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85D15" w14:textId="788167A2" w:rsidR="006A4490" w:rsidRPr="0029730C" w:rsidRDefault="006A4490" w:rsidP="006A4490">
      <w:pPr>
        <w:jc w:val="center"/>
        <w:rPr>
          <w:b/>
          <w:bCs/>
          <w:sz w:val="26"/>
          <w:szCs w:val="26"/>
        </w:rPr>
      </w:pPr>
      <w:r w:rsidRPr="0029730C">
        <w:rPr>
          <w:b/>
          <w:bCs/>
          <w:sz w:val="26"/>
          <w:szCs w:val="26"/>
        </w:rPr>
        <w:t>DSCI 724- Project Report</w:t>
      </w:r>
    </w:p>
    <w:p w14:paraId="40B73DDA" w14:textId="77777777" w:rsidR="004570A1" w:rsidRDefault="004570A1" w:rsidP="006A4490">
      <w:pPr>
        <w:rPr>
          <w:b/>
          <w:bCs/>
          <w:sz w:val="24"/>
          <w:szCs w:val="24"/>
        </w:rPr>
      </w:pPr>
    </w:p>
    <w:p w14:paraId="77BCB864" w14:textId="1A762006" w:rsidR="006A4490" w:rsidRDefault="006A4490" w:rsidP="006A4490">
      <w:pPr>
        <w:rPr>
          <w:b/>
          <w:bCs/>
          <w:sz w:val="24"/>
          <w:szCs w:val="24"/>
        </w:rPr>
      </w:pPr>
      <w:r>
        <w:rPr>
          <w:b/>
          <w:bCs/>
          <w:sz w:val="24"/>
          <w:szCs w:val="24"/>
        </w:rPr>
        <w:t xml:space="preserve">Introduction </w:t>
      </w:r>
    </w:p>
    <w:p w14:paraId="4048C628" w14:textId="24A84BDD" w:rsidR="006A4490" w:rsidRPr="0029730C" w:rsidRDefault="006A4490" w:rsidP="006A4490">
      <w:pPr>
        <w:rPr>
          <w:b/>
          <w:bCs/>
        </w:rPr>
      </w:pPr>
      <w:r w:rsidRPr="0029730C">
        <w:t xml:space="preserve">The objective of this project is to create a multiple linear regression model which is </w:t>
      </w:r>
      <w:r w:rsidR="001B2FB7" w:rsidRPr="0029730C">
        <w:t xml:space="preserve">a model that is </w:t>
      </w:r>
      <w:r w:rsidRPr="0029730C">
        <w:t xml:space="preserve">used to make predictions. The model used in this project aims to predict customer loyalty </w:t>
      </w:r>
      <w:r w:rsidR="001B2FB7" w:rsidRPr="0029730C">
        <w:t xml:space="preserve">in retail settings </w:t>
      </w:r>
      <w:r w:rsidRPr="0029730C">
        <w:t>based on several</w:t>
      </w:r>
      <w:r w:rsidR="001B2FB7" w:rsidRPr="0029730C">
        <w:t xml:space="preserve"> relevant</w:t>
      </w:r>
      <w:r w:rsidRPr="0029730C">
        <w:t xml:space="preserve"> marketing concepts</w:t>
      </w:r>
      <w:r w:rsidR="001B2FB7" w:rsidRPr="0029730C">
        <w:t xml:space="preserve"> used as predictors. </w:t>
      </w:r>
    </w:p>
    <w:p w14:paraId="49A0BD99" w14:textId="51DB1A9B" w:rsidR="001B2FB7" w:rsidRDefault="006A4490" w:rsidP="006A4490">
      <w:pPr>
        <w:rPr>
          <w:b/>
          <w:bCs/>
          <w:sz w:val="24"/>
          <w:szCs w:val="24"/>
        </w:rPr>
      </w:pPr>
      <w:r>
        <w:rPr>
          <w:b/>
          <w:bCs/>
          <w:sz w:val="24"/>
          <w:szCs w:val="24"/>
        </w:rPr>
        <w:t xml:space="preserve">Business problem description </w:t>
      </w:r>
    </w:p>
    <w:p w14:paraId="4C0D93A7" w14:textId="3CAAEA39" w:rsidR="00130BE9" w:rsidRDefault="00F420B9" w:rsidP="006A4490">
      <w:r w:rsidRPr="0029730C">
        <w:t>The model strives to solve the problem of optimizing customer loyalty in the retail environment. Improving customer loyalty is crucial because it</w:t>
      </w:r>
      <w:r w:rsidR="00AA263F" w:rsidRPr="0029730C">
        <w:t xml:space="preserve"> positively contributes to the </w:t>
      </w:r>
      <w:r w:rsidRPr="0029730C">
        <w:t xml:space="preserve">long-term </w:t>
      </w:r>
      <w:r w:rsidR="00AA263F" w:rsidRPr="0029730C">
        <w:t>success of a business</w:t>
      </w:r>
      <w:r w:rsidR="005113DE" w:rsidRPr="0029730C">
        <w:t xml:space="preserve"> by increasing </w:t>
      </w:r>
      <w:r w:rsidRPr="0029730C">
        <w:t>the customer</w:t>
      </w:r>
      <w:r w:rsidR="005113DE" w:rsidRPr="0029730C">
        <w:t xml:space="preserve"> retention rate</w:t>
      </w:r>
      <w:r w:rsidRPr="0029730C">
        <w:t xml:space="preserve">. </w:t>
      </w:r>
      <w:r w:rsidR="00AA263F" w:rsidRPr="0029730C">
        <w:t>Additionally,</w:t>
      </w:r>
      <w:r w:rsidR="00E37836" w:rsidRPr="0029730C">
        <w:t xml:space="preserve"> the model</w:t>
      </w:r>
      <w:r w:rsidRPr="0029730C">
        <w:t xml:space="preserve">’s prediction </w:t>
      </w:r>
      <w:r w:rsidR="00E37836" w:rsidRPr="0029730C">
        <w:t>aims to help the business formulate effective long-term resource allocation strategies and</w:t>
      </w:r>
      <w:r w:rsidR="005113DE" w:rsidRPr="0029730C">
        <w:t xml:space="preserve"> as a result</w:t>
      </w:r>
      <w:r w:rsidR="00E37836" w:rsidRPr="0029730C">
        <w:t xml:space="preserve"> avert potential harm to </w:t>
      </w:r>
      <w:r w:rsidRPr="0029730C">
        <w:t>its</w:t>
      </w:r>
      <w:r w:rsidR="00E37836" w:rsidRPr="0029730C">
        <w:t xml:space="preserve"> bottom line. </w:t>
      </w:r>
      <w:r w:rsidRPr="0029730C">
        <w:t>T</w:t>
      </w:r>
      <w:r w:rsidR="00E37836" w:rsidRPr="0029730C">
        <w:t xml:space="preserve">he predictive model </w:t>
      </w:r>
      <w:r w:rsidRPr="0029730C">
        <w:t>achieves this by</w:t>
      </w:r>
      <w:r w:rsidR="00E37836" w:rsidRPr="0029730C">
        <w:t xml:space="preserve"> </w:t>
      </w:r>
      <w:r w:rsidR="00AA263F" w:rsidRPr="0029730C">
        <w:t>provid</w:t>
      </w:r>
      <w:r w:rsidRPr="0029730C">
        <w:t xml:space="preserve">ing </w:t>
      </w:r>
      <w:r w:rsidR="00AA263F" w:rsidRPr="0029730C">
        <w:t xml:space="preserve">insights into the specific </w:t>
      </w:r>
      <w:r w:rsidR="00E37836" w:rsidRPr="0029730C">
        <w:t xml:space="preserve">predictors that are predicted to significantly impact loyalty, </w:t>
      </w:r>
      <w:r w:rsidRPr="0029730C">
        <w:t>allowing</w:t>
      </w:r>
      <w:r w:rsidR="00E37836" w:rsidRPr="0029730C">
        <w:t xml:space="preserve"> the business to channel </w:t>
      </w:r>
      <w:r w:rsidRPr="0029730C">
        <w:t>its</w:t>
      </w:r>
      <w:r w:rsidR="00E37836" w:rsidRPr="0029730C">
        <w:t xml:space="preserve"> limited resources to focus on </w:t>
      </w:r>
      <w:r w:rsidR="005113DE" w:rsidRPr="0029730C">
        <w:t>optimizing those</w:t>
      </w:r>
      <w:r w:rsidRPr="0029730C">
        <w:t xml:space="preserve"> </w:t>
      </w:r>
      <w:r w:rsidR="00E37836" w:rsidRPr="0029730C">
        <w:t>predictors</w:t>
      </w:r>
      <w:r w:rsidRPr="0029730C">
        <w:t xml:space="preserve"> instead of focusing on irrelevant predictors. </w:t>
      </w:r>
    </w:p>
    <w:p w14:paraId="6542A327" w14:textId="77777777" w:rsidR="0029730C" w:rsidRDefault="0029730C" w:rsidP="0029730C">
      <w:pPr>
        <w:rPr>
          <w:b/>
          <w:bCs/>
          <w:sz w:val="24"/>
          <w:szCs w:val="24"/>
        </w:rPr>
      </w:pPr>
      <w:r>
        <w:rPr>
          <w:b/>
          <w:bCs/>
          <w:sz w:val="24"/>
          <w:szCs w:val="24"/>
        </w:rPr>
        <w:t xml:space="preserve">Data source </w:t>
      </w:r>
    </w:p>
    <w:p w14:paraId="65C10CEB" w14:textId="60D2503D" w:rsidR="00AF0F0A" w:rsidRDefault="0029730C" w:rsidP="0029730C">
      <w:r w:rsidRPr="00071138">
        <w:t xml:space="preserve">For this project, the dataset is the result of a questionnaire on customer loyalty which was obtained from </w:t>
      </w:r>
      <w:hyperlink r:id="rId7" w:history="1">
        <w:proofErr w:type="spellStart"/>
        <w:r w:rsidRPr="00071138">
          <w:rPr>
            <w:rStyle w:val="Hyperlink"/>
          </w:rPr>
          <w:t>data.world</w:t>
        </w:r>
        <w:proofErr w:type="spellEnd"/>
      </w:hyperlink>
      <w:r w:rsidRPr="00071138">
        <w:t>. The data consists of 1949 observations and 8 variables</w:t>
      </w:r>
      <w:r w:rsidR="000A4C78" w:rsidRPr="00071138">
        <w:t xml:space="preserve">. </w:t>
      </w:r>
      <w:r w:rsidR="00385410" w:rsidRPr="00071138">
        <w:t xml:space="preserve">It </w:t>
      </w:r>
      <w:r w:rsidR="000A4C78" w:rsidRPr="00071138">
        <w:t xml:space="preserve">was </w:t>
      </w:r>
      <w:r w:rsidR="00D85384">
        <w:t>examined</w:t>
      </w:r>
      <w:r w:rsidR="000A4C78" w:rsidRPr="00071138">
        <w:t xml:space="preserve"> to validate whether it conformed to the standards of high-quality dataset.</w:t>
      </w:r>
      <w:r w:rsidR="00D85384">
        <w:t xml:space="preserve"> T</w:t>
      </w:r>
      <w:r w:rsidR="000A4C78" w:rsidRPr="00071138">
        <w:t xml:space="preserve">he </w:t>
      </w:r>
      <w:r w:rsidR="00AF0F0A" w:rsidRPr="00071138">
        <w:t>data required</w:t>
      </w:r>
      <w:r w:rsidR="000A4C78" w:rsidRPr="00071138">
        <w:t xml:space="preserve"> minimal cleaning as </w:t>
      </w:r>
      <w:r w:rsidR="00AF0F0A" w:rsidRPr="00071138">
        <w:t>it</w:t>
      </w:r>
      <w:r w:rsidR="000A4C78" w:rsidRPr="00071138">
        <w:t xml:space="preserve"> </w:t>
      </w:r>
      <w:r w:rsidR="00AF0F0A" w:rsidRPr="00071138">
        <w:t>had the following issues: missing data</w:t>
      </w:r>
      <w:r w:rsidR="005907D2" w:rsidRPr="00071138">
        <w:t xml:space="preserve"> and </w:t>
      </w:r>
      <w:r w:rsidR="000A4C78" w:rsidRPr="00071138">
        <w:t xml:space="preserve">structural error in the form of </w:t>
      </w:r>
      <w:r w:rsidR="00AF0F0A" w:rsidRPr="00071138">
        <w:t>misspelled variable name</w:t>
      </w:r>
      <w:r w:rsidR="000A4C78" w:rsidRPr="00071138">
        <w:t xml:space="preserve">. </w:t>
      </w:r>
      <w:r w:rsidR="005907D2" w:rsidRPr="00071138">
        <w:t xml:space="preserve">To ensure completeness of the dataset, missing data were removed. Hence, </w:t>
      </w:r>
      <w:r w:rsidR="00385410" w:rsidRPr="00071138">
        <w:t>the cleaned data has 1712 observations and 8 variables.</w:t>
      </w:r>
      <w:r w:rsidR="004927D3" w:rsidRPr="00071138">
        <w:t xml:space="preserve"> </w:t>
      </w:r>
      <w:r w:rsidR="002E4063">
        <w:t xml:space="preserve">The dataset had outliers which were not deleted since they might contain </w:t>
      </w:r>
      <w:r w:rsidR="00186983">
        <w:t xml:space="preserve">useful information. </w:t>
      </w:r>
    </w:p>
    <w:p w14:paraId="0E7A6992" w14:textId="77777777" w:rsidR="00053ED1" w:rsidRDefault="00210F6D" w:rsidP="0029730C">
      <w:pPr>
        <w:rPr>
          <w:b/>
          <w:bCs/>
        </w:rPr>
      </w:pPr>
      <w:r w:rsidRPr="00210F6D">
        <w:rPr>
          <w:b/>
          <w:bCs/>
        </w:rPr>
        <w:t xml:space="preserve">Variable description </w:t>
      </w:r>
    </w:p>
    <w:p w14:paraId="5E90BED9" w14:textId="60EC046B" w:rsidR="00A41ECE" w:rsidRPr="00D57DEC" w:rsidRDefault="00EC4694" w:rsidP="0029730C">
      <w:pPr>
        <w:rPr>
          <w:color w:val="FF0000"/>
        </w:rPr>
      </w:pPr>
      <w:r>
        <w:t>T</w:t>
      </w:r>
      <w:r w:rsidR="00B70A55">
        <w:t>he variables</w:t>
      </w:r>
      <w:r w:rsidR="006A229F">
        <w:t xml:space="preserve"> </w:t>
      </w:r>
      <w:r w:rsidR="00B70A55">
        <w:t xml:space="preserve">consist of </w:t>
      </w:r>
      <w:r w:rsidR="00BA53BF">
        <w:t>6 predictor</w:t>
      </w:r>
      <w:r w:rsidR="007029A9">
        <w:t>s</w:t>
      </w:r>
      <w:r w:rsidR="005C0C4E">
        <w:t xml:space="preserve">/independent </w:t>
      </w:r>
      <w:r w:rsidR="007029A9">
        <w:t>and a response</w:t>
      </w:r>
      <w:r w:rsidR="005C0C4E">
        <w:t>/dependent</w:t>
      </w:r>
      <w:r w:rsidR="007029A9">
        <w:t xml:space="preserve"> variable</w:t>
      </w:r>
      <w:r w:rsidR="00053ED1">
        <w:t xml:space="preserve"> all of which are numeric and</w:t>
      </w:r>
      <w:r w:rsidR="002E66EA">
        <w:t xml:space="preserve"> continuous except for price which is a discrete value</w:t>
      </w:r>
      <w:r w:rsidR="007029A9">
        <w:t xml:space="preserve">. </w:t>
      </w:r>
      <w:r w:rsidR="00D57DEC">
        <w:t xml:space="preserve"> </w:t>
      </w:r>
    </w:p>
    <w:p w14:paraId="15B75E31" w14:textId="5DAD4B67" w:rsidR="00A41ECE" w:rsidRPr="00540543" w:rsidRDefault="007029A9" w:rsidP="0029730C">
      <w:pPr>
        <w:rPr>
          <w:rFonts w:cstheme="minorHAnsi"/>
          <w:lang w:eastAsia="en-GB"/>
        </w:rPr>
      </w:pPr>
      <w:r>
        <w:t>The following are the predictors:</w:t>
      </w:r>
      <w:r w:rsidR="00630538" w:rsidRPr="00630538">
        <w:t xml:space="preserve"> </w:t>
      </w:r>
      <w:r w:rsidR="005D5B92" w:rsidRPr="001E5CDF">
        <w:rPr>
          <w:rFonts w:cstheme="minorHAnsi"/>
          <w:lang w:eastAsia="en-GB"/>
        </w:rPr>
        <w:t xml:space="preserve">Price, Quality, </w:t>
      </w:r>
      <w:r w:rsidR="005D5B92">
        <w:rPr>
          <w:rFonts w:cstheme="minorHAnsi"/>
          <w:lang w:eastAsia="en-GB"/>
        </w:rPr>
        <w:t>C</w:t>
      </w:r>
      <w:r w:rsidR="005D5B92" w:rsidRPr="001E5CDF">
        <w:rPr>
          <w:rFonts w:cstheme="minorHAnsi"/>
          <w:lang w:eastAsia="en-GB"/>
        </w:rPr>
        <w:t xml:space="preserve">ommunity outreach, </w:t>
      </w:r>
      <w:r w:rsidR="005D5B92">
        <w:rPr>
          <w:rFonts w:cstheme="minorHAnsi"/>
          <w:lang w:eastAsia="en-GB"/>
        </w:rPr>
        <w:t>T</w:t>
      </w:r>
      <w:r w:rsidR="005D5B92" w:rsidRPr="001E5CDF">
        <w:rPr>
          <w:rFonts w:cstheme="minorHAnsi"/>
          <w:lang w:eastAsia="en-GB"/>
        </w:rPr>
        <w:t xml:space="preserve">rust, </w:t>
      </w:r>
      <w:r w:rsidR="005D5B92">
        <w:rPr>
          <w:rFonts w:cstheme="minorHAnsi"/>
          <w:lang w:eastAsia="en-GB"/>
        </w:rPr>
        <w:t>C</w:t>
      </w:r>
      <w:r w:rsidR="005D5B92" w:rsidRPr="001E5CDF">
        <w:rPr>
          <w:rFonts w:cstheme="minorHAnsi"/>
          <w:lang w:eastAsia="en-GB"/>
        </w:rPr>
        <w:t xml:space="preserve">ustomer satisfaction, and </w:t>
      </w:r>
      <w:r w:rsidR="005D5B92">
        <w:rPr>
          <w:rFonts w:cstheme="minorHAnsi"/>
          <w:lang w:eastAsia="en-GB"/>
        </w:rPr>
        <w:t>N</w:t>
      </w:r>
      <w:r w:rsidR="005D5B92" w:rsidRPr="001E5CDF">
        <w:rPr>
          <w:rFonts w:cstheme="minorHAnsi"/>
          <w:lang w:eastAsia="en-GB"/>
        </w:rPr>
        <w:t>egative publicity</w:t>
      </w:r>
      <w:r w:rsidR="005D5B92">
        <w:rPr>
          <w:rFonts w:cstheme="minorHAnsi"/>
          <w:lang w:eastAsia="en-GB"/>
        </w:rPr>
        <w:t>.</w:t>
      </w:r>
      <w:r>
        <w:rPr>
          <w:rFonts w:cstheme="minorHAnsi"/>
          <w:lang w:eastAsia="en-GB"/>
        </w:rPr>
        <w:t xml:space="preserve"> The response </w:t>
      </w:r>
      <w:r w:rsidRPr="00A41ECE">
        <w:rPr>
          <w:rFonts w:cstheme="minorHAnsi"/>
          <w:lang w:eastAsia="en-GB"/>
        </w:rPr>
        <w:t>variable is loyalty.</w:t>
      </w:r>
    </w:p>
    <w:p w14:paraId="4B598D4A" w14:textId="5EA1D868" w:rsidR="00585790" w:rsidRDefault="00EB4A9D" w:rsidP="0029730C">
      <w:pPr>
        <w:rPr>
          <w:rFonts w:cstheme="minorHAnsi"/>
          <w:lang w:eastAsia="en-GB"/>
        </w:rPr>
      </w:pPr>
      <w:r w:rsidRPr="0090626B">
        <w:rPr>
          <w:rFonts w:cstheme="minorHAnsi"/>
          <w:lang w:eastAsia="en-GB"/>
        </w:rPr>
        <w:t xml:space="preserve">The dataset contains an identification variable called </w:t>
      </w:r>
      <w:r w:rsidR="00A77BD6">
        <w:rPr>
          <w:rFonts w:cstheme="minorHAnsi"/>
          <w:lang w:eastAsia="en-GB"/>
        </w:rPr>
        <w:t>Customer</w:t>
      </w:r>
      <w:r w:rsidR="00B70D4D" w:rsidRPr="0090626B">
        <w:rPr>
          <w:rFonts w:cstheme="minorHAnsi"/>
          <w:lang w:eastAsia="en-GB"/>
        </w:rPr>
        <w:t xml:space="preserve"> ID</w:t>
      </w:r>
      <w:r w:rsidRPr="0090626B">
        <w:rPr>
          <w:rFonts w:cstheme="minorHAnsi"/>
          <w:lang w:eastAsia="en-GB"/>
        </w:rPr>
        <w:t xml:space="preserve"> which</w:t>
      </w:r>
      <w:r w:rsidR="00B70D4D" w:rsidRPr="0090626B">
        <w:rPr>
          <w:rFonts w:cstheme="minorHAnsi"/>
          <w:lang w:eastAsia="en-GB"/>
        </w:rPr>
        <w:t xml:space="preserve"> is </w:t>
      </w:r>
      <w:r w:rsidR="00B70D4D">
        <w:rPr>
          <w:rFonts w:cstheme="minorHAnsi"/>
          <w:lang w:eastAsia="en-GB"/>
        </w:rPr>
        <w:t xml:space="preserve">excluded from the </w:t>
      </w:r>
      <w:r w:rsidR="00053ED1">
        <w:rPr>
          <w:rFonts w:cstheme="minorHAnsi"/>
          <w:lang w:eastAsia="en-GB"/>
        </w:rPr>
        <w:t xml:space="preserve">analysis. </w:t>
      </w:r>
      <w:r w:rsidR="002E66EA">
        <w:rPr>
          <w:rFonts w:cstheme="minorHAnsi"/>
          <w:lang w:eastAsia="en-GB"/>
        </w:rPr>
        <w:t>The</w:t>
      </w:r>
      <w:r w:rsidR="00564C10">
        <w:rPr>
          <w:rFonts w:cstheme="minorHAnsi"/>
          <w:lang w:eastAsia="en-GB"/>
        </w:rPr>
        <w:t xml:space="preserve">se predictors are </w:t>
      </w:r>
      <w:r w:rsidR="00296929">
        <w:rPr>
          <w:rFonts w:cstheme="minorHAnsi"/>
          <w:lang w:eastAsia="en-GB"/>
        </w:rPr>
        <w:t xml:space="preserve">expected to be </w:t>
      </w:r>
      <w:r w:rsidR="00564C10">
        <w:rPr>
          <w:rFonts w:cstheme="minorHAnsi"/>
          <w:lang w:eastAsia="en-GB"/>
        </w:rPr>
        <w:t>relevant for</w:t>
      </w:r>
      <w:r w:rsidR="001B6F82">
        <w:rPr>
          <w:rFonts w:cstheme="minorHAnsi"/>
          <w:lang w:eastAsia="en-GB"/>
        </w:rPr>
        <w:t xml:space="preserve"> predicting customer loyalty </w:t>
      </w:r>
      <w:r w:rsidR="00EA7B21">
        <w:rPr>
          <w:rFonts w:cstheme="minorHAnsi"/>
          <w:lang w:eastAsia="en-GB"/>
        </w:rPr>
        <w:t>because</w:t>
      </w:r>
      <w:r w:rsidR="001B6F82">
        <w:rPr>
          <w:rFonts w:cstheme="minorHAnsi"/>
          <w:lang w:eastAsia="en-GB"/>
        </w:rPr>
        <w:t xml:space="preserve"> </w:t>
      </w:r>
      <w:r w:rsidR="000E6490">
        <w:rPr>
          <w:rFonts w:cstheme="minorHAnsi"/>
          <w:lang w:eastAsia="en-GB"/>
        </w:rPr>
        <w:t xml:space="preserve">they </w:t>
      </w:r>
      <w:r w:rsidR="001B6F82">
        <w:rPr>
          <w:rFonts w:cstheme="minorHAnsi"/>
          <w:lang w:eastAsia="en-GB"/>
        </w:rPr>
        <w:t>general</w:t>
      </w:r>
      <w:r w:rsidR="006A47C3">
        <w:rPr>
          <w:rFonts w:cstheme="minorHAnsi"/>
          <w:lang w:eastAsia="en-GB"/>
        </w:rPr>
        <w:t>ly</w:t>
      </w:r>
      <w:r w:rsidR="001B6F82">
        <w:rPr>
          <w:rFonts w:cstheme="minorHAnsi"/>
          <w:lang w:eastAsia="en-GB"/>
        </w:rPr>
        <w:t xml:space="preserve"> </w:t>
      </w:r>
      <w:r w:rsidR="006A47C3">
        <w:rPr>
          <w:rFonts w:cstheme="minorHAnsi"/>
          <w:lang w:eastAsia="en-GB"/>
        </w:rPr>
        <w:t>influence loyalty whether positively</w:t>
      </w:r>
      <w:r w:rsidR="006E5091">
        <w:rPr>
          <w:rFonts w:cstheme="minorHAnsi"/>
          <w:lang w:eastAsia="en-GB"/>
        </w:rPr>
        <w:t xml:space="preserve"> or negatively. </w:t>
      </w:r>
      <w:r w:rsidR="00585790">
        <w:rPr>
          <w:rFonts w:cstheme="minorHAnsi"/>
          <w:lang w:eastAsia="en-GB"/>
        </w:rPr>
        <w:t xml:space="preserve">The expected results are as follows: </w:t>
      </w:r>
    </w:p>
    <w:p w14:paraId="3182A943" w14:textId="42D0E945" w:rsidR="00585790" w:rsidRDefault="006D7C5D" w:rsidP="00585790">
      <w:pPr>
        <w:pStyle w:val="ListParagraph"/>
        <w:numPr>
          <w:ilvl w:val="0"/>
          <w:numId w:val="2"/>
        </w:numPr>
        <w:rPr>
          <w:rFonts w:cstheme="minorHAnsi"/>
          <w:lang w:eastAsia="en-GB"/>
        </w:rPr>
      </w:pPr>
      <w:r w:rsidRPr="00585790">
        <w:rPr>
          <w:rFonts w:cstheme="minorHAnsi"/>
          <w:lang w:eastAsia="en-GB"/>
        </w:rPr>
        <w:t>High</w:t>
      </w:r>
      <w:r w:rsidR="00FF0B9A">
        <w:rPr>
          <w:rFonts w:cstheme="minorHAnsi"/>
          <w:lang w:eastAsia="en-GB"/>
        </w:rPr>
        <w:t>er</w:t>
      </w:r>
      <w:r w:rsidRPr="00585790">
        <w:rPr>
          <w:rFonts w:cstheme="minorHAnsi"/>
          <w:lang w:eastAsia="en-GB"/>
        </w:rPr>
        <w:t xml:space="preserve"> </w:t>
      </w:r>
      <w:r w:rsidR="00585790" w:rsidRPr="00585790">
        <w:rPr>
          <w:rFonts w:cstheme="minorHAnsi"/>
          <w:lang w:eastAsia="en-GB"/>
        </w:rPr>
        <w:t>prices are</w:t>
      </w:r>
      <w:r w:rsidRPr="00585790">
        <w:rPr>
          <w:rFonts w:cstheme="minorHAnsi"/>
          <w:lang w:eastAsia="en-GB"/>
        </w:rPr>
        <w:t xml:space="preserve"> expected t</w:t>
      </w:r>
      <w:r w:rsidR="00FF0B9A">
        <w:rPr>
          <w:rFonts w:cstheme="minorHAnsi"/>
          <w:lang w:eastAsia="en-GB"/>
        </w:rPr>
        <w:t>o have a lower predicted</w:t>
      </w:r>
      <w:r w:rsidRPr="00585790">
        <w:rPr>
          <w:rFonts w:cstheme="minorHAnsi"/>
          <w:lang w:eastAsia="en-GB"/>
        </w:rPr>
        <w:t xml:space="preserve"> loyalty </w:t>
      </w:r>
      <w:r w:rsidR="00FF0B9A">
        <w:rPr>
          <w:rFonts w:cstheme="minorHAnsi"/>
          <w:lang w:eastAsia="en-GB"/>
        </w:rPr>
        <w:t xml:space="preserve">level </w:t>
      </w:r>
      <w:r w:rsidR="005E3057">
        <w:rPr>
          <w:rFonts w:cstheme="minorHAnsi"/>
          <w:lang w:eastAsia="en-GB"/>
        </w:rPr>
        <w:t>or</w:t>
      </w:r>
      <w:r w:rsidRPr="00585790">
        <w:rPr>
          <w:rFonts w:cstheme="minorHAnsi"/>
          <w:lang w:eastAsia="en-GB"/>
        </w:rPr>
        <w:t xml:space="preserve"> </w:t>
      </w:r>
      <w:r w:rsidR="00585790" w:rsidRPr="00585790">
        <w:rPr>
          <w:rFonts w:cstheme="minorHAnsi"/>
          <w:lang w:eastAsia="en-GB"/>
        </w:rPr>
        <w:t>vice versa.</w:t>
      </w:r>
    </w:p>
    <w:p w14:paraId="45F787AE" w14:textId="56F61321" w:rsidR="00FF0B9A" w:rsidRPr="005E3057" w:rsidRDefault="00585790" w:rsidP="005E3057">
      <w:pPr>
        <w:pStyle w:val="ListParagraph"/>
        <w:numPr>
          <w:ilvl w:val="0"/>
          <w:numId w:val="2"/>
        </w:numPr>
        <w:rPr>
          <w:rFonts w:cstheme="minorHAnsi"/>
          <w:lang w:eastAsia="en-GB"/>
        </w:rPr>
      </w:pPr>
      <w:r>
        <w:rPr>
          <w:rFonts w:cstheme="minorHAnsi"/>
          <w:lang w:eastAsia="en-GB"/>
        </w:rPr>
        <w:t>L</w:t>
      </w:r>
      <w:r w:rsidRPr="00585790">
        <w:rPr>
          <w:rFonts w:cstheme="minorHAnsi"/>
          <w:lang w:eastAsia="en-GB"/>
        </w:rPr>
        <w:t xml:space="preserve">ower quality </w:t>
      </w:r>
      <w:r w:rsidR="00FF0B9A">
        <w:rPr>
          <w:rFonts w:cstheme="minorHAnsi"/>
          <w:lang w:eastAsia="en-GB"/>
        </w:rPr>
        <w:t xml:space="preserve">levels are expected </w:t>
      </w:r>
      <w:r w:rsidR="00FF0B9A" w:rsidRPr="00585790">
        <w:rPr>
          <w:rFonts w:cstheme="minorHAnsi"/>
          <w:lang w:eastAsia="en-GB"/>
        </w:rPr>
        <w:t>t</w:t>
      </w:r>
      <w:r w:rsidR="00FF0B9A">
        <w:rPr>
          <w:rFonts w:cstheme="minorHAnsi"/>
          <w:lang w:eastAsia="en-GB"/>
        </w:rPr>
        <w:t>o have a lower predicted</w:t>
      </w:r>
      <w:r w:rsidR="00FF0B9A" w:rsidRPr="00585790">
        <w:rPr>
          <w:rFonts w:cstheme="minorHAnsi"/>
          <w:lang w:eastAsia="en-GB"/>
        </w:rPr>
        <w:t xml:space="preserve"> loyalty </w:t>
      </w:r>
      <w:r w:rsidR="00FF0B9A">
        <w:rPr>
          <w:rFonts w:cstheme="minorHAnsi"/>
          <w:lang w:eastAsia="en-GB"/>
        </w:rPr>
        <w:t xml:space="preserve">level </w:t>
      </w:r>
      <w:r w:rsidR="005E3057">
        <w:rPr>
          <w:rFonts w:cstheme="minorHAnsi"/>
          <w:lang w:eastAsia="en-GB"/>
        </w:rPr>
        <w:t>or</w:t>
      </w:r>
      <w:r w:rsidR="00FF0B9A" w:rsidRPr="005E3057">
        <w:rPr>
          <w:rFonts w:cstheme="minorHAnsi"/>
          <w:lang w:eastAsia="en-GB"/>
        </w:rPr>
        <w:t xml:space="preserve"> vice versa.</w:t>
      </w:r>
    </w:p>
    <w:p w14:paraId="107A1F26" w14:textId="4A26F80B" w:rsidR="009D3754" w:rsidRPr="00585790" w:rsidRDefault="009D3754" w:rsidP="009D3754">
      <w:pPr>
        <w:pStyle w:val="ListParagraph"/>
        <w:numPr>
          <w:ilvl w:val="0"/>
          <w:numId w:val="2"/>
        </w:numPr>
        <w:rPr>
          <w:rFonts w:cstheme="minorHAnsi"/>
          <w:lang w:eastAsia="en-GB"/>
        </w:rPr>
      </w:pPr>
      <w:r>
        <w:rPr>
          <w:rFonts w:cstheme="minorHAnsi"/>
          <w:lang w:eastAsia="en-GB"/>
        </w:rPr>
        <w:t xml:space="preserve">Higher community outreach efforts are expected to have a higher predicted loyalty level </w:t>
      </w:r>
      <w:r w:rsidR="002E48AC">
        <w:rPr>
          <w:rFonts w:cstheme="minorHAnsi"/>
          <w:lang w:eastAsia="en-GB"/>
        </w:rPr>
        <w:t>or</w:t>
      </w:r>
      <w:r>
        <w:rPr>
          <w:rFonts w:cstheme="minorHAnsi"/>
          <w:lang w:eastAsia="en-GB"/>
        </w:rPr>
        <w:t xml:space="preserve"> vice versa.</w:t>
      </w:r>
    </w:p>
    <w:p w14:paraId="4799BBE4" w14:textId="74AA0314" w:rsidR="00FF0B9A" w:rsidRDefault="009D3754" w:rsidP="00FF0B9A">
      <w:pPr>
        <w:pStyle w:val="ListParagraph"/>
        <w:numPr>
          <w:ilvl w:val="0"/>
          <w:numId w:val="2"/>
        </w:numPr>
        <w:rPr>
          <w:rFonts w:cstheme="minorHAnsi"/>
          <w:lang w:eastAsia="en-GB"/>
        </w:rPr>
      </w:pPr>
      <w:r>
        <w:rPr>
          <w:rFonts w:cstheme="minorHAnsi"/>
          <w:lang w:eastAsia="en-GB"/>
        </w:rPr>
        <w:t xml:space="preserve">Higher levels of trust </w:t>
      </w:r>
      <w:r w:rsidR="00C209F8">
        <w:rPr>
          <w:rFonts w:cstheme="minorHAnsi"/>
          <w:lang w:eastAsia="en-GB"/>
        </w:rPr>
        <w:t xml:space="preserve">increase predicted loyalty level </w:t>
      </w:r>
      <w:r w:rsidR="002E48AC">
        <w:rPr>
          <w:rFonts w:cstheme="minorHAnsi"/>
          <w:lang w:eastAsia="en-GB"/>
        </w:rPr>
        <w:t>or</w:t>
      </w:r>
      <w:r w:rsidR="00C209F8">
        <w:rPr>
          <w:rFonts w:cstheme="minorHAnsi"/>
          <w:lang w:eastAsia="en-GB"/>
        </w:rPr>
        <w:t xml:space="preserve"> vice versa. </w:t>
      </w:r>
    </w:p>
    <w:p w14:paraId="56BE2F12" w14:textId="46DDB9FB" w:rsidR="00C209F8" w:rsidRDefault="00C209F8" w:rsidP="00FF0B9A">
      <w:pPr>
        <w:pStyle w:val="ListParagraph"/>
        <w:numPr>
          <w:ilvl w:val="0"/>
          <w:numId w:val="2"/>
        </w:numPr>
        <w:rPr>
          <w:rFonts w:cstheme="minorHAnsi"/>
          <w:lang w:eastAsia="en-GB"/>
        </w:rPr>
      </w:pPr>
      <w:r>
        <w:rPr>
          <w:rFonts w:cstheme="minorHAnsi"/>
          <w:lang w:eastAsia="en-GB"/>
        </w:rPr>
        <w:t xml:space="preserve">Higher levels of customer satisfaction increase predicted loyalty level </w:t>
      </w:r>
      <w:r w:rsidR="002E48AC">
        <w:rPr>
          <w:rFonts w:cstheme="minorHAnsi"/>
          <w:lang w:eastAsia="en-GB"/>
        </w:rPr>
        <w:t>or</w:t>
      </w:r>
      <w:r>
        <w:rPr>
          <w:rFonts w:cstheme="minorHAnsi"/>
          <w:lang w:eastAsia="en-GB"/>
        </w:rPr>
        <w:t xml:space="preserve"> </w:t>
      </w:r>
      <w:r w:rsidR="0027258B">
        <w:rPr>
          <w:rFonts w:cstheme="minorHAnsi"/>
          <w:lang w:eastAsia="en-GB"/>
        </w:rPr>
        <w:t>vice versa.</w:t>
      </w:r>
      <w:r>
        <w:rPr>
          <w:rFonts w:cstheme="minorHAnsi"/>
          <w:lang w:eastAsia="en-GB"/>
        </w:rPr>
        <w:t xml:space="preserve"> </w:t>
      </w:r>
    </w:p>
    <w:p w14:paraId="72FC84BC" w14:textId="60423B51" w:rsidR="00C209F8" w:rsidRDefault="00C209F8" w:rsidP="00FF0B9A">
      <w:pPr>
        <w:pStyle w:val="ListParagraph"/>
        <w:numPr>
          <w:ilvl w:val="0"/>
          <w:numId w:val="2"/>
        </w:numPr>
        <w:rPr>
          <w:rFonts w:cstheme="minorHAnsi"/>
          <w:lang w:eastAsia="en-GB"/>
        </w:rPr>
      </w:pPr>
      <w:r>
        <w:rPr>
          <w:rFonts w:cstheme="minorHAnsi"/>
          <w:lang w:eastAsia="en-GB"/>
        </w:rPr>
        <w:t xml:space="preserve">Higher levels of negative publicity </w:t>
      </w:r>
      <w:r w:rsidR="0027258B">
        <w:rPr>
          <w:rFonts w:cstheme="minorHAnsi"/>
          <w:lang w:eastAsia="en-GB"/>
        </w:rPr>
        <w:t>result in</w:t>
      </w:r>
      <w:r w:rsidR="0050511C">
        <w:rPr>
          <w:rFonts w:cstheme="minorHAnsi"/>
          <w:lang w:eastAsia="en-GB"/>
        </w:rPr>
        <w:t xml:space="preserve"> a lower predicted loyalty level </w:t>
      </w:r>
      <w:r w:rsidR="002E48AC">
        <w:rPr>
          <w:rFonts w:cstheme="minorHAnsi"/>
          <w:lang w:eastAsia="en-GB"/>
        </w:rPr>
        <w:t>or</w:t>
      </w:r>
      <w:r w:rsidR="0050511C">
        <w:rPr>
          <w:rFonts w:cstheme="minorHAnsi"/>
          <w:lang w:eastAsia="en-GB"/>
        </w:rPr>
        <w:t xml:space="preserve"> vice versa</w:t>
      </w:r>
      <w:r w:rsidR="0027258B">
        <w:rPr>
          <w:rFonts w:cstheme="minorHAnsi"/>
          <w:lang w:eastAsia="en-GB"/>
        </w:rPr>
        <w:t>.</w:t>
      </w:r>
    </w:p>
    <w:p w14:paraId="1C3CFFA6" w14:textId="77777777" w:rsidR="00540543" w:rsidRDefault="00540543" w:rsidP="00EB152F">
      <w:pPr>
        <w:rPr>
          <w:b/>
          <w:bCs/>
        </w:rPr>
      </w:pPr>
    </w:p>
    <w:p w14:paraId="263065EE" w14:textId="5C3299A4" w:rsidR="00EB152F" w:rsidRDefault="00EB152F" w:rsidP="00EB152F">
      <w:pPr>
        <w:rPr>
          <w:b/>
          <w:bCs/>
        </w:rPr>
      </w:pPr>
      <w:r w:rsidRPr="00EB152F">
        <w:rPr>
          <w:b/>
          <w:bCs/>
        </w:rPr>
        <w:t>Model specification &amp; building</w:t>
      </w:r>
      <w:r w:rsidR="00963E5B">
        <w:rPr>
          <w:b/>
          <w:bCs/>
        </w:rPr>
        <w:t xml:space="preserve"> </w:t>
      </w:r>
    </w:p>
    <w:p w14:paraId="2A473EAD" w14:textId="147D7B95" w:rsidR="0058523F" w:rsidRPr="00763D5D" w:rsidRDefault="00963F92" w:rsidP="00212131">
      <w:pPr>
        <w:rPr>
          <w:rFonts w:cstheme="minorHAnsi"/>
          <w:lang w:eastAsia="en-GB"/>
        </w:rPr>
      </w:pPr>
      <w:r>
        <w:t>The mathematical formula for multiple linear regression is</w:t>
      </w:r>
      <w:r w:rsidR="008B2535">
        <w:t xml:space="preserve"> </w:t>
      </w:r>
      <w:r w:rsidR="00763D5D">
        <w:t xml:space="preserve">Y =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rsidR="00763D5D">
        <w:t xml:space="preserve"> + </w:t>
      </w:r>
      <m:oMath>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oMath>
      <w:r w:rsidR="00763D5D">
        <w:t>+</w:t>
      </w:r>
      <w:r w:rsidR="00D43DE7" w:rsidRPr="00AB3D4F">
        <w:rPr>
          <w:rFonts w:ascii="Cambria Math" w:hAnsi="Cambria Math"/>
          <w:i/>
          <w:iCs/>
        </w:rPr>
        <w:t xml:space="preserve"> </w:t>
      </w:r>
      <m:oMath>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oMath>
      <w:r w:rsidR="00763D5D">
        <w:t xml:space="preserve">+ ··· + </w:t>
      </w:r>
      <m:oMath>
        <m:sSub>
          <m:sSubPr>
            <m:ctrlPr>
              <w:rPr>
                <w:rFonts w:ascii="Cambria Math" w:hAnsi="Cambria Math"/>
                <w:i/>
                <w:iCs/>
              </w:rPr>
            </m:ctrlPr>
          </m:sSubPr>
          <m:e>
            <m:r>
              <w:rPr>
                <w:rFonts w:ascii="Cambria Math" w:hAnsi="Cambria Math"/>
              </w:rPr>
              <m:t>β</m:t>
            </m:r>
          </m:e>
          <m:sub>
            <m:r>
              <w:rPr>
                <w:rFonts w:ascii="Cambria Math" w:hAnsi="Cambria Math"/>
              </w:rPr>
              <m:t>p</m:t>
            </m:r>
          </m:sub>
        </m:sSub>
      </m:oMath>
      <w:r w:rsidR="00D43DE7" w:rsidRPr="00A401A5">
        <w:rPr>
          <w:rFonts w:cstheme="minorHAnsi"/>
          <w:i/>
          <w:iCs/>
        </w:rPr>
        <w:t>​</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p</m:t>
            </m:r>
          </m:sub>
        </m:sSub>
      </m:oMath>
      <w:r w:rsidR="00763D5D">
        <w:t xml:space="preserve"> + ϵ</w:t>
      </w:r>
      <w:r w:rsidR="0025211A">
        <w:rPr>
          <w:rFonts w:eastAsiaTheme="minorEastAsia"/>
          <w:iCs/>
        </w:rPr>
        <w:t xml:space="preserve">. </w:t>
      </w:r>
      <w:r w:rsidR="00735E43">
        <w:rPr>
          <w:rFonts w:eastAsiaTheme="minorEastAsia"/>
          <w:iCs/>
        </w:rPr>
        <w:t>To elaborate further</w:t>
      </w:r>
      <w:r w:rsidR="0058523F">
        <w:rPr>
          <w:rFonts w:eastAsiaTheme="minorEastAsia"/>
          <w:iCs/>
        </w:rPr>
        <w:t xml:space="preserve">: </w:t>
      </w:r>
    </w:p>
    <w:p w14:paraId="2BAD7505" w14:textId="7D126116" w:rsidR="00DC29D6" w:rsidRPr="00E96494" w:rsidRDefault="00F47468" w:rsidP="00E96494">
      <w:pPr>
        <w:pStyle w:val="ListParagraph"/>
        <w:numPr>
          <w:ilvl w:val="0"/>
          <w:numId w:val="2"/>
        </w:numPr>
        <w:rPr>
          <w:rFonts w:eastAsiaTheme="minorEastAsia"/>
          <w:iCs/>
        </w:rPr>
      </w:pPr>
      <w:r>
        <w:rPr>
          <w:rFonts w:eastAsiaTheme="minorEastAsia"/>
          <w:iCs/>
        </w:rPr>
        <w:t>Y</w:t>
      </w:r>
      <w:r w:rsidR="00735E43" w:rsidRPr="00E96494">
        <w:rPr>
          <w:rFonts w:eastAsiaTheme="minorEastAsia"/>
          <w:iCs/>
        </w:rPr>
        <w:t xml:space="preserve"> </w:t>
      </w:r>
      <w:r w:rsidR="006A41C2" w:rsidRPr="00E96494">
        <w:rPr>
          <w:rFonts w:eastAsiaTheme="minorEastAsia"/>
          <w:iCs/>
        </w:rPr>
        <w:t>represents</w:t>
      </w:r>
      <w:r w:rsidR="005A4239" w:rsidRPr="00E96494">
        <w:rPr>
          <w:rFonts w:eastAsiaTheme="minorEastAsia"/>
          <w:iCs/>
        </w:rPr>
        <w:t xml:space="preserve"> the dependent variable</w:t>
      </w:r>
      <w:r w:rsidR="00134CAB" w:rsidRPr="00E96494">
        <w:rPr>
          <w:rFonts w:eastAsiaTheme="minorEastAsia"/>
          <w:iCs/>
        </w:rPr>
        <w:t xml:space="preserve"> </w:t>
      </w:r>
    </w:p>
    <w:p w14:paraId="779955FE" w14:textId="7B4E1485" w:rsidR="0058523F" w:rsidRDefault="00B2417B" w:rsidP="00E96494">
      <w:pPr>
        <w:pStyle w:val="ListParagraph"/>
        <w:numPr>
          <w:ilvl w:val="0"/>
          <w:numId w:val="2"/>
        </w:numPr>
        <w:rPr>
          <w:rFonts w:eastAsiaTheme="minorEastAsia"/>
          <w:iCs/>
        </w:rPr>
      </w:pP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rsidR="00DC29D6" w:rsidRPr="00E96494">
        <w:rPr>
          <w:rFonts w:eastAsiaTheme="minorEastAsia"/>
          <w:iCs/>
        </w:rPr>
        <w:t xml:space="preserve"> </w:t>
      </w:r>
      <w:r w:rsidR="00272CE9">
        <w:rPr>
          <w:rFonts w:eastAsiaTheme="minorEastAsia"/>
          <w:iCs/>
        </w:rPr>
        <w:t xml:space="preserve">is a coefficient that </w:t>
      </w:r>
      <w:r w:rsidR="00DC29D6" w:rsidRPr="00E96494">
        <w:rPr>
          <w:rFonts w:eastAsiaTheme="minorEastAsia"/>
          <w:iCs/>
        </w:rPr>
        <w:t>represents</w:t>
      </w:r>
      <w:r w:rsidR="00963E5B">
        <w:rPr>
          <w:rFonts w:eastAsiaTheme="minorEastAsia"/>
          <w:iCs/>
        </w:rPr>
        <w:t xml:space="preserve"> the</w:t>
      </w:r>
      <w:r w:rsidR="00DC29D6" w:rsidRPr="00E96494">
        <w:rPr>
          <w:rFonts w:eastAsiaTheme="minorEastAsia"/>
          <w:iCs/>
        </w:rPr>
        <w:t xml:space="preserve"> </w:t>
      </w:r>
      <w:r w:rsidR="00410FAD" w:rsidRPr="00E96494">
        <w:rPr>
          <w:rFonts w:eastAsiaTheme="minorEastAsia"/>
          <w:iCs/>
        </w:rPr>
        <w:t>intercept</w:t>
      </w:r>
      <w:r w:rsidR="00963E5B">
        <w:rPr>
          <w:rFonts w:eastAsiaTheme="minorEastAsia"/>
          <w:iCs/>
        </w:rPr>
        <w:t>.</w:t>
      </w:r>
      <w:r w:rsidR="00410FAD" w:rsidRPr="00E96494">
        <w:rPr>
          <w:rFonts w:eastAsiaTheme="minorEastAsia"/>
          <w:iCs/>
        </w:rPr>
        <w:t xml:space="preserve"> </w:t>
      </w:r>
      <w:r w:rsidR="00963E5B">
        <w:rPr>
          <w:rFonts w:eastAsiaTheme="minorEastAsia"/>
          <w:iCs/>
        </w:rPr>
        <w:t>It</w:t>
      </w:r>
      <w:r w:rsidR="00AB4CD5" w:rsidRPr="00E96494">
        <w:rPr>
          <w:rFonts w:eastAsiaTheme="minorEastAsia"/>
          <w:iCs/>
        </w:rPr>
        <w:t xml:space="preserve"> is </w:t>
      </w:r>
      <w:r w:rsidR="00DC29D6" w:rsidRPr="00E96494">
        <w:rPr>
          <w:rFonts w:eastAsiaTheme="minorEastAsia"/>
          <w:iCs/>
        </w:rPr>
        <w:t xml:space="preserve">the </w:t>
      </w:r>
      <w:r w:rsidR="00410FAD" w:rsidRPr="00E96494">
        <w:rPr>
          <w:rFonts w:eastAsiaTheme="minorEastAsia"/>
          <w:iCs/>
        </w:rPr>
        <w:t xml:space="preserve">value of the response variable when the </w:t>
      </w:r>
      <w:r w:rsidR="00AB4CD5" w:rsidRPr="00E96494">
        <w:rPr>
          <w:rFonts w:eastAsiaTheme="minorEastAsia"/>
          <w:iCs/>
        </w:rPr>
        <w:t>independent variables</w:t>
      </w:r>
      <w:r w:rsidR="00410FAD" w:rsidRPr="00E96494">
        <w:rPr>
          <w:rFonts w:eastAsiaTheme="minorEastAsia"/>
          <w:iCs/>
        </w:rPr>
        <w:t xml:space="preserve"> equal </w:t>
      </w:r>
      <w:r w:rsidR="00E96494" w:rsidRPr="00E96494">
        <w:rPr>
          <w:rFonts w:eastAsiaTheme="minorEastAsia"/>
          <w:iCs/>
        </w:rPr>
        <w:t>zero.</w:t>
      </w:r>
      <w:r w:rsidR="00410FAD" w:rsidRPr="00E96494">
        <w:rPr>
          <w:rFonts w:eastAsiaTheme="minorEastAsia"/>
          <w:iCs/>
        </w:rPr>
        <w:t xml:space="preserve"> </w:t>
      </w:r>
    </w:p>
    <w:p w14:paraId="61EA70F8" w14:textId="0C2DF42C" w:rsidR="00E96494" w:rsidRPr="00696967" w:rsidRDefault="003C3334" w:rsidP="00E96494">
      <w:pPr>
        <w:pStyle w:val="ListParagraph"/>
        <w:numPr>
          <w:ilvl w:val="0"/>
          <w:numId w:val="2"/>
        </w:numPr>
        <w:rPr>
          <w:rFonts w:cstheme="minorHAnsi"/>
          <w:i/>
          <w:iCs/>
        </w:rPr>
      </w:pPr>
      <w:r w:rsidRPr="00A401A5">
        <w:rPr>
          <w:rFonts w:cstheme="minorHAnsi"/>
          <w:i/>
          <w:iCs/>
        </w:rPr>
        <w:t>​</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sidRPr="00A401A5">
        <w:rPr>
          <w:rFonts w:cstheme="minorHAnsi"/>
          <w:i/>
          <w:iCs/>
        </w:rPr>
        <w:t>,</w:t>
      </w:r>
      <w:r w:rsidR="00AB3D4F" w:rsidRPr="00AB3D4F">
        <w:rPr>
          <w:rFonts w:ascii="Cambria Math" w:hAnsi="Cambria Math"/>
          <w:i/>
          <w:iCs/>
        </w:rPr>
        <w:t xml:space="preserve"> </w:t>
      </w:r>
      <m:oMath>
        <m:sSub>
          <m:sSubPr>
            <m:ctrlPr>
              <w:rPr>
                <w:rFonts w:ascii="Cambria Math" w:hAnsi="Cambria Math"/>
                <w:i/>
                <w:iCs/>
              </w:rPr>
            </m:ctrlPr>
          </m:sSubPr>
          <m:e>
            <m:r>
              <w:rPr>
                <w:rFonts w:ascii="Cambria Math" w:hAnsi="Cambria Math"/>
              </w:rPr>
              <m:t>β</m:t>
            </m:r>
          </m:e>
          <m:sub>
            <m:r>
              <w:rPr>
                <w:rFonts w:ascii="Cambria Math" w:hAnsi="Cambria Math"/>
              </w:rPr>
              <m:t>2</m:t>
            </m:r>
          </m:sub>
        </m:sSub>
      </m:oMath>
      <w:r w:rsidRPr="00A401A5">
        <w:rPr>
          <w:rFonts w:cstheme="minorHAnsi"/>
          <w:i/>
          <w:iCs/>
        </w:rPr>
        <w:t>​,…,</w:t>
      </w:r>
      <m:oMath>
        <m:sSub>
          <m:sSubPr>
            <m:ctrlPr>
              <w:rPr>
                <w:rFonts w:ascii="Cambria Math" w:hAnsi="Cambria Math"/>
                <w:i/>
                <w:iCs/>
              </w:rPr>
            </m:ctrlPr>
          </m:sSubPr>
          <m:e>
            <m:r>
              <w:rPr>
                <w:rFonts w:ascii="Cambria Math" w:hAnsi="Cambria Math"/>
              </w:rPr>
              <m:t>β</m:t>
            </m:r>
          </m:e>
          <m:sub>
            <m:r>
              <w:rPr>
                <w:rFonts w:ascii="Cambria Math" w:hAnsi="Cambria Math"/>
              </w:rPr>
              <m:t>p</m:t>
            </m:r>
          </m:sub>
        </m:sSub>
      </m:oMath>
      <w:r w:rsidRPr="00A401A5">
        <w:rPr>
          <w:rFonts w:cstheme="minorHAnsi"/>
          <w:i/>
          <w:iCs/>
        </w:rPr>
        <w:t>​</w:t>
      </w:r>
      <w:r w:rsidR="00A401A5">
        <w:rPr>
          <w:rFonts w:cstheme="minorHAnsi"/>
        </w:rPr>
        <w:t xml:space="preserve"> represents the coefficients </w:t>
      </w:r>
      <w:r w:rsidR="00696967">
        <w:rPr>
          <w:rFonts w:cstheme="minorHAnsi"/>
        </w:rPr>
        <w:t>that is linked to each independent variable</w:t>
      </w:r>
      <w:r w:rsidR="004532FB">
        <w:rPr>
          <w:rFonts w:cstheme="minorHAnsi"/>
        </w:rPr>
        <w:t>. These</w:t>
      </w:r>
      <w:r w:rsidR="00491565">
        <w:rPr>
          <w:rFonts w:cstheme="minorHAnsi"/>
        </w:rPr>
        <w:t xml:space="preserve"> denote the change in Y for a unit </w:t>
      </w:r>
      <w:r w:rsidR="002A4ED6">
        <w:rPr>
          <w:rFonts w:cstheme="minorHAnsi"/>
        </w:rPr>
        <w:t xml:space="preserve">change </w:t>
      </w:r>
      <w:r w:rsidR="001864D7">
        <w:rPr>
          <w:rFonts w:cstheme="minorHAnsi"/>
        </w:rPr>
        <w:t xml:space="preserve">in the associated independent variable while holding other variables </w:t>
      </w:r>
      <w:r w:rsidR="00515065">
        <w:rPr>
          <w:rFonts w:cstheme="minorHAnsi"/>
        </w:rPr>
        <w:t>constant.</w:t>
      </w:r>
    </w:p>
    <w:p w14:paraId="5A10B475" w14:textId="478A6264" w:rsidR="00696967" w:rsidRPr="00AB3D4F" w:rsidRDefault="00B2417B" w:rsidP="00E96494">
      <w:pPr>
        <w:pStyle w:val="ListParagraph"/>
        <w:numPr>
          <w:ilvl w:val="0"/>
          <w:numId w:val="2"/>
        </w:numPr>
        <w:rPr>
          <w:rFonts w:eastAsiaTheme="minorEastAsia" w:cstheme="minorHAnsi"/>
          <w:i/>
          <w:iCs/>
        </w:rPr>
      </w:p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oMath>
      <w:r w:rsidR="00696967" w:rsidRPr="00696967">
        <w:rPr>
          <w:rFonts w:eastAsiaTheme="minorEastAsia" w:cstheme="minorHAnsi"/>
          <w:i/>
          <w:iCs/>
        </w:rPr>
        <w:t>,</w:t>
      </w:r>
      <w:r w:rsidR="00AB3D4F" w:rsidRPr="00AB3D4F">
        <w:rPr>
          <w:rFonts w:ascii="Cambria Math" w:eastAsiaTheme="minorEastAsia" w:hAnsi="Cambria Math"/>
          <w:i/>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oMath>
      <w:r w:rsidR="00696967" w:rsidRPr="00696967">
        <w:rPr>
          <w:rFonts w:eastAsiaTheme="minorEastAsia" w:cstheme="minorHAnsi"/>
          <w:i/>
          <w:iCs/>
        </w:rPr>
        <w:t>​,…,</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p</m:t>
            </m:r>
          </m:sub>
        </m:sSub>
      </m:oMath>
      <w:r w:rsidR="00696967" w:rsidRPr="00696967">
        <w:rPr>
          <w:rFonts w:eastAsiaTheme="minorEastAsia" w:cstheme="minorHAnsi"/>
          <w:i/>
          <w:iCs/>
        </w:rPr>
        <w:t>​</w:t>
      </w:r>
      <w:r w:rsidR="00696967">
        <w:rPr>
          <w:rFonts w:eastAsiaTheme="minorEastAsia" w:cstheme="minorHAnsi"/>
          <w:i/>
          <w:iCs/>
        </w:rPr>
        <w:t xml:space="preserve"> </w:t>
      </w:r>
      <w:r w:rsidR="00696967">
        <w:rPr>
          <w:rFonts w:eastAsiaTheme="minorEastAsia" w:cstheme="minorHAnsi"/>
        </w:rPr>
        <w:t>re</w:t>
      </w:r>
      <w:r w:rsidR="00AB3D4F">
        <w:rPr>
          <w:rFonts w:eastAsiaTheme="minorEastAsia" w:cstheme="minorHAnsi"/>
        </w:rPr>
        <w:t xml:space="preserve">presents the predictor variables </w:t>
      </w:r>
    </w:p>
    <w:p w14:paraId="3F3AC74E" w14:textId="37201A6E" w:rsidR="00B35820" w:rsidRPr="004C5BA0" w:rsidRDefault="00AB3D4F" w:rsidP="00212131">
      <w:pPr>
        <w:pStyle w:val="ListParagraph"/>
        <w:numPr>
          <w:ilvl w:val="0"/>
          <w:numId w:val="2"/>
        </w:numPr>
        <w:rPr>
          <w:rFonts w:eastAsiaTheme="minorEastAsia" w:cstheme="minorHAnsi"/>
          <w:i/>
          <w:iCs/>
        </w:rPr>
      </w:pPr>
      <m:oMath>
        <m:r>
          <w:rPr>
            <w:rFonts w:ascii="Cambria Math" w:hAnsi="Cambria Math"/>
          </w:rPr>
          <m:t>ε</m:t>
        </m:r>
      </m:oMath>
      <w:r>
        <w:rPr>
          <w:rFonts w:eastAsiaTheme="minorEastAsia" w:cstheme="minorHAnsi"/>
          <w:i/>
          <w:iCs/>
        </w:rPr>
        <w:t xml:space="preserve"> </w:t>
      </w:r>
      <w:r w:rsidRPr="00A30414">
        <w:rPr>
          <w:rFonts w:eastAsiaTheme="minorEastAsia" w:cstheme="minorHAnsi"/>
        </w:rPr>
        <w:t xml:space="preserve">represents the </w:t>
      </w:r>
      <w:r w:rsidR="00461970" w:rsidRPr="00A30414">
        <w:rPr>
          <w:rFonts w:eastAsiaTheme="minorEastAsia" w:cstheme="minorHAnsi"/>
        </w:rPr>
        <w:t>change between the observed and the</w:t>
      </w:r>
      <w:r w:rsidR="0088581D" w:rsidRPr="00A30414">
        <w:rPr>
          <w:rFonts w:eastAsiaTheme="minorEastAsia" w:cstheme="minorHAnsi"/>
        </w:rPr>
        <w:t xml:space="preserve"> model’s predicted value for the dependent variable.</w:t>
      </w:r>
      <w:r w:rsidR="0088581D">
        <w:rPr>
          <w:rFonts w:eastAsiaTheme="minorEastAsia" w:cstheme="minorHAnsi"/>
          <w:i/>
          <w:iCs/>
        </w:rPr>
        <w:t xml:space="preserve"> Note: </w:t>
      </w:r>
      <w:r w:rsidR="00F67FC1">
        <w:rPr>
          <w:rFonts w:eastAsiaTheme="minorEastAsia" w:cstheme="minorHAnsi"/>
          <w:i/>
          <w:iCs/>
        </w:rPr>
        <w:t xml:space="preserve">denotes the </w:t>
      </w:r>
      <w:r w:rsidR="00A30414">
        <w:rPr>
          <w:rFonts w:eastAsiaTheme="minorEastAsia" w:cstheme="minorHAnsi"/>
          <w:i/>
          <w:iCs/>
        </w:rPr>
        <w:t xml:space="preserve">factors that impact the dependent variable but is not captured by the model. </w:t>
      </w:r>
    </w:p>
    <w:p w14:paraId="7526CAF8" w14:textId="037DC7DD" w:rsidR="00282759" w:rsidRDefault="00CA4504" w:rsidP="00EB152F">
      <w:pPr>
        <w:rPr>
          <w:rFonts w:eastAsiaTheme="minorEastAsia"/>
        </w:rPr>
      </w:pPr>
      <w:r>
        <w:rPr>
          <w:rFonts w:eastAsiaTheme="minorEastAsia"/>
          <w:iCs/>
        </w:rPr>
        <w:t xml:space="preserve">It should be noted that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sidRPr="00A401A5">
        <w:rPr>
          <w:rFonts w:cstheme="minorHAnsi"/>
          <w:i/>
          <w:iCs/>
        </w:rPr>
        <w:t>,</w:t>
      </w:r>
      <w:r w:rsidRPr="00AB3D4F">
        <w:rPr>
          <w:rFonts w:ascii="Cambria Math" w:hAnsi="Cambria Math"/>
          <w:i/>
          <w:iCs/>
        </w:rPr>
        <w:t xml:space="preserve"> </w:t>
      </w:r>
      <m:oMath>
        <m:sSub>
          <m:sSubPr>
            <m:ctrlPr>
              <w:rPr>
                <w:rFonts w:ascii="Cambria Math" w:hAnsi="Cambria Math"/>
                <w:i/>
                <w:iCs/>
              </w:rPr>
            </m:ctrlPr>
          </m:sSubPr>
          <m:e>
            <m:r>
              <w:rPr>
                <w:rFonts w:ascii="Cambria Math" w:hAnsi="Cambria Math"/>
              </w:rPr>
              <m:t>β</m:t>
            </m:r>
          </m:e>
          <m:sub>
            <m:r>
              <w:rPr>
                <w:rFonts w:ascii="Cambria Math" w:hAnsi="Cambria Math"/>
              </w:rPr>
              <m:t>2</m:t>
            </m:r>
          </m:sub>
        </m:sSub>
      </m:oMath>
      <w:r w:rsidRPr="00A401A5">
        <w:rPr>
          <w:rFonts w:cstheme="minorHAnsi"/>
          <w:i/>
          <w:iCs/>
        </w:rPr>
        <w:t>​,…,</w:t>
      </w:r>
      <m:oMath>
        <m:sSub>
          <m:sSubPr>
            <m:ctrlPr>
              <w:rPr>
                <w:rFonts w:ascii="Cambria Math" w:hAnsi="Cambria Math"/>
                <w:i/>
                <w:iCs/>
              </w:rPr>
            </m:ctrlPr>
          </m:sSubPr>
          <m:e>
            <m:r>
              <w:rPr>
                <w:rFonts w:ascii="Cambria Math" w:hAnsi="Cambria Math"/>
              </w:rPr>
              <m:t>β</m:t>
            </m:r>
          </m:e>
          <m:sub>
            <m:r>
              <w:rPr>
                <w:rFonts w:ascii="Cambria Math" w:hAnsi="Cambria Math"/>
              </w:rPr>
              <m:t>p</m:t>
            </m:r>
          </m:sub>
        </m:sSub>
      </m:oMath>
      <w:r w:rsidRPr="00A401A5">
        <w:rPr>
          <w:rFonts w:cstheme="minorHAnsi"/>
          <w:i/>
          <w:iCs/>
        </w:rPr>
        <w:t>​</w:t>
      </w:r>
      <w:r>
        <w:rPr>
          <w:rFonts w:cstheme="minorHAnsi"/>
        </w:rPr>
        <w:t xml:space="preserve"> </w:t>
      </w:r>
      <w:r>
        <w:rPr>
          <w:rFonts w:eastAsiaTheme="minorEastAsia"/>
          <w:iCs/>
        </w:rPr>
        <w:t xml:space="preserve">are not </w:t>
      </w:r>
      <w:r w:rsidR="00A11D26">
        <w:rPr>
          <w:rFonts w:eastAsiaTheme="minorEastAsia"/>
          <w:iCs/>
        </w:rPr>
        <w:t>known</w:t>
      </w:r>
      <w:r>
        <w:rPr>
          <w:rFonts w:eastAsiaTheme="minorEastAsia"/>
          <w:iCs/>
        </w:rPr>
        <w:t xml:space="preserve"> and can be estimated by fitting the model on the </w:t>
      </w:r>
      <w:r w:rsidRPr="00282759">
        <w:rPr>
          <w:rFonts w:eastAsiaTheme="minorEastAsia" w:cstheme="minorHAnsi"/>
          <w:iCs/>
        </w:rPr>
        <w:t>training dataset</w:t>
      </w:r>
      <w:r w:rsidR="00A11D26" w:rsidRPr="00282759">
        <w:rPr>
          <w:rFonts w:eastAsiaTheme="minorEastAsia" w:cstheme="minorHAnsi"/>
          <w:iCs/>
        </w:rPr>
        <w:t xml:space="preserve">. </w:t>
      </w:r>
      <w:r w:rsidR="0006022A" w:rsidRPr="00282759">
        <w:rPr>
          <w:rFonts w:eastAsiaTheme="minorEastAsia" w:cstheme="minorHAnsi"/>
          <w:iCs/>
        </w:rPr>
        <w:t>The estimated multiple linear regression formula i</w:t>
      </w:r>
      <w:r w:rsidR="00282759" w:rsidRPr="00282759">
        <w:rPr>
          <w:rFonts w:eastAsiaTheme="minorEastAsia" w:cstheme="minorHAnsi"/>
          <w:iCs/>
        </w:rPr>
        <w:t xml:space="preserve">s </w:t>
      </w:r>
      <m:oMath>
        <m:r>
          <m:rPr>
            <m:sty m:val="p"/>
          </m:rPr>
          <w:rPr>
            <w:rFonts w:ascii="Cambria Math" w:hAnsi="Cambria Math" w:cstheme="minorHAnsi"/>
          </w:rPr>
          <m:t>yˆ = βˆ0 + βˆ1x1 + βˆ2x2 + ··· + βˆpxp</m:t>
        </m:r>
      </m:oMath>
      <w:r w:rsidR="00F60B8F">
        <w:rPr>
          <w:rFonts w:eastAsiaTheme="minorEastAsia" w:cstheme="minorHAnsi"/>
        </w:rPr>
        <w:t xml:space="preserve"> which can be used to predict the dependent variable. </w:t>
      </w:r>
    </w:p>
    <w:p w14:paraId="46F66FCB" w14:textId="52CBE651" w:rsidR="00963E5B" w:rsidRDefault="00963E5B" w:rsidP="00EB152F">
      <w:pPr>
        <w:rPr>
          <w:rFonts w:eastAsiaTheme="minorEastAsia"/>
          <w:iCs/>
        </w:rPr>
      </w:pPr>
      <w:r>
        <w:rPr>
          <w:rFonts w:eastAsiaTheme="minorEastAsia"/>
          <w:iCs/>
        </w:rPr>
        <w:t xml:space="preserve">To </w:t>
      </w:r>
      <w:r w:rsidR="00C85BBF">
        <w:rPr>
          <w:rFonts w:eastAsiaTheme="minorEastAsia"/>
          <w:iCs/>
        </w:rPr>
        <w:t>fit</w:t>
      </w:r>
      <w:r>
        <w:rPr>
          <w:rFonts w:eastAsiaTheme="minorEastAsia"/>
          <w:iCs/>
        </w:rPr>
        <w:t xml:space="preserve"> an effective </w:t>
      </w:r>
      <w:r w:rsidR="00C85BBF">
        <w:rPr>
          <w:rFonts w:eastAsiaTheme="minorEastAsia"/>
          <w:iCs/>
        </w:rPr>
        <w:t xml:space="preserve">regression </w:t>
      </w:r>
      <w:r>
        <w:rPr>
          <w:rFonts w:eastAsiaTheme="minorEastAsia"/>
          <w:iCs/>
        </w:rPr>
        <w:t xml:space="preserve">model, </w:t>
      </w:r>
      <w:r w:rsidR="00FD3D24">
        <w:rPr>
          <w:rFonts w:eastAsiaTheme="minorEastAsia"/>
          <w:iCs/>
        </w:rPr>
        <w:t xml:space="preserve">there are certain assumptions that the model needs to meet, namely: </w:t>
      </w:r>
    </w:p>
    <w:p w14:paraId="4315AE80" w14:textId="427DFF0F" w:rsidR="00685AEB" w:rsidRDefault="00685AEB" w:rsidP="00685AEB">
      <w:pPr>
        <w:pStyle w:val="ListParagraph"/>
        <w:numPr>
          <w:ilvl w:val="0"/>
          <w:numId w:val="2"/>
        </w:numPr>
        <w:rPr>
          <w:rFonts w:eastAsiaTheme="minorEastAsia"/>
          <w:iCs/>
        </w:rPr>
      </w:pPr>
      <w:r>
        <w:rPr>
          <w:rFonts w:eastAsiaTheme="minorEastAsia"/>
          <w:iCs/>
        </w:rPr>
        <w:t>There should be a linear relationship between the response and predictor variables</w:t>
      </w:r>
      <w:r w:rsidR="002C1CD0">
        <w:rPr>
          <w:rFonts w:eastAsiaTheme="minorEastAsia"/>
          <w:iCs/>
        </w:rPr>
        <w:t>.</w:t>
      </w:r>
    </w:p>
    <w:p w14:paraId="345D37AB" w14:textId="17C382CF" w:rsidR="00685AEB" w:rsidRDefault="00685AEB" w:rsidP="00685AEB">
      <w:pPr>
        <w:pStyle w:val="ListParagraph"/>
        <w:numPr>
          <w:ilvl w:val="0"/>
          <w:numId w:val="2"/>
        </w:numPr>
        <w:rPr>
          <w:rFonts w:eastAsiaTheme="minorEastAsia"/>
          <w:iCs/>
        </w:rPr>
      </w:pPr>
      <w:r>
        <w:rPr>
          <w:rFonts w:eastAsiaTheme="minorEastAsia"/>
          <w:iCs/>
        </w:rPr>
        <w:t xml:space="preserve">The predictor variables should not be </w:t>
      </w:r>
      <w:r w:rsidR="00AA200F">
        <w:rPr>
          <w:rFonts w:eastAsiaTheme="minorEastAsia"/>
          <w:iCs/>
        </w:rPr>
        <w:t xml:space="preserve">highly </w:t>
      </w:r>
      <w:r>
        <w:rPr>
          <w:rFonts w:eastAsiaTheme="minorEastAsia"/>
          <w:iCs/>
        </w:rPr>
        <w:t>correlated</w:t>
      </w:r>
      <w:r w:rsidR="00AA200F">
        <w:rPr>
          <w:rFonts w:eastAsiaTheme="minorEastAsia"/>
          <w:iCs/>
        </w:rPr>
        <w:t xml:space="preserve"> with </w:t>
      </w:r>
      <w:r w:rsidR="002C1CD0">
        <w:rPr>
          <w:rFonts w:eastAsiaTheme="minorEastAsia"/>
          <w:iCs/>
        </w:rPr>
        <w:t>each other.</w:t>
      </w:r>
    </w:p>
    <w:p w14:paraId="5D79EE11" w14:textId="77777777" w:rsidR="0057546D" w:rsidRDefault="00C66E34" w:rsidP="002D4672">
      <w:pPr>
        <w:pStyle w:val="ListParagraph"/>
        <w:numPr>
          <w:ilvl w:val="0"/>
          <w:numId w:val="2"/>
        </w:numPr>
        <w:rPr>
          <w:rFonts w:eastAsiaTheme="minorEastAsia"/>
          <w:iCs/>
        </w:rPr>
      </w:pPr>
      <w:r>
        <w:rPr>
          <w:rFonts w:eastAsiaTheme="minorEastAsia"/>
          <w:iCs/>
        </w:rPr>
        <w:t xml:space="preserve">The error </w:t>
      </w:r>
      <w:r w:rsidR="00F90E5C">
        <w:rPr>
          <w:rFonts w:eastAsiaTheme="minorEastAsia"/>
          <w:iCs/>
        </w:rPr>
        <w:t xml:space="preserve">terms </w:t>
      </w:r>
      <w:r>
        <w:rPr>
          <w:rFonts w:eastAsiaTheme="minorEastAsia"/>
          <w:iCs/>
        </w:rPr>
        <w:t>s</w:t>
      </w:r>
      <w:r w:rsidR="0069696D">
        <w:rPr>
          <w:rFonts w:eastAsiaTheme="minorEastAsia"/>
          <w:iCs/>
        </w:rPr>
        <w:t xml:space="preserve">hould </w:t>
      </w:r>
      <w:r w:rsidR="009420AC">
        <w:rPr>
          <w:rFonts w:eastAsiaTheme="minorEastAsia"/>
          <w:iCs/>
        </w:rPr>
        <w:t>have a constant variance</w:t>
      </w:r>
      <w:r w:rsidR="00E05542">
        <w:rPr>
          <w:rFonts w:eastAsiaTheme="minorEastAsia"/>
          <w:iCs/>
        </w:rPr>
        <w:t>,</w:t>
      </w:r>
      <w:r w:rsidR="0069696D">
        <w:rPr>
          <w:rFonts w:eastAsiaTheme="minorEastAsia"/>
          <w:iCs/>
        </w:rPr>
        <w:t xml:space="preserve"> </w:t>
      </w:r>
      <w:r w:rsidR="00E05542">
        <w:rPr>
          <w:rFonts w:eastAsiaTheme="minorEastAsia"/>
          <w:iCs/>
        </w:rPr>
        <w:t>be normally distributed</w:t>
      </w:r>
      <w:r w:rsidR="0069696D">
        <w:rPr>
          <w:rFonts w:eastAsiaTheme="minorEastAsia"/>
          <w:iCs/>
        </w:rPr>
        <w:t xml:space="preserve">, but should not be correlated. </w:t>
      </w:r>
    </w:p>
    <w:p w14:paraId="6E945F01" w14:textId="03C05761" w:rsidR="002D4672" w:rsidRDefault="00571F1A" w:rsidP="0057546D">
      <w:pPr>
        <w:rPr>
          <w:rFonts w:eastAsiaTheme="minorEastAsia"/>
          <w:iCs/>
        </w:rPr>
      </w:pPr>
      <w:r>
        <w:rPr>
          <w:rFonts w:eastAsiaTheme="minorEastAsia"/>
          <w:iCs/>
        </w:rPr>
        <w:t xml:space="preserve">The dataset was randomly split into </w:t>
      </w:r>
      <w:r w:rsidR="003C11A1">
        <w:rPr>
          <w:rFonts w:eastAsiaTheme="minorEastAsia"/>
          <w:iCs/>
        </w:rPr>
        <w:t xml:space="preserve">70% </w:t>
      </w:r>
      <w:r>
        <w:rPr>
          <w:rFonts w:eastAsiaTheme="minorEastAsia"/>
          <w:iCs/>
        </w:rPr>
        <w:t xml:space="preserve">training and </w:t>
      </w:r>
      <w:r w:rsidR="003C11A1">
        <w:rPr>
          <w:rFonts w:eastAsiaTheme="minorEastAsia"/>
          <w:iCs/>
        </w:rPr>
        <w:t xml:space="preserve">30% </w:t>
      </w:r>
      <w:r>
        <w:rPr>
          <w:rFonts w:eastAsiaTheme="minorEastAsia"/>
          <w:iCs/>
        </w:rPr>
        <w:t xml:space="preserve">testing </w:t>
      </w:r>
      <w:r w:rsidR="003C11A1">
        <w:rPr>
          <w:rFonts w:eastAsiaTheme="minorEastAsia"/>
          <w:iCs/>
        </w:rPr>
        <w:t>data</w:t>
      </w:r>
      <w:r w:rsidR="00351F0A">
        <w:rPr>
          <w:rFonts w:eastAsiaTheme="minorEastAsia"/>
          <w:iCs/>
        </w:rPr>
        <w:t>set</w:t>
      </w:r>
      <w:r>
        <w:rPr>
          <w:rFonts w:eastAsiaTheme="minorEastAsia"/>
          <w:iCs/>
        </w:rPr>
        <w:t xml:space="preserve"> which is </w:t>
      </w:r>
      <w:r w:rsidR="00351F0A">
        <w:rPr>
          <w:rFonts w:eastAsiaTheme="minorEastAsia"/>
          <w:iCs/>
        </w:rPr>
        <w:t xml:space="preserve">a </w:t>
      </w:r>
      <w:r>
        <w:rPr>
          <w:rFonts w:eastAsiaTheme="minorEastAsia"/>
          <w:iCs/>
        </w:rPr>
        <w:t>crucial</w:t>
      </w:r>
      <w:r w:rsidR="00351F0A">
        <w:rPr>
          <w:rFonts w:eastAsiaTheme="minorEastAsia"/>
          <w:iCs/>
        </w:rPr>
        <w:t xml:space="preserve"> step</w:t>
      </w:r>
      <w:r>
        <w:rPr>
          <w:rFonts w:eastAsiaTheme="minorEastAsia"/>
          <w:iCs/>
        </w:rPr>
        <w:t xml:space="preserve"> because once the model is </w:t>
      </w:r>
      <w:r w:rsidR="004951DE">
        <w:rPr>
          <w:rFonts w:eastAsiaTheme="minorEastAsia"/>
          <w:iCs/>
        </w:rPr>
        <w:t>trained using the former</w:t>
      </w:r>
      <w:r>
        <w:rPr>
          <w:rFonts w:eastAsiaTheme="minorEastAsia"/>
          <w:iCs/>
        </w:rPr>
        <w:t>,</w:t>
      </w:r>
      <w:r w:rsidR="003578A6">
        <w:rPr>
          <w:rFonts w:eastAsiaTheme="minorEastAsia"/>
          <w:iCs/>
        </w:rPr>
        <w:t xml:space="preserve"> a testing </w:t>
      </w:r>
      <w:r w:rsidR="00351F0A">
        <w:rPr>
          <w:rFonts w:eastAsiaTheme="minorEastAsia"/>
          <w:iCs/>
        </w:rPr>
        <w:t>dataset</w:t>
      </w:r>
      <w:r w:rsidR="003578A6">
        <w:rPr>
          <w:rFonts w:eastAsiaTheme="minorEastAsia"/>
          <w:iCs/>
        </w:rPr>
        <w:t xml:space="preserve"> will be used to assess the model’s prediction</w:t>
      </w:r>
      <w:r w:rsidR="004951DE">
        <w:rPr>
          <w:rFonts w:eastAsiaTheme="minorEastAsia"/>
          <w:iCs/>
        </w:rPr>
        <w:t>s/performance</w:t>
      </w:r>
      <w:r w:rsidR="003578A6">
        <w:rPr>
          <w:rFonts w:eastAsiaTheme="minorEastAsia"/>
          <w:iCs/>
        </w:rPr>
        <w:t xml:space="preserve">. </w:t>
      </w:r>
      <w:r w:rsidR="00351F0A">
        <w:rPr>
          <w:rFonts w:eastAsiaTheme="minorEastAsia"/>
          <w:iCs/>
        </w:rPr>
        <w:t>An</w:t>
      </w:r>
      <w:r>
        <w:rPr>
          <w:rFonts w:eastAsiaTheme="minorEastAsia"/>
          <w:iCs/>
        </w:rPr>
        <w:t xml:space="preserve"> </w:t>
      </w:r>
      <w:r w:rsidR="002D4672" w:rsidRPr="0057546D">
        <w:rPr>
          <w:rFonts w:eastAsiaTheme="minorEastAsia"/>
          <w:iCs/>
        </w:rPr>
        <w:t xml:space="preserve">initial model was </w:t>
      </w:r>
      <w:r w:rsidR="00D13745" w:rsidRPr="0057546D">
        <w:rPr>
          <w:rFonts w:eastAsiaTheme="minorEastAsia"/>
          <w:iCs/>
        </w:rPr>
        <w:t>built</w:t>
      </w:r>
      <w:r w:rsidR="00351F0A">
        <w:rPr>
          <w:rFonts w:eastAsiaTheme="minorEastAsia"/>
          <w:iCs/>
        </w:rPr>
        <w:t xml:space="preserve"> using the training dataset</w:t>
      </w:r>
      <w:r w:rsidR="00CE1390" w:rsidRPr="0057546D">
        <w:rPr>
          <w:rFonts w:eastAsiaTheme="minorEastAsia"/>
          <w:iCs/>
        </w:rPr>
        <w:t xml:space="preserve"> </w:t>
      </w:r>
      <w:r w:rsidR="000C1CE9" w:rsidRPr="0057546D">
        <w:rPr>
          <w:rFonts w:eastAsiaTheme="minorEastAsia"/>
          <w:iCs/>
        </w:rPr>
        <w:t xml:space="preserve">to explore </w:t>
      </w:r>
      <w:r w:rsidR="00351F0A">
        <w:rPr>
          <w:rFonts w:eastAsiaTheme="minorEastAsia"/>
          <w:iCs/>
        </w:rPr>
        <w:t>it</w:t>
      </w:r>
      <w:r w:rsidR="00D13745" w:rsidRPr="0057546D">
        <w:rPr>
          <w:rFonts w:eastAsiaTheme="minorEastAsia"/>
          <w:iCs/>
        </w:rPr>
        <w:t>,</w:t>
      </w:r>
      <w:r w:rsidR="002D4672" w:rsidRPr="0057546D">
        <w:rPr>
          <w:rFonts w:eastAsiaTheme="minorEastAsia"/>
          <w:iCs/>
        </w:rPr>
        <w:t xml:space="preserve"> and </w:t>
      </w:r>
      <w:r w:rsidR="00705054" w:rsidRPr="0057546D">
        <w:rPr>
          <w:rFonts w:eastAsiaTheme="minorEastAsia"/>
          <w:iCs/>
        </w:rPr>
        <w:t xml:space="preserve">the results </w:t>
      </w:r>
      <w:r w:rsidR="0010423C" w:rsidRPr="0057546D">
        <w:rPr>
          <w:rFonts w:eastAsiaTheme="minorEastAsia"/>
          <w:iCs/>
        </w:rPr>
        <w:t xml:space="preserve">were </w:t>
      </w:r>
      <w:r w:rsidR="00705054" w:rsidRPr="0057546D">
        <w:rPr>
          <w:rFonts w:eastAsiaTheme="minorEastAsia"/>
          <w:iCs/>
        </w:rPr>
        <w:t xml:space="preserve">as follows: </w:t>
      </w:r>
    </w:p>
    <w:p w14:paraId="231E5F10"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Residuals:</w:t>
      </w:r>
    </w:p>
    <w:p w14:paraId="5F31A534"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Min       1Q   Median       3Q      Max </w:t>
      </w:r>
    </w:p>
    <w:p w14:paraId="0E9BA52B"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-1.84985 -0.34566  0.01977  0.37657  2.04028 </w:t>
      </w:r>
    </w:p>
    <w:p w14:paraId="041C1DF8"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p>
    <w:p w14:paraId="45B6612D"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Coefficients:</w:t>
      </w:r>
    </w:p>
    <w:p w14:paraId="00BACA07"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Estimate Std. Error t value </w:t>
      </w:r>
      <w:proofErr w:type="spellStart"/>
      <w:r>
        <w:rPr>
          <w:rStyle w:val="gnd-iwgdh3b"/>
          <w:rFonts w:ascii="Lucida Console" w:hAnsi="Lucida Console"/>
          <w:color w:val="000000"/>
          <w:bdr w:val="none" w:sz="0" w:space="0" w:color="auto" w:frame="1"/>
        </w:rPr>
        <w:t>Pr</w:t>
      </w:r>
      <w:proofErr w:type="spellEnd"/>
      <w:r>
        <w:rPr>
          <w:rStyle w:val="gnd-iwgdh3b"/>
          <w:rFonts w:ascii="Lucida Console" w:hAnsi="Lucida Console"/>
          <w:color w:val="000000"/>
          <w:bdr w:val="none" w:sz="0" w:space="0" w:color="auto" w:frame="1"/>
        </w:rPr>
        <w:t xml:space="preserve">(&gt;|t|)    </w:t>
      </w:r>
    </w:p>
    <w:p w14:paraId="18E51762"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(Intercept)             -2.22198    0.21833 -10.177  &lt; 2e-16 ***</w:t>
      </w:r>
    </w:p>
    <w:p w14:paraId="27BEBDDB"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Price                    0.33459    0.03738   8.952  &lt; 2e-16 ***</w:t>
      </w:r>
    </w:p>
    <w:p w14:paraId="5B8642D3"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Quality                  2.54949    0.20271  12.577  &lt; 2e-16 ***</w:t>
      </w:r>
    </w:p>
    <w:p w14:paraId="48BE8D0E"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`Community Outreach`     0.63607    0.11429   5.566 3.23e-08 ***</w:t>
      </w:r>
    </w:p>
    <w:p w14:paraId="51361F90"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Trust                    0.38728    0.04306   8.995  &lt; 2e-16 ***</w:t>
      </w:r>
    </w:p>
    <w:p w14:paraId="2465AA1C"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`Customer satisfaction`  1.07059    0.14841   7.214 9.65e-13 ***</w:t>
      </w:r>
    </w:p>
    <w:p w14:paraId="6B3BC2FE"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`Negative publicity`    -0.94149    0.10579  -8.900  &lt; 2e-16 ***</w:t>
      </w:r>
    </w:p>
    <w:p w14:paraId="6EB48DC5" w14:textId="7E444C81"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1FAFB661"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Signif</w:t>
      </w:r>
      <w:proofErr w:type="spellEnd"/>
      <w:r>
        <w:rPr>
          <w:rStyle w:val="gnd-iwgdh3b"/>
          <w:rFonts w:ascii="Lucida Console" w:hAnsi="Lucida Console"/>
          <w:color w:val="000000"/>
          <w:bdr w:val="none" w:sz="0" w:space="0" w:color="auto" w:frame="1"/>
        </w:rPr>
        <w:t>. codes:  0 ‘***’ 0.001 ‘**’ 0.01 ‘*’ 0.05 ‘.’ 0.1 ‘ ’ 1</w:t>
      </w:r>
    </w:p>
    <w:p w14:paraId="32F46BCC"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p>
    <w:p w14:paraId="65D852AA"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 standard error: 0.575 on 1191 degrees of freedom</w:t>
      </w:r>
    </w:p>
    <w:p w14:paraId="36E830A1" w14:textId="77777777"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Multiple R-squared:  0.7505,</w:t>
      </w:r>
      <w:r>
        <w:rPr>
          <w:rStyle w:val="gnd-iwgdh3b"/>
          <w:rFonts w:ascii="Lucida Console" w:hAnsi="Lucida Console"/>
          <w:color w:val="000000"/>
          <w:bdr w:val="none" w:sz="0" w:space="0" w:color="auto" w:frame="1"/>
        </w:rPr>
        <w:tab/>
        <w:t xml:space="preserve">Adjusted R-squared:  0.7493 </w:t>
      </w:r>
    </w:p>
    <w:p w14:paraId="049E6769" w14:textId="4CECAE49" w:rsidR="000D2BC4" w:rsidRDefault="000D2BC4" w:rsidP="000D2BC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lastRenderedPageBreak/>
        <w:t>F-statistic: 597.1 on 6 and 1191 DF, p-value: &lt; 2.2e-16</w:t>
      </w:r>
    </w:p>
    <w:p w14:paraId="2C74CFE6" w14:textId="77777777" w:rsidR="00477B7E" w:rsidRDefault="00477B7E" w:rsidP="00B70CED">
      <w:pPr>
        <w:rPr>
          <w:rFonts w:eastAsiaTheme="minorEastAsia"/>
          <w:iCs/>
        </w:rPr>
      </w:pPr>
    </w:p>
    <w:p w14:paraId="5A6584FF" w14:textId="19791897" w:rsidR="00CB602C" w:rsidRDefault="00977DAB" w:rsidP="00B70CED">
      <w:pPr>
        <w:rPr>
          <w:rFonts w:eastAsiaTheme="minorEastAsia"/>
          <w:iCs/>
        </w:rPr>
      </w:pPr>
      <w:r w:rsidRPr="001806E0">
        <w:rPr>
          <w:rFonts w:eastAsiaTheme="minorEastAsia"/>
          <w:iCs/>
        </w:rPr>
        <w:t>The</w:t>
      </w:r>
      <w:r w:rsidR="004E1DD7" w:rsidRPr="001806E0">
        <w:rPr>
          <w:rFonts w:eastAsiaTheme="minorEastAsia"/>
          <w:iCs/>
        </w:rPr>
        <w:t xml:space="preserve"> F-statistic for the model is large and its p value </w:t>
      </w:r>
      <w:r w:rsidR="000D2BC4">
        <w:rPr>
          <w:rFonts w:eastAsiaTheme="minorEastAsia"/>
          <w:iCs/>
        </w:rPr>
        <w:t xml:space="preserve">is </w:t>
      </w:r>
      <w:r w:rsidR="00477B7E">
        <w:rPr>
          <w:rFonts w:eastAsiaTheme="minorEastAsia"/>
          <w:iCs/>
        </w:rPr>
        <w:t>&lt;</w:t>
      </w:r>
      <w:r w:rsidR="004E1DD7" w:rsidRPr="001806E0">
        <w:rPr>
          <w:rFonts w:eastAsiaTheme="minorEastAsia"/>
          <w:iCs/>
        </w:rPr>
        <w:t>2.2e-16</w:t>
      </w:r>
      <w:r w:rsidR="00477B7E">
        <w:rPr>
          <w:rFonts w:eastAsiaTheme="minorEastAsia"/>
          <w:iCs/>
        </w:rPr>
        <w:t xml:space="preserve">, </w:t>
      </w:r>
      <w:r w:rsidR="004E1DD7" w:rsidRPr="001806E0">
        <w:rPr>
          <w:rFonts w:eastAsiaTheme="minorEastAsia"/>
          <w:iCs/>
        </w:rPr>
        <w:t>indicat</w:t>
      </w:r>
      <w:r w:rsidR="00477B7E">
        <w:rPr>
          <w:rFonts w:eastAsiaTheme="minorEastAsia"/>
          <w:iCs/>
        </w:rPr>
        <w:t>ing</w:t>
      </w:r>
      <w:r w:rsidR="004E1DD7" w:rsidRPr="001806E0">
        <w:rPr>
          <w:rFonts w:eastAsiaTheme="minorEastAsia"/>
          <w:iCs/>
        </w:rPr>
        <w:t xml:space="preserve"> </w:t>
      </w:r>
      <w:r w:rsidR="005E27BB" w:rsidRPr="001806E0">
        <w:rPr>
          <w:rFonts w:eastAsiaTheme="minorEastAsia"/>
          <w:iCs/>
        </w:rPr>
        <w:t xml:space="preserve">that at least one of the predictors is related to the </w:t>
      </w:r>
      <w:r w:rsidR="001806E0" w:rsidRPr="001806E0">
        <w:rPr>
          <w:rFonts w:eastAsiaTheme="minorEastAsia"/>
          <w:iCs/>
        </w:rPr>
        <w:t>dependent variable (</w:t>
      </w:r>
      <w:r w:rsidR="00477B7E">
        <w:rPr>
          <w:rFonts w:eastAsiaTheme="minorEastAsia"/>
          <w:iCs/>
        </w:rPr>
        <w:t>L</w:t>
      </w:r>
      <w:r w:rsidR="001806E0" w:rsidRPr="001806E0">
        <w:rPr>
          <w:rFonts w:eastAsiaTheme="minorEastAsia"/>
          <w:iCs/>
        </w:rPr>
        <w:t>oyalty)</w:t>
      </w:r>
      <w:r w:rsidR="001806E0">
        <w:rPr>
          <w:rFonts w:eastAsiaTheme="minorEastAsia"/>
          <w:iCs/>
        </w:rPr>
        <w:t xml:space="preserve">. </w:t>
      </w:r>
      <w:r w:rsidR="00355E6F">
        <w:rPr>
          <w:rFonts w:eastAsiaTheme="minorEastAsia"/>
          <w:iCs/>
        </w:rPr>
        <w:t xml:space="preserve"> Additionally, </w:t>
      </w:r>
      <w:r w:rsidR="00A30EF9">
        <w:rPr>
          <w:rFonts w:eastAsiaTheme="minorEastAsia"/>
          <w:iCs/>
        </w:rPr>
        <w:t xml:space="preserve">since </w:t>
      </w:r>
      <w:r w:rsidR="00355E6F">
        <w:rPr>
          <w:rFonts w:eastAsiaTheme="minorEastAsia"/>
          <w:iCs/>
        </w:rPr>
        <w:t xml:space="preserve">the </w:t>
      </w:r>
      <w:proofErr w:type="spellStart"/>
      <w:r w:rsidR="009753D0" w:rsidRPr="009753D0">
        <w:rPr>
          <w:rFonts w:eastAsiaTheme="minorEastAsia"/>
          <w:iCs/>
        </w:rPr>
        <w:t>Pr</w:t>
      </w:r>
      <w:proofErr w:type="spellEnd"/>
      <w:r w:rsidR="009753D0" w:rsidRPr="009753D0">
        <w:rPr>
          <w:rFonts w:eastAsiaTheme="minorEastAsia"/>
          <w:iCs/>
        </w:rPr>
        <w:t>(&gt;|t|</w:t>
      </w:r>
      <w:r w:rsidR="009753D0">
        <w:rPr>
          <w:rFonts w:eastAsiaTheme="minorEastAsia"/>
          <w:iCs/>
        </w:rPr>
        <w:t xml:space="preserve">) for all the </w:t>
      </w:r>
      <w:r w:rsidR="00A30EF9">
        <w:rPr>
          <w:rFonts w:eastAsiaTheme="minorEastAsia"/>
          <w:iCs/>
        </w:rPr>
        <w:t>predictors is less than 0.05, we can conclude that each of these variables are statistically significant</w:t>
      </w:r>
      <w:r w:rsidR="009425D4">
        <w:rPr>
          <w:rFonts w:eastAsiaTheme="minorEastAsia"/>
          <w:iCs/>
        </w:rPr>
        <w:t>, meaning the</w:t>
      </w:r>
      <w:r w:rsidR="00926772">
        <w:rPr>
          <w:rFonts w:eastAsiaTheme="minorEastAsia"/>
          <w:iCs/>
        </w:rPr>
        <w:t xml:space="preserve">re is a relationship between each predictor and the </w:t>
      </w:r>
      <w:r w:rsidR="00CB3B92">
        <w:rPr>
          <w:rFonts w:eastAsiaTheme="minorEastAsia"/>
          <w:iCs/>
        </w:rPr>
        <w:t xml:space="preserve">response variable. Hence, they should be included in the final model. </w:t>
      </w:r>
      <w:r w:rsidR="006D29F4">
        <w:rPr>
          <w:rFonts w:eastAsiaTheme="minorEastAsia"/>
          <w:iCs/>
        </w:rPr>
        <w:t xml:space="preserve">Lastly, the multiple </w:t>
      </w:r>
      <w:r w:rsidR="00EC643A">
        <w:rPr>
          <w:rFonts w:eastAsiaTheme="minorEastAsia"/>
          <w:iCs/>
        </w:rPr>
        <w:t xml:space="preserve">R-squared value suggests that </w:t>
      </w:r>
      <w:r w:rsidR="009E59A4" w:rsidRPr="00C85BBF">
        <w:rPr>
          <w:rFonts w:eastAsiaTheme="minorEastAsia"/>
          <w:b/>
          <w:bCs/>
          <w:i/>
        </w:rPr>
        <w:t>7</w:t>
      </w:r>
      <w:r w:rsidR="00EC643A">
        <w:rPr>
          <w:rFonts w:eastAsiaTheme="minorEastAsia"/>
          <w:b/>
          <w:bCs/>
          <w:i/>
        </w:rPr>
        <w:t>5</w:t>
      </w:r>
      <w:r w:rsidR="009E59A4" w:rsidRPr="00C85BBF">
        <w:rPr>
          <w:rFonts w:eastAsiaTheme="minorEastAsia"/>
          <w:b/>
          <w:bCs/>
          <w:i/>
        </w:rPr>
        <w:t>% of the variability</w:t>
      </w:r>
      <w:r w:rsidR="009E59A4">
        <w:rPr>
          <w:rFonts w:eastAsiaTheme="minorEastAsia"/>
          <w:iCs/>
        </w:rPr>
        <w:t xml:space="preserve"> in </w:t>
      </w:r>
      <w:r w:rsidR="00EC643A">
        <w:rPr>
          <w:rFonts w:eastAsiaTheme="minorEastAsia"/>
          <w:iCs/>
        </w:rPr>
        <w:t>L</w:t>
      </w:r>
      <w:r w:rsidR="009E59A4">
        <w:rPr>
          <w:rFonts w:eastAsiaTheme="minorEastAsia"/>
          <w:iCs/>
        </w:rPr>
        <w:t xml:space="preserve">oyalty is explained by the </w:t>
      </w:r>
      <w:r w:rsidR="00840560">
        <w:rPr>
          <w:rFonts w:eastAsiaTheme="minorEastAsia"/>
          <w:iCs/>
        </w:rPr>
        <w:t>model</w:t>
      </w:r>
      <w:r w:rsidR="00EC643A">
        <w:rPr>
          <w:rFonts w:eastAsiaTheme="minorEastAsia"/>
          <w:iCs/>
        </w:rPr>
        <w:t xml:space="preserve">. </w:t>
      </w:r>
      <w:r w:rsidR="00E864C5">
        <w:rPr>
          <w:rFonts w:eastAsiaTheme="minorEastAsia"/>
          <w:iCs/>
        </w:rPr>
        <w:t>T</w:t>
      </w:r>
      <w:r w:rsidR="006F41FE">
        <w:rPr>
          <w:rFonts w:eastAsiaTheme="minorEastAsia"/>
          <w:iCs/>
        </w:rPr>
        <w:t xml:space="preserve">he adjusted R-squared shows </w:t>
      </w:r>
      <w:r w:rsidR="00E864C5">
        <w:rPr>
          <w:rFonts w:eastAsiaTheme="minorEastAsia"/>
          <w:iCs/>
        </w:rPr>
        <w:t xml:space="preserve">similar results, </w:t>
      </w:r>
      <w:r w:rsidR="00840560">
        <w:rPr>
          <w:rFonts w:eastAsiaTheme="minorEastAsia"/>
          <w:iCs/>
        </w:rPr>
        <w:t>making the model appropriate for the data.</w:t>
      </w:r>
    </w:p>
    <w:p w14:paraId="2899D06E" w14:textId="65761F59" w:rsidR="00B70CED" w:rsidRDefault="00577218" w:rsidP="00B70CED">
      <w:pPr>
        <w:rPr>
          <w:rFonts w:eastAsiaTheme="minorEastAsia"/>
        </w:rPr>
      </w:pPr>
      <w:r w:rsidRPr="004A3B41">
        <w:rPr>
          <w:rFonts w:eastAsiaTheme="minorEastAsia"/>
        </w:rPr>
        <w:t>Finally, the correlation between the pre</w:t>
      </w:r>
      <w:r w:rsidR="008030EA" w:rsidRPr="004A3B41">
        <w:rPr>
          <w:rFonts w:eastAsiaTheme="minorEastAsia"/>
        </w:rPr>
        <w:t xml:space="preserve">dictors was calculated using the </w:t>
      </w:r>
      <w:r w:rsidR="008030EA" w:rsidRPr="00144760">
        <w:rPr>
          <w:rFonts w:eastAsiaTheme="minorEastAsia"/>
          <w:b/>
          <w:bCs/>
          <w:i/>
          <w:iCs/>
        </w:rPr>
        <w:t>VIF</w:t>
      </w:r>
      <w:r w:rsidR="008030EA" w:rsidRPr="004A3B41">
        <w:rPr>
          <w:rFonts w:eastAsiaTheme="minorEastAsia"/>
        </w:rPr>
        <w:t xml:space="preserve"> and the results were </w:t>
      </w:r>
      <w:r w:rsidR="004A3B41" w:rsidRPr="00144760">
        <w:rPr>
          <w:rFonts w:eastAsiaTheme="minorEastAsia"/>
          <w:b/>
          <w:bCs/>
          <w:i/>
          <w:iCs/>
        </w:rPr>
        <w:t>below 5</w:t>
      </w:r>
      <w:r w:rsidR="004A3B41" w:rsidRPr="004A3B41">
        <w:rPr>
          <w:rFonts w:eastAsiaTheme="minorEastAsia"/>
        </w:rPr>
        <w:t xml:space="preserve"> which is the recommended threshold as shown below</w:t>
      </w:r>
      <w:r w:rsidR="008030EA" w:rsidRPr="004A3B41">
        <w:rPr>
          <w:rFonts w:eastAsiaTheme="minorEastAsia"/>
        </w:rPr>
        <w:t>:</w:t>
      </w:r>
      <w:r w:rsidR="008030EA">
        <w:rPr>
          <w:rFonts w:eastAsiaTheme="minorEastAsia"/>
        </w:rPr>
        <w:t xml:space="preserve"> </w:t>
      </w:r>
    </w:p>
    <w:tbl>
      <w:tblPr>
        <w:tblStyle w:val="TableGrid"/>
        <w:tblW w:w="9445" w:type="dxa"/>
        <w:tblLook w:val="04A0" w:firstRow="1" w:lastRow="0" w:firstColumn="1" w:lastColumn="0" w:noHBand="0" w:noVBand="1"/>
      </w:tblPr>
      <w:tblGrid>
        <w:gridCol w:w="1255"/>
        <w:gridCol w:w="1350"/>
        <w:gridCol w:w="2430"/>
        <w:gridCol w:w="1197"/>
        <w:gridCol w:w="1683"/>
        <w:gridCol w:w="1530"/>
      </w:tblGrid>
      <w:tr w:rsidR="005E4999" w14:paraId="78DECB99" w14:textId="77777777" w:rsidTr="00EC3A62">
        <w:trPr>
          <w:trHeight w:val="485"/>
        </w:trPr>
        <w:tc>
          <w:tcPr>
            <w:tcW w:w="1255" w:type="dxa"/>
          </w:tcPr>
          <w:p w14:paraId="3C1A0FDC" w14:textId="781647AE" w:rsidR="005E4999" w:rsidRDefault="005E4999" w:rsidP="00B70CED">
            <w:pPr>
              <w:rPr>
                <w:rFonts w:eastAsiaTheme="minorEastAsia"/>
                <w:iCs/>
              </w:rPr>
            </w:pPr>
            <w:r>
              <w:rPr>
                <w:rFonts w:eastAsiaTheme="minorEastAsia"/>
                <w:iCs/>
              </w:rPr>
              <w:t>Pri</w:t>
            </w:r>
            <w:r w:rsidR="009B2130">
              <w:rPr>
                <w:rFonts w:eastAsiaTheme="minorEastAsia"/>
                <w:iCs/>
              </w:rPr>
              <w:t>ce</w:t>
            </w:r>
          </w:p>
        </w:tc>
        <w:tc>
          <w:tcPr>
            <w:tcW w:w="1350" w:type="dxa"/>
          </w:tcPr>
          <w:p w14:paraId="54FCBB49" w14:textId="77777777" w:rsidR="0029356B" w:rsidRDefault="0029356B" w:rsidP="0029356B">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Quality</w:t>
            </w:r>
          </w:p>
          <w:p w14:paraId="4EDF47E8" w14:textId="77777777" w:rsidR="005E4999" w:rsidRDefault="005E4999" w:rsidP="00B70CED">
            <w:pPr>
              <w:rPr>
                <w:rFonts w:eastAsiaTheme="minorEastAsia"/>
                <w:iCs/>
              </w:rPr>
            </w:pPr>
          </w:p>
        </w:tc>
        <w:tc>
          <w:tcPr>
            <w:tcW w:w="2430" w:type="dxa"/>
          </w:tcPr>
          <w:p w14:paraId="7D652578" w14:textId="77777777" w:rsidR="00F15430" w:rsidRDefault="00F15430" w:rsidP="00F15430">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Community Outreach</w:t>
            </w:r>
          </w:p>
          <w:p w14:paraId="66D67914" w14:textId="77777777" w:rsidR="005E4999" w:rsidRDefault="005E4999" w:rsidP="00B70CED">
            <w:pPr>
              <w:rPr>
                <w:rFonts w:eastAsiaTheme="minorEastAsia"/>
                <w:iCs/>
              </w:rPr>
            </w:pPr>
          </w:p>
        </w:tc>
        <w:tc>
          <w:tcPr>
            <w:tcW w:w="1197" w:type="dxa"/>
          </w:tcPr>
          <w:p w14:paraId="10BB6CBB" w14:textId="77777777" w:rsidR="00F15430" w:rsidRDefault="00F15430" w:rsidP="00F15430">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Trust</w:t>
            </w:r>
          </w:p>
          <w:p w14:paraId="4CEFE063" w14:textId="77777777" w:rsidR="005E4999" w:rsidRDefault="005E4999" w:rsidP="00B70CED">
            <w:pPr>
              <w:rPr>
                <w:rFonts w:eastAsiaTheme="minorEastAsia"/>
                <w:iCs/>
              </w:rPr>
            </w:pPr>
          </w:p>
        </w:tc>
        <w:tc>
          <w:tcPr>
            <w:tcW w:w="1683" w:type="dxa"/>
          </w:tcPr>
          <w:p w14:paraId="0707A229" w14:textId="77777777" w:rsidR="004310F2" w:rsidRDefault="00E14552" w:rsidP="00E14552">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Customer</w:t>
            </w:r>
          </w:p>
          <w:p w14:paraId="448BF472" w14:textId="363AC0EA" w:rsidR="00E14552" w:rsidRPr="004310F2" w:rsidRDefault="00E14552" w:rsidP="00E14552">
            <w:pPr>
              <w:pStyle w:val="HTMLPreformatted"/>
              <w:shd w:val="clear" w:color="auto" w:fill="FFFFFF"/>
              <w:wordWrap w:val="0"/>
              <w:rPr>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satisfaction` </w:t>
            </w:r>
          </w:p>
          <w:p w14:paraId="298013ED" w14:textId="77777777" w:rsidR="005E4999" w:rsidRDefault="005E4999" w:rsidP="00B70CED">
            <w:pPr>
              <w:rPr>
                <w:rFonts w:eastAsiaTheme="minorEastAsia"/>
                <w:iCs/>
              </w:rPr>
            </w:pPr>
          </w:p>
        </w:tc>
        <w:tc>
          <w:tcPr>
            <w:tcW w:w="1530" w:type="dxa"/>
          </w:tcPr>
          <w:p w14:paraId="36775551" w14:textId="77777777" w:rsidR="004310F2" w:rsidRDefault="004310F2" w:rsidP="004310F2">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Negative </w:t>
            </w:r>
          </w:p>
          <w:p w14:paraId="21B273DB" w14:textId="22F89BA2" w:rsidR="004310F2" w:rsidRDefault="004310F2" w:rsidP="004310F2">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publicity</w:t>
            </w:r>
          </w:p>
          <w:p w14:paraId="31893C65" w14:textId="77777777" w:rsidR="005E4999" w:rsidRDefault="005E4999" w:rsidP="00B70CED">
            <w:pPr>
              <w:rPr>
                <w:rFonts w:eastAsiaTheme="minorEastAsia"/>
                <w:iCs/>
              </w:rPr>
            </w:pPr>
          </w:p>
        </w:tc>
      </w:tr>
      <w:tr w:rsidR="005E4999" w14:paraId="4C47F735" w14:textId="77777777" w:rsidTr="004310F2">
        <w:trPr>
          <w:trHeight w:val="206"/>
        </w:trPr>
        <w:tc>
          <w:tcPr>
            <w:tcW w:w="1255" w:type="dxa"/>
          </w:tcPr>
          <w:p w14:paraId="65D567E5" w14:textId="77777777" w:rsidR="00FC210D" w:rsidRDefault="00FC210D" w:rsidP="00FC210D">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4.486628 </w:t>
            </w:r>
          </w:p>
          <w:p w14:paraId="1635B5C7" w14:textId="77777777" w:rsidR="005E4999" w:rsidRDefault="005E4999" w:rsidP="00B70CED">
            <w:pPr>
              <w:rPr>
                <w:rFonts w:eastAsiaTheme="minorEastAsia"/>
                <w:iCs/>
              </w:rPr>
            </w:pPr>
          </w:p>
        </w:tc>
        <w:tc>
          <w:tcPr>
            <w:tcW w:w="1350" w:type="dxa"/>
          </w:tcPr>
          <w:p w14:paraId="4C292567" w14:textId="5C43A2B8" w:rsidR="00C46D6F" w:rsidRDefault="00C46D6F" w:rsidP="00C46D6F">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 2.178125 </w:t>
            </w:r>
          </w:p>
          <w:p w14:paraId="258B5D40" w14:textId="77777777" w:rsidR="005E4999" w:rsidRDefault="005E4999" w:rsidP="00B70CED">
            <w:pPr>
              <w:rPr>
                <w:rFonts w:eastAsiaTheme="minorEastAsia"/>
                <w:iCs/>
              </w:rPr>
            </w:pPr>
          </w:p>
        </w:tc>
        <w:tc>
          <w:tcPr>
            <w:tcW w:w="2430" w:type="dxa"/>
          </w:tcPr>
          <w:p w14:paraId="376505EB" w14:textId="77777777" w:rsidR="00C46D6F" w:rsidRDefault="00C46D6F" w:rsidP="00C46D6F">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1.240229</w:t>
            </w:r>
          </w:p>
          <w:p w14:paraId="6E851E70" w14:textId="77777777" w:rsidR="005E4999" w:rsidRDefault="005E4999" w:rsidP="00B70CED">
            <w:pPr>
              <w:rPr>
                <w:rFonts w:eastAsiaTheme="minorEastAsia"/>
                <w:iCs/>
              </w:rPr>
            </w:pPr>
          </w:p>
        </w:tc>
        <w:tc>
          <w:tcPr>
            <w:tcW w:w="1197" w:type="dxa"/>
          </w:tcPr>
          <w:p w14:paraId="3138F7A3" w14:textId="77777777" w:rsidR="00C46D6F" w:rsidRDefault="00C46D6F" w:rsidP="00C46D6F">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3.915604</w:t>
            </w:r>
          </w:p>
          <w:p w14:paraId="03EDA5C1" w14:textId="77777777" w:rsidR="005E4999" w:rsidRDefault="005E4999" w:rsidP="00B70CED">
            <w:pPr>
              <w:rPr>
                <w:rFonts w:eastAsiaTheme="minorEastAsia"/>
                <w:iCs/>
              </w:rPr>
            </w:pPr>
          </w:p>
        </w:tc>
        <w:tc>
          <w:tcPr>
            <w:tcW w:w="1683" w:type="dxa"/>
          </w:tcPr>
          <w:p w14:paraId="77119AD5" w14:textId="77777777" w:rsidR="00497F4A" w:rsidRDefault="00497F4A" w:rsidP="00497F4A">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1.645059</w:t>
            </w:r>
          </w:p>
          <w:p w14:paraId="4EFC825A" w14:textId="77777777" w:rsidR="005E4999" w:rsidRDefault="005E4999" w:rsidP="00B70CED">
            <w:pPr>
              <w:rPr>
                <w:rFonts w:eastAsiaTheme="minorEastAsia"/>
                <w:iCs/>
              </w:rPr>
            </w:pPr>
          </w:p>
        </w:tc>
        <w:tc>
          <w:tcPr>
            <w:tcW w:w="1530" w:type="dxa"/>
          </w:tcPr>
          <w:p w14:paraId="086AFC07" w14:textId="77777777" w:rsidR="00497F4A" w:rsidRDefault="00497F4A" w:rsidP="00497F4A">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1.459119</w:t>
            </w:r>
          </w:p>
          <w:p w14:paraId="48219B19" w14:textId="77777777" w:rsidR="005E4999" w:rsidRDefault="005E4999" w:rsidP="00B70CED">
            <w:pPr>
              <w:rPr>
                <w:rFonts w:eastAsiaTheme="minorEastAsia"/>
                <w:iCs/>
              </w:rPr>
            </w:pPr>
          </w:p>
        </w:tc>
      </w:tr>
    </w:tbl>
    <w:p w14:paraId="644942ED" w14:textId="77777777" w:rsidR="004A1B5D" w:rsidRDefault="004A1B5D" w:rsidP="0069696D">
      <w:pPr>
        <w:rPr>
          <w:rFonts w:eastAsiaTheme="minorEastAsia"/>
          <w:iCs/>
        </w:rPr>
      </w:pPr>
    </w:p>
    <w:p w14:paraId="568F2B76" w14:textId="2A825024" w:rsidR="00E4260E" w:rsidRDefault="002F31C4" w:rsidP="0069696D">
      <w:pPr>
        <w:rPr>
          <w:rFonts w:eastAsiaTheme="minorEastAsia"/>
          <w:iCs/>
        </w:rPr>
      </w:pPr>
      <w:r>
        <w:rPr>
          <w:rFonts w:eastAsiaTheme="minorEastAsia"/>
          <w:iCs/>
        </w:rPr>
        <w:t xml:space="preserve">In the next section, the </w:t>
      </w:r>
      <w:r w:rsidR="00691B12" w:rsidRPr="0069696D">
        <w:rPr>
          <w:rFonts w:eastAsiaTheme="minorEastAsia"/>
          <w:iCs/>
        </w:rPr>
        <w:t xml:space="preserve">diagnostic plots </w:t>
      </w:r>
      <w:r w:rsidR="00DE61E4" w:rsidRPr="0069696D">
        <w:rPr>
          <w:rFonts w:eastAsiaTheme="minorEastAsia"/>
          <w:iCs/>
        </w:rPr>
        <w:t>will</w:t>
      </w:r>
      <w:r w:rsidR="00C20C5F">
        <w:rPr>
          <w:rFonts w:eastAsiaTheme="minorEastAsia"/>
          <w:iCs/>
        </w:rPr>
        <w:t xml:space="preserve"> </w:t>
      </w:r>
      <w:r w:rsidR="006A4569">
        <w:rPr>
          <w:rFonts w:eastAsiaTheme="minorEastAsia"/>
          <w:iCs/>
        </w:rPr>
        <w:t xml:space="preserve">assess the </w:t>
      </w:r>
      <w:r w:rsidR="005E0761">
        <w:rPr>
          <w:rFonts w:eastAsiaTheme="minorEastAsia"/>
          <w:iCs/>
        </w:rPr>
        <w:t>validity</w:t>
      </w:r>
      <w:r w:rsidR="00E95167">
        <w:rPr>
          <w:rFonts w:eastAsiaTheme="minorEastAsia"/>
          <w:iCs/>
        </w:rPr>
        <w:t xml:space="preserve"> </w:t>
      </w:r>
      <w:r w:rsidR="006A4569">
        <w:rPr>
          <w:rFonts w:eastAsiaTheme="minorEastAsia"/>
          <w:iCs/>
        </w:rPr>
        <w:t xml:space="preserve">of the model by examining </w:t>
      </w:r>
      <w:r w:rsidR="00E95167">
        <w:rPr>
          <w:rFonts w:eastAsiaTheme="minorEastAsia"/>
          <w:iCs/>
        </w:rPr>
        <w:t xml:space="preserve">if </w:t>
      </w:r>
      <w:r w:rsidR="002B50C6">
        <w:rPr>
          <w:rFonts w:eastAsiaTheme="minorEastAsia"/>
          <w:iCs/>
        </w:rPr>
        <w:t>the model</w:t>
      </w:r>
      <w:r w:rsidR="00E95167">
        <w:rPr>
          <w:rFonts w:eastAsiaTheme="minorEastAsia"/>
          <w:iCs/>
        </w:rPr>
        <w:t xml:space="preserve"> assumptions are </w:t>
      </w:r>
      <w:r w:rsidR="006A4569">
        <w:rPr>
          <w:rFonts w:eastAsiaTheme="minorEastAsia"/>
          <w:iCs/>
        </w:rPr>
        <w:t>met</w:t>
      </w:r>
      <w:r w:rsidR="00F70F58">
        <w:rPr>
          <w:rFonts w:eastAsiaTheme="minorEastAsia"/>
          <w:iCs/>
        </w:rPr>
        <w:t xml:space="preserve">. </w:t>
      </w:r>
    </w:p>
    <w:p w14:paraId="73087A5D" w14:textId="0D225EA0" w:rsidR="00002604" w:rsidRDefault="000F6703" w:rsidP="0069696D">
      <w:pPr>
        <w:rPr>
          <w:rFonts w:eastAsiaTheme="minorEastAsia"/>
          <w:b/>
          <w:bCs/>
          <w:iCs/>
        </w:rPr>
      </w:pPr>
      <w:r>
        <w:rPr>
          <w:rFonts w:eastAsiaTheme="minorEastAsia"/>
          <w:iCs/>
          <w:noProof/>
        </w:rPr>
        <w:drawing>
          <wp:anchor distT="0" distB="0" distL="114300" distR="114300" simplePos="0" relativeHeight="251678720" behindDoc="0" locked="0" layoutInCell="1" allowOverlap="1" wp14:anchorId="5A844767" wp14:editId="737B5A76">
            <wp:simplePos x="0" y="0"/>
            <wp:positionH relativeFrom="margin">
              <wp:posOffset>-150495</wp:posOffset>
            </wp:positionH>
            <wp:positionV relativeFrom="paragraph">
              <wp:posOffset>229870</wp:posOffset>
            </wp:positionV>
            <wp:extent cx="2712085" cy="2484120"/>
            <wp:effectExtent l="0" t="0" r="0" b="0"/>
            <wp:wrapSquare wrapText="bothSides"/>
            <wp:docPr id="247957226" name="Picture 3" descr="A diagram of a number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7226" name="Picture 3" descr="A diagram of a number of valu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712085" cy="248412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noProof/>
        </w:rPr>
        <w:drawing>
          <wp:anchor distT="0" distB="0" distL="114300" distR="114300" simplePos="0" relativeHeight="251679744" behindDoc="0" locked="0" layoutInCell="1" allowOverlap="1" wp14:anchorId="159E49B0" wp14:editId="3DC6F441">
            <wp:simplePos x="0" y="0"/>
            <wp:positionH relativeFrom="margin">
              <wp:align>right</wp:align>
            </wp:positionH>
            <wp:positionV relativeFrom="paragraph">
              <wp:posOffset>205105</wp:posOffset>
            </wp:positionV>
            <wp:extent cx="2764790" cy="2532380"/>
            <wp:effectExtent l="0" t="0" r="0" b="1270"/>
            <wp:wrapSquare wrapText="bothSides"/>
            <wp:docPr id="1897818105" name="Picture 4" descr="A graph showing the value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18105" name="Picture 4" descr="A graph showing the value of a number of individual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764790" cy="2532380"/>
                    </a:xfrm>
                    <a:prstGeom prst="rect">
                      <a:avLst/>
                    </a:prstGeom>
                  </pic:spPr>
                </pic:pic>
              </a:graphicData>
            </a:graphic>
            <wp14:sizeRelH relativeFrom="margin">
              <wp14:pctWidth>0</wp14:pctWidth>
            </wp14:sizeRelH>
            <wp14:sizeRelV relativeFrom="margin">
              <wp14:pctHeight>0</wp14:pctHeight>
            </wp14:sizeRelV>
          </wp:anchor>
        </w:drawing>
      </w:r>
      <w:r w:rsidR="008A3C07">
        <w:rPr>
          <w:rFonts w:eastAsiaTheme="minorEastAsia"/>
          <w:b/>
          <w:bCs/>
          <w:iCs/>
        </w:rPr>
        <w:t xml:space="preserve">Diagnostic plots </w:t>
      </w:r>
    </w:p>
    <w:p w14:paraId="4BAB5068" w14:textId="69C030F0" w:rsidR="000F6703" w:rsidRPr="004A42B0" w:rsidRDefault="000F6703" w:rsidP="0069696D">
      <w:pPr>
        <w:rPr>
          <w:rFonts w:eastAsiaTheme="minorEastAsia"/>
          <w:iCs/>
        </w:rPr>
      </w:pPr>
    </w:p>
    <w:p w14:paraId="7CEB758B" w14:textId="798C5677" w:rsidR="00CD072D" w:rsidRDefault="00CD072D" w:rsidP="0069696D">
      <w:pPr>
        <w:rPr>
          <w:rFonts w:eastAsiaTheme="minorEastAsia"/>
          <w:b/>
          <w:bCs/>
          <w:iCs/>
        </w:rPr>
      </w:pPr>
    </w:p>
    <w:p w14:paraId="6E0AE956" w14:textId="0F680F42" w:rsidR="00566C3E" w:rsidRDefault="00566C3E" w:rsidP="0069696D">
      <w:pPr>
        <w:rPr>
          <w:rFonts w:eastAsiaTheme="minorEastAsia"/>
          <w:iCs/>
        </w:rPr>
      </w:pPr>
    </w:p>
    <w:p w14:paraId="17546929" w14:textId="00F791F8" w:rsidR="00566C3E" w:rsidRDefault="00566C3E" w:rsidP="0069696D">
      <w:pPr>
        <w:rPr>
          <w:rFonts w:eastAsiaTheme="minorEastAsia"/>
          <w:iCs/>
        </w:rPr>
      </w:pPr>
    </w:p>
    <w:p w14:paraId="388C8324" w14:textId="54C9BE39" w:rsidR="00566C3E" w:rsidRDefault="00566C3E" w:rsidP="0069696D">
      <w:pPr>
        <w:rPr>
          <w:rFonts w:eastAsiaTheme="minorEastAsia"/>
          <w:iCs/>
        </w:rPr>
      </w:pPr>
    </w:p>
    <w:p w14:paraId="023FF5E3" w14:textId="6F4E6120" w:rsidR="00566C3E" w:rsidRDefault="00566C3E" w:rsidP="0069696D">
      <w:pPr>
        <w:rPr>
          <w:rFonts w:eastAsiaTheme="minorEastAsia"/>
          <w:iCs/>
        </w:rPr>
      </w:pPr>
    </w:p>
    <w:p w14:paraId="33BED7F4" w14:textId="5A7550E7" w:rsidR="00566C3E" w:rsidRDefault="00566C3E" w:rsidP="0069696D">
      <w:pPr>
        <w:rPr>
          <w:rFonts w:eastAsiaTheme="minorEastAsia"/>
          <w:iCs/>
        </w:rPr>
      </w:pPr>
    </w:p>
    <w:p w14:paraId="35810051" w14:textId="1CF9F1D7" w:rsidR="00566C3E" w:rsidRDefault="00566C3E" w:rsidP="0069696D">
      <w:pPr>
        <w:rPr>
          <w:rFonts w:eastAsiaTheme="minorEastAsia"/>
          <w:iCs/>
        </w:rPr>
      </w:pPr>
    </w:p>
    <w:p w14:paraId="2047E422" w14:textId="1E5D99A1" w:rsidR="00566C3E" w:rsidRDefault="00566C3E" w:rsidP="0069696D">
      <w:pPr>
        <w:rPr>
          <w:rFonts w:eastAsiaTheme="minorEastAsia"/>
          <w:iCs/>
        </w:rPr>
      </w:pPr>
    </w:p>
    <w:p w14:paraId="0A24DDD0" w14:textId="3184357B" w:rsidR="00E4260E" w:rsidRDefault="002C66F2" w:rsidP="00776A31">
      <w:pPr>
        <w:rPr>
          <w:rFonts w:eastAsiaTheme="minorEastAsia"/>
          <w:iCs/>
        </w:rPr>
      </w:pPr>
      <w:r>
        <w:rPr>
          <w:rFonts w:eastAsiaTheme="minorEastAsia"/>
          <w:iCs/>
          <w:noProof/>
        </w:rPr>
        <w:lastRenderedPageBreak/>
        <w:drawing>
          <wp:anchor distT="0" distB="0" distL="114300" distR="114300" simplePos="0" relativeHeight="251680768" behindDoc="0" locked="0" layoutInCell="1" allowOverlap="1" wp14:anchorId="04E0481F" wp14:editId="7218733C">
            <wp:simplePos x="0" y="0"/>
            <wp:positionH relativeFrom="margin">
              <wp:posOffset>3140710</wp:posOffset>
            </wp:positionH>
            <wp:positionV relativeFrom="paragraph">
              <wp:posOffset>0</wp:posOffset>
            </wp:positionV>
            <wp:extent cx="2708275" cy="2479675"/>
            <wp:effectExtent l="0" t="0" r="0" b="0"/>
            <wp:wrapSquare wrapText="bothSides"/>
            <wp:docPr id="1936437567" name="Picture 6" descr="A black and whit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37567" name="Picture 6" descr="A black and white graph with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08275" cy="24796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noProof/>
        </w:rPr>
        <w:drawing>
          <wp:inline distT="0" distB="0" distL="0" distR="0" wp14:anchorId="27098B92" wp14:editId="6EC33745">
            <wp:extent cx="2736166" cy="2505961"/>
            <wp:effectExtent l="0" t="0" r="7620" b="8890"/>
            <wp:docPr id="983166223" name="Picture 5" descr="A diagram of a diagram showing a number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6223" name="Picture 5" descr="A diagram of a diagram showing a number of valu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751861" cy="2520336"/>
                    </a:xfrm>
                    <a:prstGeom prst="rect">
                      <a:avLst/>
                    </a:prstGeom>
                  </pic:spPr>
                </pic:pic>
              </a:graphicData>
            </a:graphic>
          </wp:inline>
        </w:drawing>
      </w:r>
    </w:p>
    <w:p w14:paraId="08A05126" w14:textId="5CE5C367" w:rsidR="00776A31" w:rsidRDefault="00776A31" w:rsidP="00776A31">
      <w:pPr>
        <w:rPr>
          <w:rFonts w:eastAsiaTheme="minorEastAsia"/>
          <w:iCs/>
        </w:rPr>
      </w:pPr>
      <w:r w:rsidRPr="00204D0C">
        <w:rPr>
          <w:rFonts w:eastAsiaTheme="minorEastAsia"/>
          <w:iCs/>
        </w:rPr>
        <w:t xml:space="preserve">The </w:t>
      </w:r>
      <w:r w:rsidRPr="00E4260E">
        <w:rPr>
          <w:rFonts w:eastAsiaTheme="minorEastAsia"/>
          <w:b/>
          <w:bCs/>
          <w:i/>
        </w:rPr>
        <w:t>residuals vs fitted</w:t>
      </w:r>
      <w:r w:rsidRPr="00204D0C">
        <w:rPr>
          <w:rFonts w:eastAsiaTheme="minorEastAsia"/>
          <w:iCs/>
        </w:rPr>
        <w:t xml:space="preserve"> plot shows that the model does not perfectly hold the linearity assumption since the line </w:t>
      </w:r>
      <w:r w:rsidR="00F54E28" w:rsidRPr="00204D0C">
        <w:rPr>
          <w:rFonts w:eastAsiaTheme="minorEastAsia"/>
          <w:iCs/>
        </w:rPr>
        <w:t>is</w:t>
      </w:r>
      <w:r w:rsidRPr="00204D0C">
        <w:rPr>
          <w:rFonts w:eastAsiaTheme="minorEastAsia"/>
          <w:iCs/>
        </w:rPr>
        <w:t xml:space="preserve"> </w:t>
      </w:r>
      <w:r w:rsidR="00F54E28">
        <w:rPr>
          <w:rFonts w:eastAsiaTheme="minorEastAsia"/>
          <w:iCs/>
        </w:rPr>
        <w:t xml:space="preserve">neither </w:t>
      </w:r>
      <w:r>
        <w:rPr>
          <w:rFonts w:eastAsiaTheme="minorEastAsia"/>
          <w:iCs/>
        </w:rPr>
        <w:t>horizontal</w:t>
      </w:r>
      <w:r w:rsidR="00F54E28">
        <w:rPr>
          <w:rFonts w:eastAsiaTheme="minorEastAsia"/>
          <w:iCs/>
        </w:rPr>
        <w:t xml:space="preserve"> nor close to it</w:t>
      </w:r>
      <w:r w:rsidRPr="00204D0C">
        <w:rPr>
          <w:rFonts w:eastAsiaTheme="minorEastAsia"/>
          <w:iCs/>
        </w:rPr>
        <w:t>. It shows that the model deviates from having a linear relationship</w:t>
      </w:r>
      <w:r>
        <w:rPr>
          <w:rFonts w:eastAsiaTheme="minorEastAsia"/>
          <w:iCs/>
        </w:rPr>
        <w:t xml:space="preserve"> between the predictors and the response variable as there is a bent in the middle of the plot and a curv</w:t>
      </w:r>
      <w:r w:rsidR="00EE27DB">
        <w:rPr>
          <w:rFonts w:eastAsiaTheme="minorEastAsia"/>
          <w:iCs/>
        </w:rPr>
        <w:t>ature</w:t>
      </w:r>
      <w:r w:rsidRPr="00204D0C">
        <w:rPr>
          <w:rFonts w:eastAsiaTheme="minorEastAsia"/>
          <w:iCs/>
        </w:rPr>
        <w:t>.</w:t>
      </w:r>
      <w:r>
        <w:rPr>
          <w:rFonts w:eastAsiaTheme="minorEastAsia"/>
          <w:iCs/>
        </w:rPr>
        <w:t xml:space="preserve"> Additionally, th</w:t>
      </w:r>
      <w:r w:rsidR="00EE27DB">
        <w:rPr>
          <w:rFonts w:eastAsiaTheme="minorEastAsia"/>
          <w:iCs/>
        </w:rPr>
        <w:t xml:space="preserve">is </w:t>
      </w:r>
      <w:r>
        <w:rPr>
          <w:rFonts w:eastAsiaTheme="minorEastAsia"/>
          <w:iCs/>
        </w:rPr>
        <w:t xml:space="preserve">curve suggests that the residuals are not spread constantly. </w:t>
      </w:r>
    </w:p>
    <w:p w14:paraId="6C3C18F6" w14:textId="479933FF" w:rsidR="00B03FAE" w:rsidRPr="00204D0C" w:rsidRDefault="00B03FAE" w:rsidP="00B03FAE">
      <w:pPr>
        <w:rPr>
          <w:rFonts w:eastAsiaTheme="minorEastAsia"/>
          <w:iCs/>
        </w:rPr>
      </w:pPr>
      <w:r w:rsidRPr="00204D0C">
        <w:rPr>
          <w:rFonts w:eastAsiaTheme="minorEastAsia"/>
          <w:iCs/>
        </w:rPr>
        <w:t xml:space="preserve">The </w:t>
      </w:r>
      <w:r w:rsidRPr="00E4260E">
        <w:rPr>
          <w:rFonts w:eastAsiaTheme="minorEastAsia"/>
          <w:b/>
          <w:bCs/>
          <w:i/>
        </w:rPr>
        <w:t>Q-Q residuals</w:t>
      </w:r>
      <w:r w:rsidRPr="00204D0C">
        <w:rPr>
          <w:rFonts w:eastAsiaTheme="minorEastAsia"/>
          <w:iCs/>
        </w:rPr>
        <w:t xml:space="preserve"> i.e., the normal Q-Q plot</w:t>
      </w:r>
      <w:r>
        <w:rPr>
          <w:rFonts w:eastAsiaTheme="minorEastAsia"/>
          <w:iCs/>
        </w:rPr>
        <w:t xml:space="preserve"> </w:t>
      </w:r>
      <w:r w:rsidRPr="00204D0C">
        <w:rPr>
          <w:rFonts w:eastAsiaTheme="minorEastAsia"/>
          <w:iCs/>
        </w:rPr>
        <w:t xml:space="preserve">confirms that the residuals/error terms </w:t>
      </w:r>
      <w:r w:rsidR="00A72D70">
        <w:rPr>
          <w:rFonts w:eastAsiaTheme="minorEastAsia"/>
          <w:iCs/>
        </w:rPr>
        <w:t>close to being</w:t>
      </w:r>
      <w:r w:rsidRPr="00204D0C">
        <w:rPr>
          <w:rFonts w:eastAsiaTheme="minorEastAsia"/>
          <w:iCs/>
        </w:rPr>
        <w:t xml:space="preserve"> </w:t>
      </w:r>
      <w:r w:rsidR="0055791E">
        <w:rPr>
          <w:rFonts w:eastAsiaTheme="minorEastAsia"/>
          <w:iCs/>
        </w:rPr>
        <w:t>normally distributed</w:t>
      </w:r>
      <w:r w:rsidRPr="00204D0C">
        <w:rPr>
          <w:rFonts w:eastAsiaTheme="minorEastAsia"/>
          <w:iCs/>
        </w:rPr>
        <w:t xml:space="preserve">. </w:t>
      </w:r>
    </w:p>
    <w:p w14:paraId="269A5ECD" w14:textId="488D0662" w:rsidR="00E4260E" w:rsidRDefault="00E211F3" w:rsidP="0088488F">
      <w:pPr>
        <w:shd w:val="clear" w:color="auto" w:fill="FFFFFF"/>
        <w:spacing w:after="0" w:line="240" w:lineRule="auto"/>
        <w:rPr>
          <w:rFonts w:eastAsiaTheme="minorEastAsia"/>
          <w:iCs/>
        </w:rPr>
      </w:pPr>
      <w:r>
        <w:rPr>
          <w:rFonts w:eastAsiaTheme="minorEastAsia"/>
          <w:iCs/>
        </w:rPr>
        <w:t xml:space="preserve"> </w:t>
      </w:r>
      <w:r w:rsidR="00205270">
        <w:rPr>
          <w:rFonts w:eastAsiaTheme="minorEastAsia"/>
          <w:iCs/>
        </w:rPr>
        <w:t xml:space="preserve">The </w:t>
      </w:r>
      <w:r w:rsidR="00205270" w:rsidRPr="00E4260E">
        <w:rPr>
          <w:rFonts w:eastAsiaTheme="minorEastAsia"/>
          <w:b/>
          <w:bCs/>
          <w:i/>
        </w:rPr>
        <w:t>scale-location</w:t>
      </w:r>
      <w:r w:rsidR="00205270">
        <w:rPr>
          <w:rFonts w:eastAsiaTheme="minorEastAsia"/>
          <w:iCs/>
        </w:rPr>
        <w:t xml:space="preserve"> plot </w:t>
      </w:r>
      <w:r w:rsidR="000C4B8C">
        <w:rPr>
          <w:rFonts w:eastAsiaTheme="minorEastAsia"/>
          <w:iCs/>
        </w:rPr>
        <w:t xml:space="preserve">further </w:t>
      </w:r>
      <w:r w:rsidR="008D2C31">
        <w:rPr>
          <w:rFonts w:eastAsiaTheme="minorEastAsia"/>
          <w:iCs/>
        </w:rPr>
        <w:t xml:space="preserve">confirms that the </w:t>
      </w:r>
      <w:r w:rsidR="00597AAD">
        <w:rPr>
          <w:rFonts w:eastAsiaTheme="minorEastAsia"/>
          <w:iCs/>
        </w:rPr>
        <w:t xml:space="preserve">error terms </w:t>
      </w:r>
      <w:r w:rsidR="005E06DD">
        <w:rPr>
          <w:rFonts w:eastAsiaTheme="minorEastAsia"/>
          <w:iCs/>
        </w:rPr>
        <w:t>do not</w:t>
      </w:r>
      <w:r w:rsidR="00597AAD">
        <w:rPr>
          <w:rFonts w:eastAsiaTheme="minorEastAsia"/>
          <w:iCs/>
        </w:rPr>
        <w:t xml:space="preserve"> </w:t>
      </w:r>
      <w:r w:rsidR="005E06DD">
        <w:rPr>
          <w:rFonts w:eastAsiaTheme="minorEastAsia"/>
          <w:iCs/>
        </w:rPr>
        <w:t xml:space="preserve">have a </w:t>
      </w:r>
      <w:r w:rsidR="00597AAD">
        <w:rPr>
          <w:rFonts w:eastAsiaTheme="minorEastAsia"/>
          <w:iCs/>
        </w:rPr>
        <w:t xml:space="preserve">constant variance </w:t>
      </w:r>
      <w:r w:rsidR="006965E2">
        <w:rPr>
          <w:rFonts w:eastAsiaTheme="minorEastAsia"/>
          <w:iCs/>
        </w:rPr>
        <w:t>across the predicted values</w:t>
      </w:r>
      <w:r w:rsidR="000111A6">
        <w:rPr>
          <w:rFonts w:eastAsiaTheme="minorEastAsia"/>
          <w:iCs/>
        </w:rPr>
        <w:t xml:space="preserve">. Since the line is </w:t>
      </w:r>
      <w:r w:rsidR="001F5E14">
        <w:rPr>
          <w:rFonts w:eastAsiaTheme="minorEastAsia"/>
          <w:iCs/>
        </w:rPr>
        <w:t xml:space="preserve">slightly </w:t>
      </w:r>
      <w:r w:rsidR="003D14ED">
        <w:rPr>
          <w:rFonts w:eastAsiaTheme="minorEastAsia"/>
          <w:iCs/>
        </w:rPr>
        <w:t xml:space="preserve">deviating from </w:t>
      </w:r>
      <w:r w:rsidR="005E08DE">
        <w:rPr>
          <w:rFonts w:eastAsiaTheme="minorEastAsia"/>
          <w:iCs/>
        </w:rPr>
        <w:t xml:space="preserve">being </w:t>
      </w:r>
      <w:r w:rsidR="00647E1E">
        <w:rPr>
          <w:rFonts w:eastAsiaTheme="minorEastAsia"/>
          <w:iCs/>
        </w:rPr>
        <w:t>horizontal</w:t>
      </w:r>
      <w:r w:rsidR="000111A6">
        <w:rPr>
          <w:rFonts w:eastAsiaTheme="minorEastAsia"/>
          <w:iCs/>
        </w:rPr>
        <w:t xml:space="preserve">, this </w:t>
      </w:r>
      <w:r w:rsidR="00D569A6">
        <w:rPr>
          <w:rFonts w:eastAsiaTheme="minorEastAsia"/>
          <w:iCs/>
        </w:rPr>
        <w:t>suggests</w:t>
      </w:r>
      <w:r w:rsidR="000111A6">
        <w:rPr>
          <w:rFonts w:eastAsiaTheme="minorEastAsia"/>
          <w:iCs/>
        </w:rPr>
        <w:t xml:space="preserve"> </w:t>
      </w:r>
      <w:r w:rsidR="00D3164B">
        <w:rPr>
          <w:rFonts w:eastAsiaTheme="minorEastAsia"/>
          <w:iCs/>
        </w:rPr>
        <w:t xml:space="preserve">heteroscedasticity </w:t>
      </w:r>
      <w:r w:rsidR="00D569A6">
        <w:rPr>
          <w:rFonts w:eastAsiaTheme="minorEastAsia"/>
          <w:iCs/>
        </w:rPr>
        <w:t>i.e.,</w:t>
      </w:r>
      <w:r w:rsidR="000111A6">
        <w:rPr>
          <w:rFonts w:eastAsiaTheme="minorEastAsia"/>
          <w:iCs/>
        </w:rPr>
        <w:t xml:space="preserve"> </w:t>
      </w:r>
      <w:r w:rsidR="00D3164B">
        <w:rPr>
          <w:rFonts w:eastAsiaTheme="minorEastAsia"/>
          <w:iCs/>
        </w:rPr>
        <w:t>un</w:t>
      </w:r>
      <w:r w:rsidR="00A6759C">
        <w:rPr>
          <w:rFonts w:eastAsiaTheme="minorEastAsia"/>
          <w:iCs/>
        </w:rPr>
        <w:t>equal</w:t>
      </w:r>
      <w:r w:rsidR="00D3164B">
        <w:rPr>
          <w:rFonts w:eastAsiaTheme="minorEastAsia"/>
          <w:iCs/>
        </w:rPr>
        <w:t xml:space="preserve"> </w:t>
      </w:r>
      <w:r w:rsidR="000111A6">
        <w:rPr>
          <w:rFonts w:eastAsiaTheme="minorEastAsia"/>
          <w:iCs/>
        </w:rPr>
        <w:t xml:space="preserve">variance. </w:t>
      </w:r>
      <w:r w:rsidR="008D2C31">
        <w:rPr>
          <w:rFonts w:eastAsiaTheme="minorEastAsia"/>
          <w:iCs/>
        </w:rPr>
        <w:t xml:space="preserve"> </w:t>
      </w:r>
    </w:p>
    <w:p w14:paraId="1A2EA99F" w14:textId="77777777" w:rsidR="0088488F" w:rsidRPr="0088488F" w:rsidRDefault="0088488F" w:rsidP="0088488F">
      <w:pPr>
        <w:shd w:val="clear" w:color="auto" w:fill="FFFFFF"/>
        <w:spacing w:after="0" w:line="240" w:lineRule="auto"/>
        <w:rPr>
          <w:rFonts w:eastAsiaTheme="minorEastAsia"/>
          <w:iCs/>
        </w:rPr>
      </w:pPr>
    </w:p>
    <w:p w14:paraId="6FF79264" w14:textId="08545475" w:rsidR="00E4260E" w:rsidRDefault="00BD71D8" w:rsidP="0069696D">
      <w:pPr>
        <w:rPr>
          <w:rFonts w:eastAsiaTheme="minorEastAsia"/>
          <w:iCs/>
        </w:rPr>
      </w:pPr>
      <w:r>
        <w:rPr>
          <w:rFonts w:eastAsiaTheme="minorEastAsia"/>
          <w:iCs/>
        </w:rPr>
        <w:t>In</w:t>
      </w:r>
      <w:r w:rsidR="003136BC">
        <w:rPr>
          <w:rFonts w:eastAsiaTheme="minorEastAsia"/>
          <w:iCs/>
        </w:rPr>
        <w:t xml:space="preserve"> </w:t>
      </w:r>
      <w:r w:rsidR="0043566A" w:rsidRPr="00E4260E">
        <w:rPr>
          <w:rFonts w:eastAsiaTheme="minorEastAsia"/>
          <w:b/>
          <w:bCs/>
          <w:i/>
        </w:rPr>
        <w:t>residual vs leverage</w:t>
      </w:r>
      <w:r w:rsidR="0043566A">
        <w:rPr>
          <w:rFonts w:eastAsiaTheme="minorEastAsia"/>
          <w:iCs/>
        </w:rPr>
        <w:t xml:space="preserve"> plot</w:t>
      </w:r>
      <w:r>
        <w:rPr>
          <w:rFonts w:eastAsiaTheme="minorEastAsia"/>
          <w:iCs/>
        </w:rPr>
        <w:t xml:space="preserve">, </w:t>
      </w:r>
      <w:r w:rsidR="00E12739">
        <w:rPr>
          <w:rFonts w:eastAsiaTheme="minorEastAsia"/>
          <w:iCs/>
        </w:rPr>
        <w:t xml:space="preserve">only one of the identified extreme outliers </w:t>
      </w:r>
      <w:r w:rsidR="00081DAE">
        <w:rPr>
          <w:rFonts w:eastAsiaTheme="minorEastAsia"/>
          <w:iCs/>
        </w:rPr>
        <w:t xml:space="preserve">appeared </w:t>
      </w:r>
      <w:r w:rsidR="00E12739">
        <w:rPr>
          <w:rFonts w:eastAsiaTheme="minorEastAsia"/>
          <w:iCs/>
        </w:rPr>
        <w:t xml:space="preserve">which is </w:t>
      </w:r>
      <w:r w:rsidR="00BA6A73">
        <w:rPr>
          <w:rFonts w:eastAsiaTheme="minorEastAsia"/>
          <w:iCs/>
        </w:rPr>
        <w:t>926. W</w:t>
      </w:r>
      <w:r w:rsidR="00E12739">
        <w:rPr>
          <w:rFonts w:eastAsiaTheme="minorEastAsia"/>
          <w:iCs/>
        </w:rPr>
        <w:t xml:space="preserve">hile </w:t>
      </w:r>
      <w:r w:rsidR="00BA6A73">
        <w:rPr>
          <w:rFonts w:eastAsiaTheme="minorEastAsia"/>
          <w:iCs/>
        </w:rPr>
        <w:t>the other two, 982, 474</w:t>
      </w:r>
      <w:r w:rsidR="00BA1006">
        <w:rPr>
          <w:rFonts w:eastAsiaTheme="minorEastAsia"/>
          <w:iCs/>
        </w:rPr>
        <w:t>,</w:t>
      </w:r>
      <w:r w:rsidR="00D423D4">
        <w:rPr>
          <w:rFonts w:eastAsiaTheme="minorEastAsia"/>
          <w:iCs/>
        </w:rPr>
        <w:t xml:space="preserve"> </w:t>
      </w:r>
      <w:r w:rsidR="00BA6A73">
        <w:rPr>
          <w:rFonts w:eastAsiaTheme="minorEastAsia"/>
          <w:iCs/>
        </w:rPr>
        <w:t xml:space="preserve">were substituted by 1122 and 1111, </w:t>
      </w:r>
      <w:r w:rsidR="00D423D4">
        <w:rPr>
          <w:rFonts w:eastAsiaTheme="minorEastAsia"/>
          <w:iCs/>
        </w:rPr>
        <w:t xml:space="preserve">implying that </w:t>
      </w:r>
      <w:r w:rsidR="00BA6A73">
        <w:rPr>
          <w:rFonts w:eastAsiaTheme="minorEastAsia"/>
          <w:iCs/>
        </w:rPr>
        <w:t>the value 926</w:t>
      </w:r>
      <w:r w:rsidR="00D423D4">
        <w:rPr>
          <w:rFonts w:eastAsiaTheme="minorEastAsia"/>
          <w:iCs/>
        </w:rPr>
        <w:t xml:space="preserve"> requi</w:t>
      </w:r>
      <w:r w:rsidR="00BA6A73">
        <w:rPr>
          <w:rFonts w:eastAsiaTheme="minorEastAsia"/>
          <w:iCs/>
        </w:rPr>
        <w:t>r</w:t>
      </w:r>
      <w:r w:rsidR="00D423D4">
        <w:rPr>
          <w:rFonts w:eastAsiaTheme="minorEastAsia"/>
          <w:iCs/>
        </w:rPr>
        <w:t>e</w:t>
      </w:r>
      <w:r w:rsidR="00BA6A73">
        <w:rPr>
          <w:rFonts w:eastAsiaTheme="minorEastAsia"/>
          <w:iCs/>
        </w:rPr>
        <w:t>s</w:t>
      </w:r>
      <w:r w:rsidR="00D423D4">
        <w:rPr>
          <w:rFonts w:eastAsiaTheme="minorEastAsia"/>
          <w:iCs/>
        </w:rPr>
        <w:t xml:space="preserve"> </w:t>
      </w:r>
      <w:r w:rsidR="000604BF">
        <w:rPr>
          <w:rFonts w:eastAsiaTheme="minorEastAsia"/>
          <w:iCs/>
        </w:rPr>
        <w:t>close inspection.</w:t>
      </w:r>
      <w:r w:rsidR="00D423D4">
        <w:rPr>
          <w:rFonts w:eastAsiaTheme="minorEastAsia"/>
          <w:iCs/>
        </w:rPr>
        <w:t xml:space="preserve"> </w:t>
      </w:r>
      <w:r w:rsidR="000604BF">
        <w:rPr>
          <w:rFonts w:eastAsiaTheme="minorEastAsia"/>
          <w:iCs/>
        </w:rPr>
        <w:t xml:space="preserve">Additionally, the absence of cook’s distance </w:t>
      </w:r>
      <w:r w:rsidR="002314E1">
        <w:rPr>
          <w:rFonts w:eastAsiaTheme="minorEastAsia"/>
          <w:iCs/>
        </w:rPr>
        <w:t xml:space="preserve">dashed </w:t>
      </w:r>
      <w:r w:rsidR="000604BF">
        <w:rPr>
          <w:rFonts w:eastAsiaTheme="minorEastAsia"/>
          <w:iCs/>
        </w:rPr>
        <w:t xml:space="preserve">line </w:t>
      </w:r>
      <w:r w:rsidR="00DD4B3F">
        <w:rPr>
          <w:rFonts w:eastAsiaTheme="minorEastAsia"/>
          <w:iCs/>
        </w:rPr>
        <w:t>indicates</w:t>
      </w:r>
      <w:r w:rsidR="000604BF">
        <w:rPr>
          <w:rFonts w:eastAsiaTheme="minorEastAsia"/>
          <w:iCs/>
        </w:rPr>
        <w:t xml:space="preserve"> that all the points are within that distance,</w:t>
      </w:r>
      <w:r w:rsidR="002416AA">
        <w:rPr>
          <w:rFonts w:eastAsiaTheme="minorEastAsia"/>
          <w:iCs/>
        </w:rPr>
        <w:t xml:space="preserve"> no observation </w:t>
      </w:r>
      <w:r w:rsidR="00F3295C">
        <w:rPr>
          <w:rFonts w:eastAsiaTheme="minorEastAsia"/>
          <w:iCs/>
        </w:rPr>
        <w:t xml:space="preserve">has </w:t>
      </w:r>
      <w:r w:rsidR="00685930">
        <w:rPr>
          <w:rFonts w:eastAsiaTheme="minorEastAsia"/>
          <w:iCs/>
        </w:rPr>
        <w:t xml:space="preserve">both </w:t>
      </w:r>
      <w:r w:rsidR="00144BC8">
        <w:rPr>
          <w:rFonts w:eastAsiaTheme="minorEastAsia"/>
          <w:iCs/>
        </w:rPr>
        <w:t xml:space="preserve">high leverage and </w:t>
      </w:r>
      <w:r w:rsidR="00685930">
        <w:rPr>
          <w:rFonts w:eastAsiaTheme="minorEastAsia"/>
          <w:iCs/>
        </w:rPr>
        <w:t xml:space="preserve">high </w:t>
      </w:r>
      <w:r w:rsidR="0075565C">
        <w:rPr>
          <w:rFonts w:eastAsiaTheme="minorEastAsia"/>
          <w:iCs/>
        </w:rPr>
        <w:t>residual.</w:t>
      </w:r>
      <w:r w:rsidR="00144BC8">
        <w:rPr>
          <w:rFonts w:eastAsiaTheme="minorEastAsia"/>
          <w:iCs/>
        </w:rPr>
        <w:t xml:space="preserve"> </w:t>
      </w:r>
    </w:p>
    <w:p w14:paraId="7F790216" w14:textId="1D8F4D35" w:rsidR="00E4260E" w:rsidRPr="00E4260E" w:rsidRDefault="00421A48" w:rsidP="0069696D">
      <w:pPr>
        <w:rPr>
          <w:rFonts w:eastAsiaTheme="minorEastAsia"/>
          <w:iCs/>
        </w:rPr>
      </w:pPr>
      <w:r w:rsidRPr="00421A48">
        <w:rPr>
          <w:rFonts w:eastAsiaTheme="minorEastAsia"/>
          <w:b/>
          <w:bCs/>
          <w:i/>
        </w:rPr>
        <w:t>Solution</w:t>
      </w:r>
      <w:r w:rsidR="00E4260E">
        <w:rPr>
          <w:rFonts w:eastAsiaTheme="minorEastAsia"/>
          <w:b/>
          <w:bCs/>
          <w:i/>
        </w:rPr>
        <w:t xml:space="preserve"> </w:t>
      </w:r>
    </w:p>
    <w:p w14:paraId="24A85032" w14:textId="7512340F" w:rsidR="0055791E" w:rsidRDefault="00CC1CA5" w:rsidP="0055791E">
      <w:pPr>
        <w:rPr>
          <w:rFonts w:eastAsiaTheme="minorEastAsia"/>
          <w:iCs/>
        </w:rPr>
      </w:pPr>
      <w:r w:rsidRPr="0098187E">
        <w:rPr>
          <w:rFonts w:eastAsiaTheme="minorEastAsia"/>
          <w:iCs/>
        </w:rPr>
        <w:t>Based on the above,</w:t>
      </w:r>
      <w:r w:rsidR="00B82EB6">
        <w:rPr>
          <w:rFonts w:eastAsiaTheme="minorEastAsia"/>
          <w:iCs/>
        </w:rPr>
        <w:t xml:space="preserve"> </w:t>
      </w:r>
      <w:r w:rsidR="00394053" w:rsidRPr="000C54CA">
        <w:rPr>
          <w:rFonts w:eastAsiaTheme="minorEastAsia"/>
          <w:i/>
        </w:rPr>
        <w:t>the linearity</w:t>
      </w:r>
      <w:r w:rsidR="0055791E">
        <w:rPr>
          <w:rFonts w:eastAsiaTheme="minorEastAsia"/>
          <w:i/>
        </w:rPr>
        <w:t xml:space="preserve"> and </w:t>
      </w:r>
      <w:r w:rsidR="00EF7C82" w:rsidRPr="000C54CA">
        <w:rPr>
          <w:rFonts w:eastAsiaTheme="minorEastAsia"/>
          <w:i/>
        </w:rPr>
        <w:t>equal variance</w:t>
      </w:r>
      <w:r w:rsidR="0055791E">
        <w:rPr>
          <w:rFonts w:eastAsiaTheme="minorEastAsia"/>
          <w:i/>
        </w:rPr>
        <w:t xml:space="preserve"> </w:t>
      </w:r>
      <w:r w:rsidR="008061F7" w:rsidRPr="008D557E">
        <w:rPr>
          <w:rFonts w:eastAsiaTheme="minorEastAsia"/>
          <w:iCs/>
        </w:rPr>
        <w:t>are</w:t>
      </w:r>
      <w:r w:rsidR="00394053" w:rsidRPr="008D557E">
        <w:rPr>
          <w:rFonts w:eastAsiaTheme="minorEastAsia"/>
          <w:iCs/>
        </w:rPr>
        <w:t xml:space="preserve"> violated</w:t>
      </w:r>
      <w:r w:rsidR="00394053">
        <w:rPr>
          <w:rFonts w:eastAsiaTheme="minorEastAsia"/>
          <w:iCs/>
        </w:rPr>
        <w:t>. Hence,</w:t>
      </w:r>
      <w:r w:rsidRPr="0098187E">
        <w:rPr>
          <w:rFonts w:eastAsiaTheme="minorEastAsia"/>
          <w:iCs/>
        </w:rPr>
        <w:t xml:space="preserve"> it is </w:t>
      </w:r>
      <w:r w:rsidR="005A62D9" w:rsidRPr="0098187E">
        <w:rPr>
          <w:rFonts w:eastAsiaTheme="minorEastAsia"/>
          <w:iCs/>
        </w:rPr>
        <w:t xml:space="preserve">recommended to include </w:t>
      </w:r>
      <w:r w:rsidR="0055373B" w:rsidRPr="000C54CA">
        <w:rPr>
          <w:rFonts w:eastAsiaTheme="minorEastAsia"/>
          <w:i/>
        </w:rPr>
        <w:t>non-linear transformation</w:t>
      </w:r>
      <w:r w:rsidR="00F601BB" w:rsidRPr="0098187E">
        <w:rPr>
          <w:rFonts w:eastAsiaTheme="minorEastAsia"/>
          <w:iCs/>
        </w:rPr>
        <w:t xml:space="preserve"> </w:t>
      </w:r>
      <w:r w:rsidR="000E12FF">
        <w:rPr>
          <w:rFonts w:eastAsiaTheme="minorEastAsia"/>
          <w:iCs/>
        </w:rPr>
        <w:t>of</w:t>
      </w:r>
      <w:r w:rsidR="00F601BB" w:rsidRPr="0098187E">
        <w:rPr>
          <w:rFonts w:eastAsiaTheme="minorEastAsia"/>
          <w:iCs/>
        </w:rPr>
        <w:t xml:space="preserve"> the predictor</w:t>
      </w:r>
      <w:r w:rsidR="003700E7">
        <w:rPr>
          <w:rFonts w:eastAsiaTheme="minorEastAsia"/>
          <w:iCs/>
        </w:rPr>
        <w:t>s</w:t>
      </w:r>
      <w:r w:rsidR="00F601BB" w:rsidRPr="0098187E">
        <w:rPr>
          <w:rFonts w:eastAsiaTheme="minorEastAsia"/>
          <w:iCs/>
        </w:rPr>
        <w:t xml:space="preserve"> </w:t>
      </w:r>
      <w:r w:rsidR="00394053">
        <w:rPr>
          <w:rFonts w:eastAsiaTheme="minorEastAsia"/>
          <w:iCs/>
        </w:rPr>
        <w:t>and</w:t>
      </w:r>
      <w:r w:rsidR="00862944">
        <w:rPr>
          <w:rFonts w:eastAsiaTheme="minorEastAsia"/>
          <w:iCs/>
        </w:rPr>
        <w:t>/or</w:t>
      </w:r>
      <w:r w:rsidR="00394053">
        <w:rPr>
          <w:rFonts w:eastAsiaTheme="minorEastAsia"/>
          <w:iCs/>
        </w:rPr>
        <w:t xml:space="preserve"> the re</w:t>
      </w:r>
      <w:r w:rsidR="00523111">
        <w:rPr>
          <w:rFonts w:eastAsiaTheme="minorEastAsia"/>
          <w:iCs/>
        </w:rPr>
        <w:t>sponse varia</w:t>
      </w:r>
      <w:r w:rsidR="00800F39">
        <w:rPr>
          <w:rFonts w:eastAsiaTheme="minorEastAsia"/>
          <w:iCs/>
        </w:rPr>
        <w:t>ble</w:t>
      </w:r>
      <w:r w:rsidR="00F13AF4">
        <w:rPr>
          <w:rFonts w:eastAsiaTheme="minorEastAsia"/>
          <w:iCs/>
        </w:rPr>
        <w:t xml:space="preserve">. For this dataset, </w:t>
      </w:r>
      <w:r w:rsidR="00B54078">
        <w:rPr>
          <w:rFonts w:eastAsiaTheme="minorEastAsia"/>
          <w:iCs/>
        </w:rPr>
        <w:t xml:space="preserve">since </w:t>
      </w:r>
      <w:r w:rsidR="0055791E">
        <w:rPr>
          <w:rFonts w:eastAsiaTheme="minorEastAsia"/>
          <w:iCs/>
        </w:rPr>
        <w:t xml:space="preserve">few of the predictors </w:t>
      </w:r>
      <w:r w:rsidR="00BF57E8">
        <w:rPr>
          <w:rFonts w:eastAsiaTheme="minorEastAsia"/>
          <w:iCs/>
        </w:rPr>
        <w:t>ha</w:t>
      </w:r>
      <w:r w:rsidR="0055791E">
        <w:rPr>
          <w:rFonts w:eastAsiaTheme="minorEastAsia"/>
          <w:iCs/>
        </w:rPr>
        <w:t xml:space="preserve">ve a </w:t>
      </w:r>
      <w:r w:rsidR="004B67E4">
        <w:rPr>
          <w:rFonts w:eastAsiaTheme="minorEastAsia"/>
          <w:iCs/>
        </w:rPr>
        <w:t xml:space="preserve">slight deviation from </w:t>
      </w:r>
      <w:r w:rsidR="00661D58">
        <w:rPr>
          <w:rFonts w:eastAsiaTheme="minorEastAsia"/>
          <w:iCs/>
        </w:rPr>
        <w:t xml:space="preserve">depicting a </w:t>
      </w:r>
      <w:r w:rsidR="00305076">
        <w:rPr>
          <w:rFonts w:eastAsiaTheme="minorEastAsia"/>
          <w:iCs/>
        </w:rPr>
        <w:t>linear relationship with</w:t>
      </w:r>
      <w:r w:rsidR="00E4260E">
        <w:rPr>
          <w:rFonts w:eastAsiaTheme="minorEastAsia"/>
          <w:iCs/>
        </w:rPr>
        <w:t xml:space="preserve"> </w:t>
      </w:r>
      <w:r w:rsidR="00305076">
        <w:rPr>
          <w:rFonts w:eastAsiaTheme="minorEastAsia"/>
          <w:iCs/>
        </w:rPr>
        <w:t>the response variable</w:t>
      </w:r>
      <w:r w:rsidR="00986DD2">
        <w:rPr>
          <w:rFonts w:eastAsiaTheme="minorEastAsia"/>
          <w:iCs/>
        </w:rPr>
        <w:t xml:space="preserve"> (as shown below)</w:t>
      </w:r>
      <w:r w:rsidR="00D40296">
        <w:rPr>
          <w:rFonts w:eastAsiaTheme="minorEastAsia"/>
          <w:iCs/>
        </w:rPr>
        <w:t xml:space="preserve">, it was not appropriate to transform the </w:t>
      </w:r>
      <w:r w:rsidR="00421A48">
        <w:rPr>
          <w:rFonts w:eastAsiaTheme="minorEastAsia"/>
          <w:iCs/>
        </w:rPr>
        <w:t>response variable</w:t>
      </w:r>
      <w:r w:rsidR="00986DD2">
        <w:rPr>
          <w:rFonts w:eastAsiaTheme="minorEastAsia"/>
          <w:iCs/>
        </w:rPr>
        <w:t xml:space="preserve">. </w:t>
      </w:r>
      <w:r w:rsidR="00A42A7F">
        <w:rPr>
          <w:rFonts w:eastAsiaTheme="minorEastAsia"/>
          <w:iCs/>
        </w:rPr>
        <w:t>Moreover, none of the transformations</w:t>
      </w:r>
      <w:r w:rsidR="00067007">
        <w:rPr>
          <w:rFonts w:eastAsiaTheme="minorEastAsia"/>
          <w:iCs/>
        </w:rPr>
        <w:t xml:space="preserve"> on the response variable</w:t>
      </w:r>
      <w:r w:rsidR="00A42A7F">
        <w:rPr>
          <w:rFonts w:eastAsiaTheme="minorEastAsia"/>
          <w:iCs/>
        </w:rPr>
        <w:t xml:space="preserve"> improved the model fit. </w:t>
      </w:r>
      <w:r w:rsidR="0055791E">
        <w:rPr>
          <w:rFonts w:eastAsiaTheme="minorEastAsia"/>
          <w:iCs/>
        </w:rPr>
        <w:t>T</w:t>
      </w:r>
      <w:r w:rsidR="0055791E">
        <w:rPr>
          <w:rFonts w:eastAsiaTheme="minorEastAsia"/>
          <w:iCs/>
        </w:rPr>
        <w:t>he below scatter plots give insight into the relationship between each predictor with the dependent variable.</w:t>
      </w:r>
      <w:r w:rsidR="0055791E" w:rsidRPr="00AB3870">
        <w:rPr>
          <w:rFonts w:eastAsiaTheme="minorEastAsia"/>
          <w:iCs/>
          <w:noProof/>
        </w:rPr>
        <w:t xml:space="preserve"> </w:t>
      </w:r>
    </w:p>
    <w:p w14:paraId="6341AA48" w14:textId="68195378" w:rsidR="00402858" w:rsidRDefault="00402858" w:rsidP="0069696D">
      <w:pPr>
        <w:rPr>
          <w:rFonts w:eastAsiaTheme="minorEastAsia"/>
          <w:iCs/>
        </w:rPr>
      </w:pPr>
    </w:p>
    <w:p w14:paraId="330FF204" w14:textId="383427CC" w:rsidR="005958D2" w:rsidRDefault="00AB3870" w:rsidP="005958D2">
      <w:pPr>
        <w:rPr>
          <w:rFonts w:eastAsiaTheme="minorEastAsia"/>
          <w:iCs/>
        </w:rPr>
      </w:pPr>
      <w:r>
        <w:rPr>
          <w:rFonts w:eastAsiaTheme="minorEastAsia"/>
          <w:iCs/>
          <w:noProof/>
        </w:rPr>
        <w:lastRenderedPageBreak/>
        <w:drawing>
          <wp:anchor distT="0" distB="0" distL="114300" distR="114300" simplePos="0" relativeHeight="251697152" behindDoc="0" locked="0" layoutInCell="1" allowOverlap="1" wp14:anchorId="38FA51BE" wp14:editId="24249546">
            <wp:simplePos x="0" y="0"/>
            <wp:positionH relativeFrom="margin">
              <wp:posOffset>3328670</wp:posOffset>
            </wp:positionH>
            <wp:positionV relativeFrom="paragraph">
              <wp:posOffset>368935</wp:posOffset>
            </wp:positionV>
            <wp:extent cx="2372995" cy="2173605"/>
            <wp:effectExtent l="0" t="0" r="8255" b="0"/>
            <wp:wrapSquare wrapText="bothSides"/>
            <wp:docPr id="700726081" name="Picture 700726081" descr="A graph with black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2916" name="Picture 9" descr="A graph with black dots and a blue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72995" cy="21736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noProof/>
        </w:rPr>
        <w:drawing>
          <wp:anchor distT="0" distB="0" distL="114300" distR="114300" simplePos="0" relativeHeight="251695104" behindDoc="0" locked="0" layoutInCell="1" allowOverlap="1" wp14:anchorId="04061F1A" wp14:editId="3F50473C">
            <wp:simplePos x="0" y="0"/>
            <wp:positionH relativeFrom="column">
              <wp:posOffset>80645</wp:posOffset>
            </wp:positionH>
            <wp:positionV relativeFrom="paragraph">
              <wp:posOffset>385445</wp:posOffset>
            </wp:positionV>
            <wp:extent cx="2347595" cy="2150110"/>
            <wp:effectExtent l="0" t="0" r="0" b="2540"/>
            <wp:wrapSquare wrapText="bothSides"/>
            <wp:docPr id="268042773" name="Picture 8" descr="A graph showing the difference between price and st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2773" name="Picture 8" descr="A graph showing the difference between price and st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47595" cy="2150110"/>
                    </a:xfrm>
                    <a:prstGeom prst="rect">
                      <a:avLst/>
                    </a:prstGeom>
                  </pic:spPr>
                </pic:pic>
              </a:graphicData>
            </a:graphic>
            <wp14:sizeRelH relativeFrom="margin">
              <wp14:pctWidth>0</wp14:pctWidth>
            </wp14:sizeRelH>
            <wp14:sizeRelV relativeFrom="margin">
              <wp14:pctHeight>0</wp14:pctHeight>
            </wp14:sizeRelV>
          </wp:anchor>
        </w:drawing>
      </w:r>
      <w:r w:rsidRPr="00AB3870">
        <w:rPr>
          <w:rFonts w:eastAsiaTheme="minorEastAsia"/>
          <w:iCs/>
          <w:noProof/>
        </w:rPr>
        <w:t xml:space="preserve"> </w:t>
      </w:r>
    </w:p>
    <w:p w14:paraId="51EE736E" w14:textId="17BFA3EB" w:rsidR="00250409" w:rsidRDefault="00250409" w:rsidP="005958D2">
      <w:pPr>
        <w:rPr>
          <w:rFonts w:eastAsiaTheme="minorEastAsia"/>
          <w:iCs/>
        </w:rPr>
      </w:pPr>
    </w:p>
    <w:p w14:paraId="7F8A485C" w14:textId="77777777" w:rsidR="00250409" w:rsidRDefault="00250409" w:rsidP="005958D2">
      <w:pPr>
        <w:rPr>
          <w:rFonts w:eastAsiaTheme="minorEastAsia"/>
          <w:iCs/>
        </w:rPr>
      </w:pPr>
    </w:p>
    <w:p w14:paraId="6036DB75" w14:textId="77777777" w:rsidR="00250409" w:rsidRDefault="00250409" w:rsidP="005958D2">
      <w:pPr>
        <w:rPr>
          <w:rFonts w:eastAsiaTheme="minorEastAsia"/>
          <w:iCs/>
        </w:rPr>
      </w:pPr>
    </w:p>
    <w:p w14:paraId="6947F96E" w14:textId="77777777" w:rsidR="00250409" w:rsidRDefault="00250409" w:rsidP="005958D2">
      <w:pPr>
        <w:rPr>
          <w:rFonts w:eastAsiaTheme="minorEastAsia"/>
          <w:iCs/>
        </w:rPr>
      </w:pPr>
    </w:p>
    <w:p w14:paraId="64EB1392" w14:textId="77777777" w:rsidR="00250409" w:rsidRDefault="00250409" w:rsidP="005958D2">
      <w:pPr>
        <w:rPr>
          <w:rFonts w:eastAsiaTheme="minorEastAsia"/>
          <w:iCs/>
        </w:rPr>
      </w:pPr>
    </w:p>
    <w:p w14:paraId="1853E022" w14:textId="5382DC74" w:rsidR="00250409" w:rsidRDefault="00250409" w:rsidP="005958D2">
      <w:pPr>
        <w:rPr>
          <w:rFonts w:eastAsiaTheme="minorEastAsia"/>
          <w:iCs/>
        </w:rPr>
      </w:pPr>
    </w:p>
    <w:p w14:paraId="3C19E904" w14:textId="77777777" w:rsidR="00250409" w:rsidRDefault="00250409" w:rsidP="005958D2">
      <w:pPr>
        <w:rPr>
          <w:rFonts w:eastAsiaTheme="minorEastAsia"/>
          <w:iCs/>
        </w:rPr>
      </w:pPr>
    </w:p>
    <w:p w14:paraId="13506A9D" w14:textId="58872111" w:rsidR="00250409" w:rsidRDefault="00967508" w:rsidP="005958D2">
      <w:pPr>
        <w:rPr>
          <w:rFonts w:eastAsiaTheme="minorEastAsia"/>
          <w:iCs/>
        </w:rPr>
      </w:pPr>
      <w:r>
        <w:rPr>
          <w:rFonts w:eastAsiaTheme="minorEastAsia"/>
          <w:iCs/>
          <w:noProof/>
        </w:rPr>
        <w:drawing>
          <wp:anchor distT="0" distB="0" distL="114300" distR="114300" simplePos="0" relativeHeight="251700224" behindDoc="0" locked="0" layoutInCell="1" allowOverlap="1" wp14:anchorId="70F4458D" wp14:editId="25067FD3">
            <wp:simplePos x="0" y="0"/>
            <wp:positionH relativeFrom="margin">
              <wp:posOffset>3278296</wp:posOffset>
            </wp:positionH>
            <wp:positionV relativeFrom="paragraph">
              <wp:posOffset>6674</wp:posOffset>
            </wp:positionV>
            <wp:extent cx="2465280" cy="2257865"/>
            <wp:effectExtent l="0" t="0" r="0" b="9525"/>
            <wp:wrapSquare wrapText="bothSides"/>
            <wp:docPr id="1602432439" name="Picture 12"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2439" name="Picture 12" descr="A graph showing a line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5280" cy="2257865"/>
                    </a:xfrm>
                    <a:prstGeom prst="rect">
                      <a:avLst/>
                    </a:prstGeom>
                  </pic:spPr>
                </pic:pic>
              </a:graphicData>
            </a:graphic>
          </wp:anchor>
        </w:drawing>
      </w:r>
      <w:r w:rsidR="00AB3870">
        <w:rPr>
          <w:rFonts w:eastAsiaTheme="minorEastAsia"/>
          <w:iCs/>
          <w:noProof/>
        </w:rPr>
        <w:drawing>
          <wp:anchor distT="0" distB="0" distL="114300" distR="114300" simplePos="0" relativeHeight="251699200" behindDoc="0" locked="0" layoutInCell="1" allowOverlap="1" wp14:anchorId="38BA679F" wp14:editId="3FBB5761">
            <wp:simplePos x="0" y="0"/>
            <wp:positionH relativeFrom="margin">
              <wp:align>left</wp:align>
            </wp:positionH>
            <wp:positionV relativeFrom="paragraph">
              <wp:posOffset>531</wp:posOffset>
            </wp:positionV>
            <wp:extent cx="2463165" cy="2255520"/>
            <wp:effectExtent l="0" t="0" r="0" b="0"/>
            <wp:wrapSquare wrapText="bothSides"/>
            <wp:docPr id="932210070" name="Picture 11" descr="A graph showing a line that is dotted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10070" name="Picture 11" descr="A graph showing a line that is dotted with black dot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69246" cy="2261367"/>
                    </a:xfrm>
                    <a:prstGeom prst="rect">
                      <a:avLst/>
                    </a:prstGeom>
                  </pic:spPr>
                </pic:pic>
              </a:graphicData>
            </a:graphic>
            <wp14:sizeRelH relativeFrom="margin">
              <wp14:pctWidth>0</wp14:pctWidth>
            </wp14:sizeRelH>
            <wp14:sizeRelV relativeFrom="margin">
              <wp14:pctHeight>0</wp14:pctHeight>
            </wp14:sizeRelV>
          </wp:anchor>
        </w:drawing>
      </w:r>
    </w:p>
    <w:p w14:paraId="79F3D519" w14:textId="77777777" w:rsidR="00250409" w:rsidRDefault="00250409" w:rsidP="005958D2">
      <w:pPr>
        <w:rPr>
          <w:rFonts w:eastAsiaTheme="minorEastAsia"/>
          <w:iCs/>
        </w:rPr>
      </w:pPr>
    </w:p>
    <w:p w14:paraId="3E96017A" w14:textId="77777777" w:rsidR="00AB3870" w:rsidRDefault="00AB3870" w:rsidP="005958D2">
      <w:pPr>
        <w:rPr>
          <w:rFonts w:eastAsiaTheme="minorEastAsia"/>
          <w:i/>
        </w:rPr>
      </w:pPr>
    </w:p>
    <w:p w14:paraId="354E40F0" w14:textId="02463BA8" w:rsidR="00AB3870" w:rsidRDefault="00AB3870" w:rsidP="005958D2">
      <w:pPr>
        <w:rPr>
          <w:rFonts w:eastAsiaTheme="minorEastAsia"/>
          <w:i/>
        </w:rPr>
      </w:pPr>
    </w:p>
    <w:p w14:paraId="1B23E3D9" w14:textId="4E2A02EF" w:rsidR="00AB3870" w:rsidRDefault="00AB3870" w:rsidP="005958D2">
      <w:pPr>
        <w:rPr>
          <w:rFonts w:eastAsiaTheme="minorEastAsia"/>
          <w:i/>
        </w:rPr>
      </w:pPr>
    </w:p>
    <w:p w14:paraId="5AD3E44B" w14:textId="77777777" w:rsidR="00AB3870" w:rsidRDefault="00AB3870" w:rsidP="005958D2">
      <w:pPr>
        <w:rPr>
          <w:rFonts w:eastAsiaTheme="minorEastAsia"/>
          <w:i/>
        </w:rPr>
      </w:pPr>
    </w:p>
    <w:p w14:paraId="6439C226" w14:textId="7FE97DEC" w:rsidR="00AB3870" w:rsidRDefault="00AB3870" w:rsidP="005958D2">
      <w:pPr>
        <w:rPr>
          <w:rFonts w:eastAsiaTheme="minorEastAsia"/>
          <w:i/>
        </w:rPr>
      </w:pPr>
    </w:p>
    <w:p w14:paraId="4AA63C99" w14:textId="77777777" w:rsidR="00AB3870" w:rsidRDefault="00AB3870" w:rsidP="005958D2">
      <w:pPr>
        <w:rPr>
          <w:rFonts w:eastAsiaTheme="minorEastAsia"/>
          <w:i/>
        </w:rPr>
      </w:pPr>
    </w:p>
    <w:p w14:paraId="5A39B972" w14:textId="1E81311A" w:rsidR="00AB3870" w:rsidRDefault="0012534F" w:rsidP="005958D2">
      <w:pPr>
        <w:rPr>
          <w:rFonts w:eastAsiaTheme="minorEastAsia"/>
          <w:i/>
        </w:rPr>
      </w:pPr>
      <w:r>
        <w:rPr>
          <w:rFonts w:eastAsiaTheme="minorEastAsia"/>
          <w:iCs/>
          <w:noProof/>
        </w:rPr>
        <w:drawing>
          <wp:anchor distT="0" distB="0" distL="114300" distR="114300" simplePos="0" relativeHeight="251704320" behindDoc="0" locked="0" layoutInCell="1" allowOverlap="1" wp14:anchorId="7F0A4D8D" wp14:editId="5D45732F">
            <wp:simplePos x="0" y="0"/>
            <wp:positionH relativeFrom="margin">
              <wp:align>right</wp:align>
            </wp:positionH>
            <wp:positionV relativeFrom="paragraph">
              <wp:posOffset>3823</wp:posOffset>
            </wp:positionV>
            <wp:extent cx="2426335" cy="2222500"/>
            <wp:effectExtent l="0" t="0" r="0" b="6350"/>
            <wp:wrapSquare wrapText="bothSides"/>
            <wp:docPr id="2128681587" name="Picture 13" descr="A graph with black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81587" name="Picture 13" descr="A graph with black dots and a blue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26335" cy="2222500"/>
                    </a:xfrm>
                    <a:prstGeom prst="rect">
                      <a:avLst/>
                    </a:prstGeom>
                  </pic:spPr>
                </pic:pic>
              </a:graphicData>
            </a:graphic>
          </wp:anchor>
        </w:drawing>
      </w:r>
      <w:r w:rsidR="00AB3870">
        <w:rPr>
          <w:rFonts w:eastAsiaTheme="minorEastAsia"/>
          <w:iCs/>
          <w:noProof/>
        </w:rPr>
        <w:drawing>
          <wp:anchor distT="0" distB="0" distL="114300" distR="114300" simplePos="0" relativeHeight="251702272" behindDoc="0" locked="0" layoutInCell="1" allowOverlap="1" wp14:anchorId="0679CC8A" wp14:editId="556637DB">
            <wp:simplePos x="0" y="0"/>
            <wp:positionH relativeFrom="margin">
              <wp:align>left</wp:align>
            </wp:positionH>
            <wp:positionV relativeFrom="paragraph">
              <wp:posOffset>5832</wp:posOffset>
            </wp:positionV>
            <wp:extent cx="2407285" cy="2204720"/>
            <wp:effectExtent l="0" t="0" r="0" b="5080"/>
            <wp:wrapSquare wrapText="bothSides"/>
            <wp:docPr id="1586297706" name="Picture 10" descr="A graph showing a blue lin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97706" name="Picture 10" descr="A graph showing a blue line and black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0716" cy="2208303"/>
                    </a:xfrm>
                    <a:prstGeom prst="rect">
                      <a:avLst/>
                    </a:prstGeom>
                  </pic:spPr>
                </pic:pic>
              </a:graphicData>
            </a:graphic>
            <wp14:sizeRelH relativeFrom="margin">
              <wp14:pctWidth>0</wp14:pctWidth>
            </wp14:sizeRelH>
            <wp14:sizeRelV relativeFrom="margin">
              <wp14:pctHeight>0</wp14:pctHeight>
            </wp14:sizeRelV>
          </wp:anchor>
        </w:drawing>
      </w:r>
    </w:p>
    <w:p w14:paraId="31D8BA01" w14:textId="70EBCB95" w:rsidR="00AB3870" w:rsidRDefault="00AB3870" w:rsidP="005958D2">
      <w:pPr>
        <w:rPr>
          <w:rFonts w:eastAsiaTheme="minorEastAsia"/>
          <w:i/>
        </w:rPr>
      </w:pPr>
    </w:p>
    <w:p w14:paraId="645FEBE0" w14:textId="5214A9D6" w:rsidR="00AB3870" w:rsidRDefault="00AB3870" w:rsidP="005958D2">
      <w:pPr>
        <w:rPr>
          <w:rFonts w:eastAsiaTheme="minorEastAsia"/>
          <w:i/>
        </w:rPr>
      </w:pPr>
    </w:p>
    <w:p w14:paraId="76C3E986" w14:textId="5268E63B" w:rsidR="00AB3870" w:rsidRDefault="00AB3870" w:rsidP="005958D2">
      <w:pPr>
        <w:rPr>
          <w:rFonts w:eastAsiaTheme="minorEastAsia"/>
          <w:i/>
        </w:rPr>
      </w:pPr>
    </w:p>
    <w:p w14:paraId="17109B4D" w14:textId="77777777" w:rsidR="00AB3870" w:rsidRDefault="00AB3870" w:rsidP="005958D2">
      <w:pPr>
        <w:rPr>
          <w:rFonts w:eastAsiaTheme="minorEastAsia"/>
          <w:i/>
        </w:rPr>
      </w:pPr>
    </w:p>
    <w:p w14:paraId="0F140DB8" w14:textId="77777777" w:rsidR="00AB3870" w:rsidRDefault="00AB3870" w:rsidP="005958D2">
      <w:pPr>
        <w:rPr>
          <w:rFonts w:eastAsiaTheme="minorEastAsia"/>
          <w:i/>
        </w:rPr>
      </w:pPr>
    </w:p>
    <w:p w14:paraId="4D895B06" w14:textId="77777777" w:rsidR="00AB3870" w:rsidRDefault="00AB3870" w:rsidP="005958D2">
      <w:pPr>
        <w:rPr>
          <w:rFonts w:eastAsiaTheme="minorEastAsia"/>
          <w:i/>
        </w:rPr>
      </w:pPr>
    </w:p>
    <w:p w14:paraId="2AC41FC3" w14:textId="77777777" w:rsidR="00AB3870" w:rsidRDefault="00AB3870" w:rsidP="005958D2">
      <w:pPr>
        <w:rPr>
          <w:rFonts w:eastAsiaTheme="minorEastAsia"/>
          <w:i/>
        </w:rPr>
      </w:pPr>
    </w:p>
    <w:p w14:paraId="6ABCC7C5" w14:textId="25480F22" w:rsidR="005958D2" w:rsidRDefault="005958D2" w:rsidP="005958D2">
      <w:pPr>
        <w:rPr>
          <w:rFonts w:eastAsiaTheme="minorEastAsia"/>
          <w:iCs/>
        </w:rPr>
      </w:pPr>
      <w:r w:rsidRPr="00366A90">
        <w:rPr>
          <w:rFonts w:eastAsiaTheme="minorEastAsia"/>
          <w:i/>
        </w:rPr>
        <w:t>Theoretically</w:t>
      </w:r>
      <w:r>
        <w:rPr>
          <w:rFonts w:eastAsiaTheme="minorEastAsia"/>
          <w:iCs/>
        </w:rPr>
        <w:t xml:space="preserve">, price and quality have synergy effect and thus it is appropriate to include an </w:t>
      </w:r>
      <w:r w:rsidRPr="000C54CA">
        <w:rPr>
          <w:rFonts w:eastAsiaTheme="minorEastAsia"/>
          <w:i/>
        </w:rPr>
        <w:t>interaction term</w:t>
      </w:r>
      <w:r>
        <w:rPr>
          <w:rFonts w:eastAsiaTheme="minorEastAsia"/>
          <w:iCs/>
        </w:rPr>
        <w:t>, potentially making the relationship between quality and loyalty linear. In general businesses aim to have an optimized combination of quality and price to increase customer loyalty. The impact of price on loyalty is contingent upon quality or vice versa. If quality is low but price is high, loyalty decreases or vice versa. These necessities the use of interaction terms</w:t>
      </w:r>
      <w:r w:rsidRPr="00743ADD">
        <w:rPr>
          <w:rFonts w:eastAsiaTheme="minorEastAsia"/>
          <w:iCs/>
        </w:rPr>
        <w:t xml:space="preserve">. Furthermore, to confirm the need for interaction term, an interaction plot was utilized (as shown </w:t>
      </w:r>
      <w:r>
        <w:rPr>
          <w:rFonts w:eastAsiaTheme="minorEastAsia"/>
          <w:iCs/>
        </w:rPr>
        <w:t>below</w:t>
      </w:r>
      <w:r w:rsidRPr="00743ADD">
        <w:rPr>
          <w:rFonts w:eastAsiaTheme="minorEastAsia"/>
          <w:iCs/>
        </w:rPr>
        <w:t>) and the result shows that as</w:t>
      </w:r>
      <w:r>
        <w:rPr>
          <w:rFonts w:eastAsiaTheme="minorEastAsia"/>
          <w:iCs/>
        </w:rPr>
        <w:t xml:space="preserve"> quality increases the impact of price on loyalty increases. When quality is less, price has little effect on loyalty or vice versa, </w:t>
      </w:r>
      <w:r>
        <w:rPr>
          <w:rFonts w:eastAsiaTheme="minorEastAsia"/>
          <w:iCs/>
        </w:rPr>
        <w:lastRenderedPageBreak/>
        <w:t xml:space="preserve">implying the presence of an </w:t>
      </w:r>
      <w:r w:rsidRPr="00743ADD">
        <w:rPr>
          <w:rFonts w:eastAsiaTheme="minorEastAsia"/>
          <w:b/>
          <w:bCs/>
          <w:i/>
        </w:rPr>
        <w:t>interaction</w:t>
      </w:r>
      <w:r>
        <w:rPr>
          <w:rFonts w:eastAsiaTheme="minorEastAsia"/>
          <w:iCs/>
        </w:rPr>
        <w:t xml:space="preserve"> or </w:t>
      </w:r>
      <w:r w:rsidRPr="00743ADD">
        <w:rPr>
          <w:rFonts w:eastAsiaTheme="minorEastAsia"/>
          <w:b/>
          <w:bCs/>
          <w:i/>
        </w:rPr>
        <w:t>synergy</w:t>
      </w:r>
      <w:r w:rsidRPr="00743ADD">
        <w:rPr>
          <w:rFonts w:eastAsiaTheme="minorEastAsia"/>
          <w:i/>
        </w:rPr>
        <w:t xml:space="preserve"> effect.</w:t>
      </w:r>
      <w:r>
        <w:rPr>
          <w:rFonts w:eastAsiaTheme="minorEastAsia"/>
          <w:iCs/>
        </w:rPr>
        <w:t xml:space="preserve"> </w:t>
      </w:r>
      <w:r w:rsidR="00967508">
        <w:rPr>
          <w:rFonts w:eastAsiaTheme="minorEastAsia"/>
          <w:iCs/>
        </w:rPr>
        <w:t xml:space="preserve">Additionally, since trust variable has slight curve, a quadratic term is added. </w:t>
      </w:r>
    </w:p>
    <w:p w14:paraId="676FA3D9" w14:textId="447A199A" w:rsidR="0012534F" w:rsidRDefault="00C22AE1" w:rsidP="001531B8">
      <w:pPr>
        <w:rPr>
          <w:rFonts w:eastAsiaTheme="minorEastAsia"/>
          <w:iCs/>
        </w:rPr>
      </w:pPr>
      <w:r>
        <w:rPr>
          <w:rFonts w:eastAsiaTheme="minorEastAsia"/>
          <w:iCs/>
          <w:noProof/>
        </w:rPr>
        <w:drawing>
          <wp:inline distT="0" distB="0" distL="0" distR="0" wp14:anchorId="1B34FD51" wp14:editId="05559D2B">
            <wp:extent cx="2701927" cy="1888870"/>
            <wp:effectExtent l="0" t="0" r="3175" b="0"/>
            <wp:docPr id="2047139185" name="Picture 2" descr="A graph showing the quality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9185" name="Picture 2" descr="A graph showing the quality of a produc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21321" cy="1902428"/>
                    </a:xfrm>
                    <a:prstGeom prst="rect">
                      <a:avLst/>
                    </a:prstGeom>
                  </pic:spPr>
                </pic:pic>
              </a:graphicData>
            </a:graphic>
          </wp:inline>
        </w:drawing>
      </w:r>
      <w:r w:rsidR="004F6C0D">
        <w:rPr>
          <w:rFonts w:eastAsiaTheme="minorEastAsia"/>
          <w:iCs/>
          <w:noProof/>
        </w:rPr>
        <w:drawing>
          <wp:inline distT="0" distB="0" distL="0" distR="0" wp14:anchorId="543D593D" wp14:editId="7D32B60A">
            <wp:extent cx="2789921" cy="1950385"/>
            <wp:effectExtent l="0" t="0" r="0" b="0"/>
            <wp:docPr id="152314043" name="Picture 1" descr="A graph showing a lin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4043" name="Picture 1" descr="A graph showing a line with black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93930" cy="1953187"/>
                    </a:xfrm>
                    <a:prstGeom prst="rect">
                      <a:avLst/>
                    </a:prstGeom>
                  </pic:spPr>
                </pic:pic>
              </a:graphicData>
            </a:graphic>
          </wp:inline>
        </w:drawing>
      </w:r>
    </w:p>
    <w:p w14:paraId="1E362BB6" w14:textId="62848637" w:rsidR="009A03CB" w:rsidRDefault="006A1666" w:rsidP="001531B8">
      <w:pPr>
        <w:rPr>
          <w:rFonts w:eastAsiaTheme="minorEastAsia"/>
          <w:iCs/>
        </w:rPr>
      </w:pPr>
      <w:r>
        <w:rPr>
          <w:rFonts w:eastAsiaTheme="minorEastAsia"/>
          <w:iCs/>
        </w:rPr>
        <w:t xml:space="preserve">After </w:t>
      </w:r>
      <w:r w:rsidR="0012534F">
        <w:rPr>
          <w:rFonts w:eastAsiaTheme="minorEastAsia"/>
          <w:iCs/>
        </w:rPr>
        <w:t>adding</w:t>
      </w:r>
      <w:r>
        <w:rPr>
          <w:rFonts w:eastAsiaTheme="minorEastAsia"/>
          <w:iCs/>
        </w:rPr>
        <w:t xml:space="preserve"> the</w:t>
      </w:r>
      <w:r w:rsidR="000F379C">
        <w:rPr>
          <w:rFonts w:eastAsiaTheme="minorEastAsia"/>
          <w:iCs/>
        </w:rPr>
        <w:t xml:space="preserve"> interaction term</w:t>
      </w:r>
      <w:r>
        <w:rPr>
          <w:rFonts w:eastAsiaTheme="minorEastAsia"/>
          <w:iCs/>
        </w:rPr>
        <w:t>, a new model</w:t>
      </w:r>
      <w:r w:rsidR="00972579">
        <w:rPr>
          <w:rFonts w:eastAsiaTheme="minorEastAsia"/>
          <w:iCs/>
        </w:rPr>
        <w:t xml:space="preserve"> and its summary is as follows:</w:t>
      </w:r>
    </w:p>
    <w:p w14:paraId="7EBD49B6" w14:textId="2C980688"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Residuals:</w:t>
      </w:r>
    </w:p>
    <w:p w14:paraId="3EC1C6AD"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Min       1Q   Median       3Q      Max </w:t>
      </w:r>
    </w:p>
    <w:p w14:paraId="2AEFA28E"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-1.63545 -0.31318  0.00164  0.34900  1.96802 </w:t>
      </w:r>
    </w:p>
    <w:p w14:paraId="463BF4E8"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p>
    <w:p w14:paraId="052F4186"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Coefficients:</w:t>
      </w:r>
    </w:p>
    <w:p w14:paraId="00F171F9"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Estimate Std. Error t value </w:t>
      </w:r>
      <w:proofErr w:type="spellStart"/>
      <w:r>
        <w:rPr>
          <w:rStyle w:val="gnd-iwgdh3b"/>
          <w:rFonts w:ascii="Lucida Console" w:hAnsi="Lucida Console"/>
          <w:color w:val="000000"/>
          <w:bdr w:val="none" w:sz="0" w:space="0" w:color="auto" w:frame="1"/>
        </w:rPr>
        <w:t>Pr</w:t>
      </w:r>
      <w:proofErr w:type="spellEnd"/>
      <w:r>
        <w:rPr>
          <w:rStyle w:val="gnd-iwgdh3b"/>
          <w:rFonts w:ascii="Lucida Console" w:hAnsi="Lucida Console"/>
          <w:color w:val="000000"/>
          <w:bdr w:val="none" w:sz="0" w:space="0" w:color="auto" w:frame="1"/>
        </w:rPr>
        <w:t xml:space="preserve">(&gt;|t|)    </w:t>
      </w:r>
    </w:p>
    <w:p w14:paraId="49AE0B17"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(Intercept)             10.79649    1.12948   9.559  &lt; 2e-16 ***</w:t>
      </w:r>
    </w:p>
    <w:p w14:paraId="34EC3C96"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Price                   -0.48788    0.12215  -3.994 6.89e-05 ***</w:t>
      </w:r>
    </w:p>
    <w:p w14:paraId="65DD1384"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Quality                 -5.49254    1.29785  -4.232 2.49e-05 ***</w:t>
      </w:r>
    </w:p>
    <w:p w14:paraId="6D42A4AA"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`Community Outreach`     0.62552    0.10923   5.727 1.30e-08 ***</w:t>
      </w:r>
    </w:p>
    <w:p w14:paraId="30B3F54F"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Trust                   -1.78957    0.32342  -5.533 3.86e-08 ***</w:t>
      </w:r>
    </w:p>
    <w:p w14:paraId="02D6B2BE"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I(Trust^2)               0.18763    0.02698   6.953 5.87e-12 ***</w:t>
      </w:r>
    </w:p>
    <w:p w14:paraId="0193CABD"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`Customer satisfaction`  0.97383    0.14058   6.927 7.01e-12 ***</w:t>
      </w:r>
    </w:p>
    <w:p w14:paraId="1DD5727B"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`Negative publicity`    -0.58934    0.10746  -5.484 5.07e-08 ***</w:t>
      </w:r>
    </w:p>
    <w:p w14:paraId="20959D8A"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Price:Quality</w:t>
      </w:r>
      <w:proofErr w:type="spellEnd"/>
      <w:r>
        <w:rPr>
          <w:rStyle w:val="gnd-iwgdh3b"/>
          <w:rFonts w:ascii="Lucida Console" w:hAnsi="Lucida Console"/>
          <w:color w:val="000000"/>
          <w:bdr w:val="none" w:sz="0" w:space="0" w:color="auto" w:frame="1"/>
        </w:rPr>
        <w:t xml:space="preserve">            0.93219    0.15008   6.211 7.25e-10 ***</w:t>
      </w:r>
    </w:p>
    <w:p w14:paraId="26C97B0F"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1A82A7F6"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Signif</w:t>
      </w:r>
      <w:proofErr w:type="spellEnd"/>
      <w:r>
        <w:rPr>
          <w:rStyle w:val="gnd-iwgdh3b"/>
          <w:rFonts w:ascii="Lucida Console" w:hAnsi="Lucida Console"/>
          <w:color w:val="000000"/>
          <w:bdr w:val="none" w:sz="0" w:space="0" w:color="auto" w:frame="1"/>
        </w:rPr>
        <w:t>. codes:  0 ‘***’ 0.001 ‘**’ 0.01 ‘*’ 0.05 ‘.’ 0.1 ‘ ’ 1</w:t>
      </w:r>
    </w:p>
    <w:p w14:paraId="2172385C"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p>
    <w:p w14:paraId="35E8F528"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 standard error: 0.5521 on 1189 degrees of freedom</w:t>
      </w:r>
    </w:p>
    <w:p w14:paraId="4511C58D" w14:textId="77777777" w:rsidR="005721C3" w:rsidRDefault="005721C3" w:rsidP="005721C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Multiple R-squared:  0.7656,</w:t>
      </w:r>
      <w:r>
        <w:rPr>
          <w:rStyle w:val="gnd-iwgdh3b"/>
          <w:rFonts w:ascii="Lucida Console" w:hAnsi="Lucida Console"/>
          <w:color w:val="000000"/>
          <w:bdr w:val="none" w:sz="0" w:space="0" w:color="auto" w:frame="1"/>
        </w:rPr>
        <w:tab/>
        <w:t xml:space="preserve">Adjusted R-squared:  0.764 </w:t>
      </w:r>
    </w:p>
    <w:p w14:paraId="55D4956D" w14:textId="77777777" w:rsidR="005721C3" w:rsidRDefault="005721C3" w:rsidP="005721C3">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F-statistic: 485.4 on 8 and 1189 DF,  p-value: &lt; 2.2e-16</w:t>
      </w:r>
    </w:p>
    <w:p w14:paraId="0ECA5C04" w14:textId="77777777" w:rsidR="00694BAB" w:rsidRDefault="00694BAB" w:rsidP="00117AFB">
      <w:pPr>
        <w:rPr>
          <w:rFonts w:eastAsiaTheme="minorEastAsia"/>
          <w:iCs/>
        </w:rPr>
      </w:pPr>
    </w:p>
    <w:p w14:paraId="684A80D4" w14:textId="558F92F9" w:rsidR="00164290" w:rsidRDefault="0088488F" w:rsidP="00117AFB">
      <w:r>
        <w:rPr>
          <w:rFonts w:eastAsiaTheme="minorEastAsia"/>
          <w:iCs/>
        </w:rPr>
        <w:t>Both t</w:t>
      </w:r>
      <w:r w:rsidR="00A3116C" w:rsidRPr="009A03CB">
        <w:t xml:space="preserve">he interaction term </w:t>
      </w:r>
      <w:r>
        <w:t>and the quadratic term are</w:t>
      </w:r>
      <w:r w:rsidR="00B101D2">
        <w:t xml:space="preserve"> statistically significant since </w:t>
      </w:r>
      <w:r>
        <w:t xml:space="preserve">they </w:t>
      </w:r>
      <w:r w:rsidR="00B101D2">
        <w:t>had a P value (</w:t>
      </w:r>
      <w:proofErr w:type="spellStart"/>
      <w:r w:rsidR="00B101D2">
        <w:t>Pr</w:t>
      </w:r>
      <w:proofErr w:type="spellEnd"/>
      <w:r w:rsidR="00B101D2">
        <w:t>(&gt;</w:t>
      </w:r>
      <w:r w:rsidR="00F736F8">
        <w:t>|t|) of less than 0.05</w:t>
      </w:r>
      <w:r w:rsidR="0070780D">
        <w:t xml:space="preserve">, suggesting </w:t>
      </w:r>
      <w:r w:rsidR="003D7BC0">
        <w:t>its</w:t>
      </w:r>
      <w:r w:rsidR="0070780D">
        <w:t xml:space="preserve"> appropriateness. </w:t>
      </w:r>
      <w:r w:rsidR="00635206">
        <w:t>Additionally,</w:t>
      </w:r>
      <w:r w:rsidR="0070780D">
        <w:t xml:space="preserve"> </w:t>
      </w:r>
      <w:r w:rsidR="003D7BC0">
        <w:t xml:space="preserve">the </w:t>
      </w:r>
      <w:r w:rsidR="005F1C3F">
        <w:t>adjusted R-squared improved</w:t>
      </w:r>
      <w:r w:rsidR="00173257">
        <w:t xml:space="preserve"> from 0.7493 to </w:t>
      </w:r>
      <w:r w:rsidR="00510247">
        <w:t>0.7</w:t>
      </w:r>
      <w:r>
        <w:t>64</w:t>
      </w:r>
      <w:r w:rsidR="00510247">
        <w:t>.</w:t>
      </w:r>
      <w:r w:rsidR="001D305A">
        <w:t xml:space="preserve"> </w:t>
      </w:r>
      <w:r w:rsidR="003C63E4">
        <w:t>The adjusted R-squared shows that this model can explain</w:t>
      </w:r>
      <w:r w:rsidR="000E0060">
        <w:t xml:space="preserve"> around </w:t>
      </w:r>
      <w:r w:rsidR="000E0060" w:rsidRPr="000E0060">
        <w:rPr>
          <w:b/>
          <w:bCs/>
        </w:rPr>
        <w:t>76</w:t>
      </w:r>
      <w:r w:rsidR="003C63E4" w:rsidRPr="000E0060">
        <w:rPr>
          <w:b/>
          <w:bCs/>
        </w:rPr>
        <w:t>%</w:t>
      </w:r>
      <w:r w:rsidR="00E6720A" w:rsidRPr="000E0060">
        <w:rPr>
          <w:b/>
          <w:bCs/>
        </w:rPr>
        <w:t xml:space="preserve"> </w:t>
      </w:r>
      <w:r w:rsidR="00D70D04">
        <w:t xml:space="preserve">of the variability in the response </w:t>
      </w:r>
      <w:r w:rsidR="003644C3">
        <w:t>variable compared to</w:t>
      </w:r>
      <w:r w:rsidR="006C28D8">
        <w:t xml:space="preserve"> the initial model that explain</w:t>
      </w:r>
      <w:r w:rsidR="00847170">
        <w:t>ed</w:t>
      </w:r>
      <w:r w:rsidR="006C28D8">
        <w:t xml:space="preserve"> </w:t>
      </w:r>
      <w:r w:rsidR="00E6720A">
        <w:t xml:space="preserve">around </w:t>
      </w:r>
      <w:r w:rsidR="006C28D8" w:rsidRPr="003C10C9">
        <w:rPr>
          <w:b/>
          <w:bCs/>
        </w:rPr>
        <w:t>7</w:t>
      </w:r>
      <w:r w:rsidR="003C10C9" w:rsidRPr="003C10C9">
        <w:rPr>
          <w:b/>
          <w:bCs/>
        </w:rPr>
        <w:t>5</w:t>
      </w:r>
      <w:r w:rsidR="006C28D8" w:rsidRPr="003C10C9">
        <w:rPr>
          <w:b/>
          <w:bCs/>
        </w:rPr>
        <w:t>%</w:t>
      </w:r>
      <w:r w:rsidR="00902642">
        <w:t xml:space="preserve"> of the variability</w:t>
      </w:r>
      <w:r w:rsidR="006C28D8">
        <w:t xml:space="preserve">. The </w:t>
      </w:r>
      <w:r w:rsidR="00902642">
        <w:t xml:space="preserve">multiple r-squared value also rose from </w:t>
      </w:r>
      <w:r w:rsidR="003C10C9" w:rsidRPr="003C10C9">
        <w:t>0.7505</w:t>
      </w:r>
      <w:r w:rsidR="005C331C">
        <w:t xml:space="preserve"> to 0.</w:t>
      </w:r>
      <w:r w:rsidR="00B85AA6">
        <w:t>7</w:t>
      </w:r>
      <w:r>
        <w:t>656</w:t>
      </w:r>
      <w:r w:rsidR="005C331C">
        <w:t xml:space="preserve">. </w:t>
      </w:r>
      <w:r w:rsidR="009A719E">
        <w:t xml:space="preserve">Additionally, the residual standard error </w:t>
      </w:r>
      <w:r w:rsidR="000622A7">
        <w:t>was reduced</w:t>
      </w:r>
      <w:r w:rsidR="009A719E">
        <w:t xml:space="preserve"> by</w:t>
      </w:r>
      <w:r w:rsidR="0085768E">
        <w:t xml:space="preserve"> </w:t>
      </w:r>
      <w:r w:rsidR="00437355">
        <w:t>0.</w:t>
      </w:r>
      <w:r w:rsidR="00194FDF">
        <w:t>0</w:t>
      </w:r>
      <w:r w:rsidR="00636CF0">
        <w:t>229</w:t>
      </w:r>
      <w:r w:rsidR="00DD2137">
        <w:t xml:space="preserve">. </w:t>
      </w:r>
      <w:r w:rsidR="0028718B">
        <w:t>The below diagrams show the improved diagnostic plots where the residuals show homoscedasticity.</w:t>
      </w:r>
      <w:r w:rsidR="0082009A" w:rsidRPr="0082009A">
        <w:rPr>
          <w:noProof/>
        </w:rPr>
        <w:t xml:space="preserve"> </w:t>
      </w:r>
      <w:r w:rsidR="00726ED8">
        <w:t>The residual vs fitted plot show</w:t>
      </w:r>
      <w:r w:rsidR="00636CF0">
        <w:t>s</w:t>
      </w:r>
      <w:r w:rsidR="00726ED8">
        <w:t xml:space="preserve"> a more linear relationship.</w:t>
      </w:r>
      <w:r w:rsidR="00726ED8">
        <w:t xml:space="preserve"> </w:t>
      </w:r>
    </w:p>
    <w:p w14:paraId="495391DC" w14:textId="1BC51493" w:rsidR="0028718B" w:rsidRPr="009A03CB" w:rsidRDefault="0028718B" w:rsidP="00117AFB"/>
    <w:p w14:paraId="4C74DCC1" w14:textId="6CC11643" w:rsidR="000C54CA" w:rsidRDefault="000C54CA" w:rsidP="0069696D">
      <w:pPr>
        <w:rPr>
          <w:rFonts w:eastAsiaTheme="minorEastAsia"/>
          <w:iCs/>
        </w:rPr>
      </w:pPr>
    </w:p>
    <w:p w14:paraId="46F454B3" w14:textId="359D6D89" w:rsidR="00660FA3" w:rsidRDefault="0088488F" w:rsidP="0069696D">
      <w:pPr>
        <w:rPr>
          <w:rFonts w:eastAsiaTheme="minorEastAsia"/>
          <w:iCs/>
        </w:rPr>
      </w:pPr>
      <w:r>
        <w:rPr>
          <w:rFonts w:eastAsiaTheme="minorEastAsia"/>
          <w:iCs/>
          <w:noProof/>
        </w:rPr>
        <w:lastRenderedPageBreak/>
        <w:drawing>
          <wp:anchor distT="0" distB="0" distL="114300" distR="114300" simplePos="0" relativeHeight="251706368" behindDoc="0" locked="0" layoutInCell="1" allowOverlap="1" wp14:anchorId="77345FBF" wp14:editId="573FD95B">
            <wp:simplePos x="0" y="0"/>
            <wp:positionH relativeFrom="margin">
              <wp:posOffset>3156288</wp:posOffset>
            </wp:positionH>
            <wp:positionV relativeFrom="paragraph">
              <wp:posOffset>496</wp:posOffset>
            </wp:positionV>
            <wp:extent cx="2807335" cy="1962150"/>
            <wp:effectExtent l="0" t="0" r="0" b="0"/>
            <wp:wrapSquare wrapText="bothSides"/>
            <wp:docPr id="110197097" name="Picture 8" descr="A graph showing the value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7097" name="Picture 8" descr="A graph showing the value of a produc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807335" cy="19621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noProof/>
        </w:rPr>
        <w:drawing>
          <wp:anchor distT="0" distB="0" distL="114300" distR="114300" simplePos="0" relativeHeight="251705344" behindDoc="0" locked="0" layoutInCell="1" allowOverlap="1" wp14:anchorId="65C1E730" wp14:editId="70739097">
            <wp:simplePos x="0" y="0"/>
            <wp:positionH relativeFrom="margin">
              <wp:align>left</wp:align>
            </wp:positionH>
            <wp:positionV relativeFrom="paragraph">
              <wp:posOffset>0</wp:posOffset>
            </wp:positionV>
            <wp:extent cx="2692400" cy="1882140"/>
            <wp:effectExtent l="0" t="0" r="0" b="3810"/>
            <wp:wrapSquare wrapText="bothSides"/>
            <wp:docPr id="1332872796" name="Picture 7" descr="A diagram of a number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2796" name="Picture 7" descr="A diagram of a number of valu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695779" cy="1884123"/>
                    </a:xfrm>
                    <a:prstGeom prst="rect">
                      <a:avLst/>
                    </a:prstGeom>
                  </pic:spPr>
                </pic:pic>
              </a:graphicData>
            </a:graphic>
            <wp14:sizeRelH relativeFrom="margin">
              <wp14:pctWidth>0</wp14:pctWidth>
            </wp14:sizeRelH>
            <wp14:sizeRelV relativeFrom="margin">
              <wp14:pctHeight>0</wp14:pctHeight>
            </wp14:sizeRelV>
          </wp:anchor>
        </w:drawing>
      </w:r>
    </w:p>
    <w:p w14:paraId="5008309D" w14:textId="1669E8BB" w:rsidR="0095466B" w:rsidRDefault="0095466B" w:rsidP="0069696D">
      <w:pPr>
        <w:rPr>
          <w:rFonts w:eastAsiaTheme="minorEastAsia"/>
          <w:iCs/>
        </w:rPr>
      </w:pPr>
    </w:p>
    <w:p w14:paraId="0FA57180" w14:textId="65EC4EF1" w:rsidR="0095466B" w:rsidRDefault="0095466B" w:rsidP="0069696D">
      <w:pPr>
        <w:rPr>
          <w:rFonts w:eastAsiaTheme="minorEastAsia"/>
          <w:iCs/>
        </w:rPr>
      </w:pPr>
    </w:p>
    <w:p w14:paraId="6BC51268" w14:textId="0451F4DD" w:rsidR="0095466B" w:rsidRDefault="0095466B" w:rsidP="0069696D">
      <w:pPr>
        <w:rPr>
          <w:rFonts w:eastAsiaTheme="minorEastAsia"/>
          <w:iCs/>
        </w:rPr>
      </w:pPr>
    </w:p>
    <w:p w14:paraId="3A05F755" w14:textId="2B96F0F2" w:rsidR="0095466B" w:rsidRDefault="0095466B" w:rsidP="0069696D">
      <w:pPr>
        <w:rPr>
          <w:rFonts w:eastAsiaTheme="minorEastAsia"/>
          <w:iCs/>
        </w:rPr>
      </w:pPr>
    </w:p>
    <w:p w14:paraId="7E7A0BC0" w14:textId="5EC5F6EE" w:rsidR="0095466B" w:rsidRDefault="0095466B" w:rsidP="0069696D">
      <w:pPr>
        <w:rPr>
          <w:rFonts w:eastAsiaTheme="minorEastAsia"/>
          <w:iCs/>
        </w:rPr>
      </w:pPr>
    </w:p>
    <w:p w14:paraId="4651BBA2" w14:textId="0D15F888" w:rsidR="0095466B" w:rsidRDefault="0095466B" w:rsidP="0069696D">
      <w:pPr>
        <w:rPr>
          <w:rFonts w:eastAsiaTheme="minorEastAsia"/>
          <w:iCs/>
        </w:rPr>
      </w:pPr>
    </w:p>
    <w:p w14:paraId="704FA29B" w14:textId="3BA538D8" w:rsidR="004A1B5D" w:rsidRDefault="0088488F" w:rsidP="004A1B5D">
      <w:pPr>
        <w:rPr>
          <w:rFonts w:eastAsiaTheme="minorEastAsia"/>
          <w:iCs/>
        </w:rPr>
      </w:pPr>
      <w:r>
        <w:rPr>
          <w:rFonts w:eastAsiaTheme="minorEastAsia"/>
          <w:iCs/>
          <w:noProof/>
        </w:rPr>
        <w:drawing>
          <wp:anchor distT="0" distB="0" distL="114300" distR="114300" simplePos="0" relativeHeight="251707392" behindDoc="0" locked="0" layoutInCell="1" allowOverlap="1" wp14:anchorId="1381ECB9" wp14:editId="609DB40A">
            <wp:simplePos x="0" y="0"/>
            <wp:positionH relativeFrom="column">
              <wp:posOffset>3069563</wp:posOffset>
            </wp:positionH>
            <wp:positionV relativeFrom="paragraph">
              <wp:posOffset>8598</wp:posOffset>
            </wp:positionV>
            <wp:extent cx="2675890" cy="1870710"/>
            <wp:effectExtent l="0" t="0" r="0" b="0"/>
            <wp:wrapSquare wrapText="bothSides"/>
            <wp:docPr id="1670291516" name="Picture 10" descr="A graph showing the difference between the average and the a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1516" name="Picture 10" descr="A graph showing the difference between the average and the aver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75890" cy="1870710"/>
                    </a:xfrm>
                    <a:prstGeom prst="rect">
                      <a:avLst/>
                    </a:prstGeom>
                  </pic:spPr>
                </pic:pic>
              </a:graphicData>
            </a:graphic>
          </wp:anchor>
        </w:drawing>
      </w:r>
    </w:p>
    <w:p w14:paraId="717D1C29" w14:textId="28B4D03B" w:rsidR="000F7717" w:rsidRDefault="0088488F" w:rsidP="004A1B5D">
      <w:pPr>
        <w:rPr>
          <w:rFonts w:eastAsiaTheme="minorEastAsia"/>
          <w:iCs/>
        </w:rPr>
      </w:pPr>
      <w:r>
        <w:rPr>
          <w:rFonts w:eastAsiaTheme="minorEastAsia"/>
          <w:iCs/>
          <w:noProof/>
        </w:rPr>
        <w:drawing>
          <wp:inline distT="0" distB="0" distL="0" distR="0" wp14:anchorId="61297655" wp14:editId="159E966C">
            <wp:extent cx="2320029" cy="1621892"/>
            <wp:effectExtent l="0" t="0" r="4445" b="0"/>
            <wp:docPr id="1971213405" name="Picture 9" descr="A diagram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13405" name="Picture 9" descr="A diagram of a sca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25345" cy="1625608"/>
                    </a:xfrm>
                    <a:prstGeom prst="rect">
                      <a:avLst/>
                    </a:prstGeom>
                  </pic:spPr>
                </pic:pic>
              </a:graphicData>
            </a:graphic>
          </wp:inline>
        </w:drawing>
      </w:r>
    </w:p>
    <w:p w14:paraId="2FF3B26F" w14:textId="7539364B" w:rsidR="00694BAB" w:rsidRDefault="00694BAB" w:rsidP="004A1B5D">
      <w:pPr>
        <w:rPr>
          <w:rFonts w:eastAsiaTheme="minorEastAsia"/>
          <w:iCs/>
        </w:rPr>
      </w:pPr>
    </w:p>
    <w:p w14:paraId="12FD2F98" w14:textId="7B122D2C" w:rsidR="000F7717" w:rsidRDefault="000F7717" w:rsidP="004A1B5D">
      <w:pPr>
        <w:rPr>
          <w:rFonts w:eastAsiaTheme="minorEastAsia"/>
          <w:iCs/>
        </w:rPr>
      </w:pPr>
      <w:r>
        <w:rPr>
          <w:rFonts w:eastAsiaTheme="minorEastAsia"/>
          <w:iCs/>
        </w:rPr>
        <w:t xml:space="preserve">The new mathematical formula for this final model </w:t>
      </w:r>
      <w:r w:rsidR="002D438F">
        <w:rPr>
          <w:rFonts w:eastAsiaTheme="minorEastAsia"/>
          <w:iCs/>
        </w:rPr>
        <w:t xml:space="preserve">is as follows: </w:t>
      </w:r>
    </w:p>
    <w:p w14:paraId="2ADDC571" w14:textId="48E6601A" w:rsidR="002D438F" w:rsidRPr="00A9546C" w:rsidRDefault="002D438F" w:rsidP="006A3C40">
      <w:pPr>
        <w:rPr>
          <w:rStyle w:val="gnd-iwgdh3b"/>
          <w:rFonts w:ascii="Cambria Math" w:eastAsia="Times New Roman" w:hAnsi="Cambria Math"/>
          <w:color w:val="000000"/>
          <w:bdr w:val="none" w:sz="0" w:space="0" w:color="auto" w:frame="1"/>
        </w:rPr>
      </w:pPr>
      <m:oMath>
        <m:r>
          <w:rPr>
            <w:rStyle w:val="gnd-iwgdh3b"/>
            <w:rFonts w:ascii="Cambria Math" w:hAnsi="Cambria Math"/>
            <w:color w:val="000000"/>
            <w:bdr w:val="none" w:sz="0" w:space="0" w:color="auto" w:frame="1"/>
          </w:rPr>
          <m:t>Loyalty</m:t>
        </m:r>
        <m:r>
          <m:rPr>
            <m:sty m:val="p"/>
          </m:rPr>
          <w:rPr>
            <w:rStyle w:val="gnd-iwgdh3b"/>
            <w:rFonts w:ascii="Cambria Math" w:hAnsi="Cambria Math"/>
            <w:color w:val="000000"/>
            <w:bdr w:val="none" w:sz="0" w:space="0" w:color="auto" w:frame="1"/>
          </w:rPr>
          <m:t>=</m:t>
        </m:r>
        <m:r>
          <m:rPr>
            <m:sty m:val="p"/>
          </m:rPr>
          <w:rPr>
            <w:rStyle w:val="gnd-iwgdh3b"/>
            <w:rFonts w:ascii="Cambria Math" w:hAnsi="Cambria Math"/>
            <w:color w:val="000000"/>
            <w:bdr w:val="none" w:sz="0" w:space="0" w:color="auto" w:frame="1"/>
          </w:rPr>
          <m:t xml:space="preserve"> </m:t>
        </m:r>
        <m:r>
          <m:rPr>
            <m:sty m:val="p"/>
          </m:rPr>
          <w:rPr>
            <w:rStyle w:val="gnd-iwgdh3b"/>
            <w:rFonts w:ascii="Cambria Math" w:hAnsi="Cambria Math"/>
            <w:color w:val="000000"/>
            <w:bdr w:val="none" w:sz="0" w:space="0" w:color="auto" w:frame="1"/>
          </w:rPr>
          <m:t xml:space="preserve">10.79649 </m:t>
        </m:r>
        <m:r>
          <m:rPr>
            <m:sty m:val="p"/>
          </m:rPr>
          <w:rPr>
            <w:rStyle w:val="gnd-iwgdh3b"/>
            <w:rFonts w:ascii="Cambria Math" w:hAnsi="Cambria Math"/>
            <w:color w:val="000000"/>
            <w:bdr w:val="none" w:sz="0" w:space="0" w:color="auto" w:frame="1"/>
          </w:rPr>
          <m:t>+</m:t>
        </m:r>
        <m:r>
          <m:rPr>
            <m:sty m:val="p"/>
          </m:rPr>
          <w:rPr>
            <w:rStyle w:val="gnd-iwgdh3b"/>
            <w:rFonts w:ascii="Cambria Math" w:hAnsi="Cambria Math"/>
            <w:color w:val="000000"/>
            <w:bdr w:val="none" w:sz="0" w:space="0" w:color="auto" w:frame="1"/>
          </w:rPr>
          <m:t xml:space="preserve"> </m:t>
        </m:r>
        <m:r>
          <m:rPr>
            <m:sty m:val="p"/>
          </m:rPr>
          <w:rPr>
            <w:rStyle w:val="gnd-iwgdh3b"/>
            <w:rFonts w:ascii="Cambria Math" w:hAnsi="Cambria Math"/>
            <w:color w:val="000000"/>
            <w:bdr w:val="none" w:sz="0" w:space="0" w:color="auto" w:frame="1"/>
          </w:rPr>
          <m:t>-0.48788</m:t>
        </m:r>
        <m:r>
          <m:rPr>
            <m:sty m:val="p"/>
          </m:rPr>
          <w:rPr>
            <w:rStyle w:val="gnd-iwgdh3b"/>
            <w:rFonts w:ascii="Cambria Math" w:hAnsi="Lucida Console"/>
            <w:color w:val="000000"/>
            <w:bdr w:val="none" w:sz="0" w:space="0" w:color="auto" w:frame="1"/>
          </w:rPr>
          <m:t xml:space="preserve"> </m:t>
        </m:r>
        <m:r>
          <w:rPr>
            <w:rStyle w:val="gnd-iwgdh3b"/>
            <w:rFonts w:ascii="Cambria Math" w:hAnsi="Cambria Math"/>
            <w:color w:val="000000"/>
            <w:bdr w:val="none" w:sz="0" w:space="0" w:color="auto" w:frame="1"/>
          </w:rPr>
          <m:t>Price</m:t>
        </m:r>
        <m:r>
          <m:rPr>
            <m:sty m:val="p"/>
          </m:rPr>
          <w:rPr>
            <w:rStyle w:val="gnd-iwgdh3b"/>
            <w:rFonts w:ascii="Cambria Math" w:hAnsi="Cambria Math"/>
            <w:color w:val="000000"/>
            <w:bdr w:val="none" w:sz="0" w:space="0" w:color="auto" w:frame="1"/>
          </w:rPr>
          <m:t>+</m:t>
        </m:r>
        <m:r>
          <m:rPr>
            <m:sty m:val="p"/>
          </m:rPr>
          <w:rPr>
            <w:rStyle w:val="gnd-iwgdh3b"/>
            <w:rFonts w:ascii="Cambria Math" w:hAnsi="Cambria Math"/>
            <w:color w:val="000000"/>
            <w:bdr w:val="none" w:sz="0" w:space="0" w:color="auto" w:frame="1"/>
          </w:rPr>
          <m:t xml:space="preserve"> </m:t>
        </m:r>
        <m:r>
          <m:rPr>
            <m:sty m:val="p"/>
          </m:rPr>
          <w:rPr>
            <w:rStyle w:val="gnd-iwgdh3b"/>
            <w:rFonts w:ascii="Cambria Math" w:hAnsi="Cambria Math"/>
            <w:color w:val="000000"/>
            <w:bdr w:val="none" w:sz="0" w:space="0" w:color="auto" w:frame="1"/>
          </w:rPr>
          <m:t xml:space="preserve"> -5.49254</m:t>
        </m:r>
        <m:r>
          <m:rPr>
            <m:sty m:val="p"/>
          </m:rPr>
          <w:rPr>
            <w:rStyle w:val="gnd-iwgdh3b"/>
            <w:rFonts w:ascii="Cambria Math" w:hAnsi="Lucida Console"/>
            <w:color w:val="000000"/>
            <w:bdr w:val="none" w:sz="0" w:space="0" w:color="auto" w:frame="1"/>
          </w:rPr>
          <m:t xml:space="preserve"> </m:t>
        </m:r>
        <m:r>
          <w:rPr>
            <w:rStyle w:val="gnd-iwgdh3b"/>
            <w:rFonts w:ascii="Cambria Math" w:hAnsi="Cambria Math"/>
            <w:color w:val="000000"/>
            <w:bdr w:val="none" w:sz="0" w:space="0" w:color="auto" w:frame="1"/>
          </w:rPr>
          <m:t>Quality</m:t>
        </m:r>
        <m:r>
          <m:rPr>
            <m:sty m:val="p"/>
          </m:rPr>
          <w:rPr>
            <w:rStyle w:val="gnd-iwgdh3b"/>
            <w:rFonts w:ascii="Cambria Math" w:hAnsi="Cambria Math"/>
            <w:color w:val="000000"/>
            <w:bdr w:val="none" w:sz="0" w:space="0" w:color="auto" w:frame="1"/>
          </w:rPr>
          <m:t xml:space="preserve">+ </m:t>
        </m:r>
        <m:r>
          <m:rPr>
            <m:sty m:val="p"/>
          </m:rPr>
          <w:rPr>
            <w:rStyle w:val="gnd-iwgdh3b"/>
            <w:rFonts w:ascii="Cambria Math" w:hAnsi="Cambria Math"/>
            <w:color w:val="000000"/>
            <w:bdr w:val="none" w:sz="0" w:space="0" w:color="auto" w:frame="1"/>
          </w:rPr>
          <m:t xml:space="preserve"> 0.62552</m:t>
        </m:r>
        <m:r>
          <m:rPr>
            <m:sty m:val="p"/>
          </m:rPr>
          <w:rPr>
            <w:rStyle w:val="gnd-iwgdh3b"/>
            <w:rFonts w:ascii="Cambria Math" w:hAnsi="Lucida Console"/>
            <w:color w:val="000000"/>
            <w:bdr w:val="none" w:sz="0" w:space="0" w:color="auto" w:frame="1"/>
          </w:rPr>
          <m:t xml:space="preserve"> </m:t>
        </m:r>
        <m:r>
          <w:rPr>
            <w:rStyle w:val="gnd-iwgdh3b"/>
            <w:rFonts w:ascii="Cambria Math" w:hAnsi="Cambria Math"/>
            <w:color w:val="000000"/>
            <w:bdr w:val="none" w:sz="0" w:space="0" w:color="auto" w:frame="1"/>
          </w:rPr>
          <m:t>Community</m:t>
        </m:r>
        <m:r>
          <m:rPr>
            <m:sty m:val="p"/>
          </m:rPr>
          <w:rPr>
            <w:rStyle w:val="gnd-iwgdh3b"/>
            <w:rFonts w:ascii="Cambria Math" w:hAnsi="Cambria Math"/>
            <w:color w:val="000000"/>
            <w:bdr w:val="none" w:sz="0" w:space="0" w:color="auto" w:frame="1"/>
          </w:rPr>
          <m:t xml:space="preserve"> </m:t>
        </m:r>
        <m:r>
          <w:rPr>
            <w:rStyle w:val="gnd-iwgdh3b"/>
            <w:rFonts w:ascii="Cambria Math" w:hAnsi="Cambria Math"/>
            <w:color w:val="000000"/>
            <w:bdr w:val="none" w:sz="0" w:space="0" w:color="auto" w:frame="1"/>
          </w:rPr>
          <m:t>outreach</m:t>
        </m:r>
        <m:r>
          <m:rPr>
            <m:sty m:val="p"/>
          </m:rPr>
          <w:rPr>
            <w:rStyle w:val="gnd-iwgdh3b"/>
            <w:rFonts w:ascii="Cambria Math" w:hAnsi="Cambria Math"/>
            <w:color w:val="000000"/>
            <w:bdr w:val="none" w:sz="0" w:space="0" w:color="auto" w:frame="1"/>
          </w:rPr>
          <m:t>+</m:t>
        </m:r>
        <m:r>
          <m:rPr>
            <m:sty m:val="p"/>
          </m:rPr>
          <w:rPr>
            <w:rStyle w:val="gnd-iwgdh3b"/>
            <w:rFonts w:ascii="Cambria Math" w:hAnsi="Cambria Math"/>
            <w:color w:val="000000"/>
            <w:bdr w:val="none" w:sz="0" w:space="0" w:color="auto" w:frame="1"/>
          </w:rPr>
          <m:t xml:space="preserve">-1.78957 </m:t>
        </m:r>
        <m:r>
          <w:rPr>
            <w:rStyle w:val="gnd-iwgdh3b"/>
            <w:rFonts w:ascii="Cambria Math" w:hAnsi="Cambria Math"/>
            <w:color w:val="000000"/>
            <w:bdr w:val="none" w:sz="0" w:space="0" w:color="auto" w:frame="1"/>
          </w:rPr>
          <m:t>Trust</m:t>
        </m:r>
        <m:r>
          <m:rPr>
            <m:sty m:val="p"/>
          </m:rPr>
          <w:rPr>
            <w:rStyle w:val="gnd-iwgdh3b"/>
            <w:rFonts w:ascii="Cambria Math" w:hAnsi="Cambria Math"/>
            <w:color w:val="000000"/>
            <w:bdr w:val="none" w:sz="0" w:space="0" w:color="auto" w:frame="1"/>
          </w:rPr>
          <m:t>+</m:t>
        </m:r>
        <m:r>
          <m:rPr>
            <m:sty m:val="p"/>
          </m:rPr>
          <w:rPr>
            <w:rStyle w:val="gnd-iwgdh3b"/>
            <w:rFonts w:ascii="Cambria Math" w:hAnsi="Cambria Math"/>
            <w:color w:val="000000"/>
            <w:bdr w:val="none" w:sz="0" w:space="0" w:color="auto" w:frame="1"/>
          </w:rPr>
          <m:t xml:space="preserve"> </m:t>
        </m:r>
        <m:r>
          <m:rPr>
            <m:sty m:val="p"/>
          </m:rPr>
          <w:rPr>
            <w:rStyle w:val="gnd-iwgdh3b"/>
            <w:rFonts w:ascii="Cambria Math" w:hAnsi="Cambria Math"/>
            <w:color w:val="000000"/>
            <w:bdr w:val="none" w:sz="0" w:space="0" w:color="auto" w:frame="1"/>
          </w:rPr>
          <m:t>0.97383</m:t>
        </m:r>
        <m:r>
          <m:rPr>
            <m:sty m:val="p"/>
          </m:rPr>
          <w:rPr>
            <w:rStyle w:val="gnd-iwgdh3b"/>
            <w:rFonts w:ascii="Cambria Math" w:hAnsi="Cambria Math"/>
            <w:color w:val="000000"/>
            <w:bdr w:val="none" w:sz="0" w:space="0" w:color="auto" w:frame="1"/>
          </w:rPr>
          <m:t xml:space="preserve"> </m:t>
        </m:r>
        <m:r>
          <w:rPr>
            <w:rStyle w:val="gnd-iwgdh3b"/>
            <w:rFonts w:ascii="Cambria Math" w:hAnsi="Cambria Math"/>
            <w:color w:val="000000"/>
            <w:bdr w:val="none" w:sz="0" w:space="0" w:color="auto" w:frame="1"/>
          </w:rPr>
          <m:t>Customer</m:t>
        </m:r>
        <m:r>
          <m:rPr>
            <m:sty m:val="p"/>
          </m:rPr>
          <w:rPr>
            <w:rStyle w:val="gnd-iwgdh3b"/>
            <w:rFonts w:ascii="Cambria Math" w:hAnsi="Cambria Math"/>
            <w:color w:val="000000"/>
            <w:bdr w:val="none" w:sz="0" w:space="0" w:color="auto" w:frame="1"/>
          </w:rPr>
          <m:t xml:space="preserve"> </m:t>
        </m:r>
        <m:r>
          <w:rPr>
            <w:rStyle w:val="gnd-iwgdh3b"/>
            <w:rFonts w:ascii="Cambria Math" w:hAnsi="Cambria Math"/>
            <w:color w:val="000000"/>
            <w:bdr w:val="none" w:sz="0" w:space="0" w:color="auto" w:frame="1"/>
          </w:rPr>
          <m:t>satisfaction</m:t>
        </m:r>
        <m:r>
          <m:rPr>
            <m:sty m:val="p"/>
          </m:rPr>
          <w:rPr>
            <w:rStyle w:val="gnd-iwgdh3b"/>
            <w:rFonts w:ascii="Cambria Math" w:hAnsi="Cambria Math"/>
            <w:color w:val="000000"/>
            <w:bdr w:val="none" w:sz="0" w:space="0" w:color="auto" w:frame="1"/>
          </w:rPr>
          <m:t xml:space="preserve"> + </m:t>
        </m:r>
        <m:r>
          <m:rPr>
            <m:sty m:val="p"/>
          </m:rPr>
          <w:rPr>
            <w:rStyle w:val="gnd-iwgdh3b"/>
            <w:rFonts w:ascii="Cambria Math" w:hAnsi="Cambria Math"/>
            <w:color w:val="000000"/>
            <w:bdr w:val="none" w:sz="0" w:space="0" w:color="auto" w:frame="1"/>
          </w:rPr>
          <m:t>-0.58934</m:t>
        </m:r>
        <m:r>
          <m:rPr>
            <m:sty m:val="p"/>
          </m:rPr>
          <w:rPr>
            <w:rStyle w:val="gnd-iwgdh3b"/>
            <w:rFonts w:ascii="Cambria Math" w:hAnsi="Cambria Math"/>
            <w:color w:val="000000"/>
            <w:bdr w:val="none" w:sz="0" w:space="0" w:color="auto" w:frame="1"/>
          </w:rPr>
          <m:t xml:space="preserve"> </m:t>
        </m:r>
        <m:r>
          <w:rPr>
            <w:rStyle w:val="gnd-iwgdh3b"/>
            <w:rFonts w:ascii="Cambria Math" w:hAnsi="Cambria Math"/>
            <w:color w:val="000000"/>
            <w:bdr w:val="none" w:sz="0" w:space="0" w:color="auto" w:frame="1"/>
          </w:rPr>
          <m:t>negative</m:t>
        </m:r>
        <m:r>
          <m:rPr>
            <m:sty m:val="p"/>
          </m:rPr>
          <w:rPr>
            <w:rStyle w:val="gnd-iwgdh3b"/>
            <w:rFonts w:ascii="Cambria Math" w:hAnsi="Cambria Math"/>
            <w:color w:val="000000"/>
            <w:bdr w:val="none" w:sz="0" w:space="0" w:color="auto" w:frame="1"/>
          </w:rPr>
          <m:t xml:space="preserve"> </m:t>
        </m:r>
        <m:r>
          <w:rPr>
            <w:rStyle w:val="gnd-iwgdh3b"/>
            <w:rFonts w:ascii="Cambria Math" w:hAnsi="Cambria Math"/>
            <w:color w:val="000000"/>
            <w:bdr w:val="none" w:sz="0" w:space="0" w:color="auto" w:frame="1"/>
          </w:rPr>
          <m:t>publicity</m:t>
        </m:r>
      </m:oMath>
      <w:r w:rsidRPr="006A3C40">
        <w:rPr>
          <w:rStyle w:val="gnd-iwgdh3b"/>
          <w:rFonts w:ascii="Cambria Math" w:hAnsi="Cambria Math"/>
          <w:color w:val="000000"/>
          <w:bdr w:val="none" w:sz="0" w:space="0" w:color="auto" w:frame="1"/>
        </w:rPr>
        <w:t xml:space="preserve"> </w:t>
      </w:r>
      <w:r w:rsidRPr="002D438F">
        <w:rPr>
          <w:rStyle w:val="gnd-iwgdh3b"/>
          <w:rFonts w:ascii="Cambria Math" w:hAnsi="Cambria Math"/>
          <w:color w:val="000000"/>
          <w:bdr w:val="none" w:sz="0" w:space="0" w:color="auto" w:frame="1"/>
        </w:rPr>
        <w:t xml:space="preserve">+ </w:t>
      </w:r>
      <w:r w:rsidR="009D2972" w:rsidRPr="006A3C40">
        <w:rPr>
          <w:rStyle w:val="gnd-iwgdh3b"/>
          <w:rFonts w:ascii="Cambria Math" w:hAnsi="Cambria Math"/>
          <w:color w:val="000000"/>
          <w:bdr w:val="none" w:sz="0" w:space="0" w:color="auto" w:frame="1"/>
        </w:rPr>
        <w:t>0.93219</w:t>
      </w:r>
      <w:r w:rsidR="009D2972" w:rsidRPr="006A3C40">
        <w:rPr>
          <w:rStyle w:val="gnd-iwgdh3b"/>
          <w:rFonts w:ascii="Cambria Math" w:hAnsi="Cambria Math"/>
          <w:color w:val="000000"/>
          <w:bdr w:val="none" w:sz="0" w:space="0" w:color="auto" w:frame="1"/>
        </w:rPr>
        <w:t xml:space="preserve"> </w:t>
      </w:r>
      <w:r w:rsidRPr="002D438F">
        <w:rPr>
          <w:rStyle w:val="gnd-iwgdh3b"/>
          <w:rFonts w:ascii="Cambria Math" w:hAnsi="Cambria Math"/>
          <w:color w:val="000000"/>
          <w:bdr w:val="none" w:sz="0" w:space="0" w:color="auto" w:frame="1"/>
        </w:rPr>
        <w:t>Price x Quality</w:t>
      </w:r>
      <w:r w:rsidR="00A9546C">
        <w:rPr>
          <w:rStyle w:val="gnd-iwgdh3b"/>
          <w:rFonts w:ascii="Cambria Math" w:hAnsi="Cambria Math"/>
          <w:color w:val="000000"/>
          <w:bdr w:val="none" w:sz="0" w:space="0" w:color="auto" w:frame="1"/>
        </w:rPr>
        <w:t xml:space="preserve"> </w:t>
      </w:r>
      <w:r w:rsidR="00A9546C" w:rsidRPr="006A3C40">
        <w:rPr>
          <w:rStyle w:val="gnd-iwgdh3b"/>
          <w:rFonts w:ascii="Cambria Math" w:hAnsi="Cambria Math"/>
          <w:color w:val="000000"/>
          <w:bdr w:val="none" w:sz="0" w:space="0" w:color="auto" w:frame="1"/>
        </w:rPr>
        <w:t>+</w:t>
      </w:r>
      <w:r w:rsidR="006A3C40">
        <w:rPr>
          <w:rStyle w:val="gnd-iwgdh3b"/>
          <w:rFonts w:ascii="Cambria Math" w:hAnsi="Cambria Math"/>
          <w:color w:val="000000"/>
          <w:bdr w:val="none" w:sz="0" w:space="0" w:color="auto" w:frame="1"/>
        </w:rPr>
        <w:t xml:space="preserve"> </w:t>
      </w:r>
      <w:r w:rsidR="006A3C40" w:rsidRPr="006A3C40">
        <w:rPr>
          <w:rStyle w:val="gnd-iwgdh3b"/>
          <w:rFonts w:ascii="Cambria Math" w:hAnsi="Cambria Math"/>
          <w:color w:val="000000"/>
          <w:bdr w:val="none" w:sz="0" w:space="0" w:color="auto" w:frame="1"/>
        </w:rPr>
        <w:t>0.18763</w:t>
      </w:r>
      <w:r w:rsidR="00A9546C" w:rsidRPr="006A3C40">
        <w:rPr>
          <w:rStyle w:val="gnd-iwgdh3b"/>
          <w:rFonts w:ascii="Cambria Math" w:hAnsi="Cambria Math"/>
          <w:color w:val="000000"/>
          <w:bdr w:val="none" w:sz="0" w:space="0" w:color="auto" w:frame="1"/>
        </w:rPr>
        <w:t xml:space="preserve"> </w:t>
      </w:r>
      <w:r w:rsidR="006A3C40" w:rsidRPr="006A3C40">
        <w:rPr>
          <w:rStyle w:val="gnd-iwgdh3b"/>
          <w:rFonts w:ascii="Cambria Math" w:hAnsi="Cambria Math"/>
          <w:color w:val="000000"/>
          <w:bdr w:val="none" w:sz="0" w:space="0" w:color="auto" w:frame="1"/>
        </w:rPr>
        <w:t>Trust^2</w:t>
      </w:r>
    </w:p>
    <w:p w14:paraId="4A820F6B" w14:textId="77777777" w:rsidR="002D438F" w:rsidRPr="002D438F" w:rsidRDefault="002D438F" w:rsidP="002D438F">
      <w:pPr>
        <w:pStyle w:val="HTMLPreformatted"/>
        <w:shd w:val="clear" w:color="auto" w:fill="FFFFFF"/>
        <w:wordWrap w:val="0"/>
        <w:rPr>
          <w:rStyle w:val="gnd-iwgdh3b"/>
          <w:rFonts w:ascii="Cambria Math" w:hAnsi="Lucida Console"/>
          <w:color w:val="000000"/>
          <w:bdr w:val="none" w:sz="0" w:space="0" w:color="auto" w:frame="1"/>
        </w:rPr>
      </w:pPr>
    </w:p>
    <w:p w14:paraId="0C69B75E" w14:textId="301DB33E" w:rsidR="00F007A8" w:rsidRDefault="002D438F" w:rsidP="00F007A8">
      <w:pPr>
        <w:rPr>
          <w:rFonts w:eastAsiaTheme="minorEastAsia"/>
        </w:rPr>
      </w:pPr>
      <w:r w:rsidRPr="00F007A8">
        <w:t xml:space="preserve">The coefficient estimate </w:t>
      </w:r>
      <w:r w:rsidR="00A1277B" w:rsidRPr="00F007A8">
        <w:t xml:space="preserve">can be interpreted </w:t>
      </w:r>
      <w:r w:rsidR="008330B6" w:rsidRPr="00F007A8">
        <w:t xml:space="preserve">as follows: </w:t>
      </w:r>
      <w:r w:rsidRPr="00F007A8">
        <w:t xml:space="preserve">for the interaction term </w:t>
      </w:r>
      <w:r w:rsidR="008330B6" w:rsidRPr="00F007A8">
        <w:t>a</w:t>
      </w:r>
      <w:r w:rsidRPr="00F007A8">
        <w:t xml:space="preserve">s Quality increases by one-unit, the effectiveness of Price on impacting Loyalty increases by </w:t>
      </w:r>
      <w:r w:rsidR="003E20A8" w:rsidRPr="006A3C40">
        <w:rPr>
          <w:rStyle w:val="gnd-iwgdh3b"/>
          <w:rFonts w:ascii="Cambria Math" w:hAnsi="Cambria Math"/>
          <w:color w:val="000000"/>
          <w:bdr w:val="none" w:sz="0" w:space="0" w:color="auto" w:frame="1"/>
        </w:rPr>
        <w:t xml:space="preserve">0.93219 </w:t>
      </w:r>
      <w:r w:rsidRPr="00F007A8">
        <w:t xml:space="preserve">or vice versa. </w:t>
      </w:r>
      <w:r w:rsidR="00F007A8" w:rsidRPr="00F007A8">
        <w:rPr>
          <w:rFonts w:eastAsiaTheme="minorEastAsia"/>
          <w:iCs/>
        </w:rPr>
        <w:t xml:space="preserve">The coefficient of price, for instance, can be interpreted as follows: While every other variable is held constant, increasing the price by a unit will </w:t>
      </w:r>
      <w:r w:rsidR="00971D00">
        <w:rPr>
          <w:rFonts w:eastAsiaTheme="minorEastAsia"/>
          <w:iCs/>
        </w:rPr>
        <w:t>decrease</w:t>
      </w:r>
      <w:r w:rsidR="003E20A8">
        <w:rPr>
          <w:rFonts w:eastAsiaTheme="minorEastAsia"/>
          <w:iCs/>
        </w:rPr>
        <w:t>s</w:t>
      </w:r>
      <w:r w:rsidR="00F007A8" w:rsidRPr="00F007A8">
        <w:rPr>
          <w:rFonts w:eastAsiaTheme="minorEastAsia"/>
          <w:iCs/>
        </w:rPr>
        <w:t xml:space="preserve"> loyalty by </w:t>
      </w:r>
      <m:oMath>
        <m:r>
          <m:rPr>
            <m:sty m:val="p"/>
          </m:rPr>
          <w:rPr>
            <w:rStyle w:val="gnd-iwgdh3b"/>
            <w:rFonts w:ascii="Cambria Math" w:hAnsi="Cambria Math"/>
            <w:color w:val="000000"/>
            <w:bdr w:val="none" w:sz="0" w:space="0" w:color="auto" w:frame="1"/>
          </w:rPr>
          <m:t>0.48788</m:t>
        </m:r>
        <m:r>
          <m:rPr>
            <m:sty m:val="p"/>
          </m:rPr>
          <w:rPr>
            <w:rStyle w:val="gnd-iwgdh3b"/>
            <w:rFonts w:ascii="Cambria Math" w:hAnsi="Lucida Console"/>
            <w:color w:val="000000"/>
            <w:bdr w:val="none" w:sz="0" w:space="0" w:color="auto" w:frame="1"/>
          </w:rPr>
          <m:t xml:space="preserve"> </m:t>
        </m:r>
        <m:r>
          <m:rPr>
            <m:sty m:val="p"/>
          </m:rPr>
          <w:rPr>
            <w:rStyle w:val="gnd-iwgdh3b"/>
            <w:rFonts w:ascii="Cambria Math" w:hAnsi="Lucida Console"/>
            <w:color w:val="000000"/>
            <w:bdr w:val="none" w:sz="0" w:space="0" w:color="auto" w:frame="1"/>
          </w:rPr>
          <m:t xml:space="preserve"> </m:t>
        </m:r>
      </m:oMath>
      <w:r w:rsidR="00F007A8" w:rsidRPr="00F007A8">
        <w:rPr>
          <w:rFonts w:eastAsiaTheme="minorEastAsia"/>
        </w:rPr>
        <w:t>on average. Additionally, Loyalty will equal</w:t>
      </w:r>
      <w:r w:rsidR="00971D00">
        <w:rPr>
          <w:rFonts w:eastAsiaTheme="minorEastAsia"/>
        </w:rPr>
        <w:t xml:space="preserve"> </w:t>
      </w:r>
      <m:oMath>
        <m:r>
          <m:rPr>
            <m:sty m:val="p"/>
          </m:rPr>
          <w:rPr>
            <w:rStyle w:val="gnd-iwgdh3b"/>
            <w:rFonts w:ascii="Cambria Math" w:hAnsi="Cambria Math"/>
            <w:color w:val="000000"/>
            <w:bdr w:val="none" w:sz="0" w:space="0" w:color="auto" w:frame="1"/>
          </w:rPr>
          <m:t xml:space="preserve">10.79649 </m:t>
        </m:r>
      </m:oMath>
      <w:r w:rsidR="00F007A8" w:rsidRPr="00F007A8">
        <w:rPr>
          <w:rFonts w:eastAsiaTheme="minorEastAsia"/>
        </w:rPr>
        <w:t xml:space="preserve"> if </w:t>
      </w:r>
      <w:r w:rsidR="00971D00" w:rsidRPr="00F007A8">
        <w:rPr>
          <w:rFonts w:eastAsiaTheme="minorEastAsia"/>
        </w:rPr>
        <w:t>all</w:t>
      </w:r>
      <w:r w:rsidR="00F007A8" w:rsidRPr="00F007A8">
        <w:rPr>
          <w:rFonts w:eastAsiaTheme="minorEastAsia"/>
        </w:rPr>
        <w:t xml:space="preserve"> the predictors equal zero.</w:t>
      </w:r>
    </w:p>
    <w:p w14:paraId="172E5D22" w14:textId="77777777" w:rsidR="002E4063" w:rsidRDefault="002E4063" w:rsidP="002E4063">
      <w:r>
        <w:t xml:space="preserve">Additionally, an </w:t>
      </w:r>
      <w:r w:rsidRPr="004A1B5D">
        <w:rPr>
          <w:b/>
          <w:bCs/>
          <w:i/>
          <w:iCs/>
        </w:rPr>
        <w:t>analysis of variance table</w:t>
      </w:r>
      <w:r>
        <w:t xml:space="preserve"> was included to further confirm the superiority of the second model as shown below: </w:t>
      </w:r>
    </w:p>
    <w:p w14:paraId="68B79DAB" w14:textId="77777777" w:rsidR="002E4063" w:rsidRDefault="002E4063" w:rsidP="002E406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Analysis of Variance Table</w:t>
      </w:r>
    </w:p>
    <w:p w14:paraId="67288B6D" w14:textId="77777777" w:rsidR="002E4063" w:rsidRPr="002E4063" w:rsidRDefault="002E4063" w:rsidP="002E4063">
      <w:pPr>
        <w:pStyle w:val="HTMLPreformatted"/>
        <w:shd w:val="clear" w:color="auto" w:fill="FFFFFF"/>
        <w:wordWrap w:val="0"/>
        <w:rPr>
          <w:rStyle w:val="gnd-iwgdh3b"/>
          <w:rFonts w:ascii="Lucida Console" w:hAnsi="Lucida Console"/>
          <w:color w:val="000000"/>
          <w:bdr w:val="none" w:sz="0" w:space="0" w:color="auto" w:frame="1"/>
        </w:rPr>
      </w:pPr>
    </w:p>
    <w:p w14:paraId="1979BA6E" w14:textId="77777777" w:rsidR="002E4063" w:rsidRPr="002E4063" w:rsidRDefault="002E4063" w:rsidP="002E4063">
      <w:pPr>
        <w:rPr>
          <w:rStyle w:val="gnd-iwgdh3b"/>
          <w:rFonts w:ascii="Lucida Console" w:hAnsi="Lucida Console"/>
          <w:color w:val="000000"/>
          <w:sz w:val="20"/>
          <w:szCs w:val="20"/>
          <w:bdr w:val="none" w:sz="0" w:space="0" w:color="auto" w:frame="1"/>
        </w:rPr>
      </w:pPr>
      <w:r w:rsidRPr="002E4063">
        <w:rPr>
          <w:rStyle w:val="gnd-iwgdh3b"/>
          <w:rFonts w:ascii="Lucida Console" w:hAnsi="Lucida Console"/>
          <w:color w:val="000000"/>
          <w:sz w:val="20"/>
          <w:szCs w:val="20"/>
          <w:bdr w:val="none" w:sz="0" w:space="0" w:color="auto" w:frame="1"/>
        </w:rPr>
        <w:t>Model 1: Loyalty ~ Price * Quality + `Community Outreach` + Trust + I(Trust^2) + `Customer satisfaction` + `Negative publicity`</w:t>
      </w:r>
    </w:p>
    <w:p w14:paraId="6DF1BBAA" w14:textId="77777777" w:rsidR="002E4063" w:rsidRDefault="002E4063" w:rsidP="002E406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Model 2: Loyalty ~ Price + Quality + `Community Outreach` + Trust + `Customer satisfaction` +`Negative publicity`</w:t>
      </w:r>
    </w:p>
    <w:p w14:paraId="6DB96151" w14:textId="77777777" w:rsidR="002E4063" w:rsidRDefault="002E4063" w:rsidP="002E4063">
      <w:pPr>
        <w:pStyle w:val="HTMLPreformatted"/>
        <w:shd w:val="clear" w:color="auto" w:fill="FFFFFF"/>
        <w:wordWrap w:val="0"/>
        <w:rPr>
          <w:rStyle w:val="gnd-iwgdh3b"/>
          <w:rFonts w:ascii="Lucida Console" w:hAnsi="Lucida Console"/>
          <w:color w:val="000000"/>
          <w:bdr w:val="none" w:sz="0" w:space="0" w:color="auto" w:frame="1"/>
        </w:rPr>
      </w:pPr>
    </w:p>
    <w:p w14:paraId="7BD7444D" w14:textId="77777777" w:rsidR="002E4063" w:rsidRDefault="002E4063" w:rsidP="002E406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Res.Df</w:t>
      </w:r>
      <w:proofErr w:type="spellEnd"/>
      <w:r>
        <w:rPr>
          <w:rStyle w:val="gnd-iwgdh3b"/>
          <w:rFonts w:ascii="Lucida Console" w:hAnsi="Lucida Console"/>
          <w:color w:val="000000"/>
          <w:bdr w:val="none" w:sz="0" w:space="0" w:color="auto" w:frame="1"/>
        </w:rPr>
        <w:t xml:space="preserve">    RSS </w:t>
      </w:r>
      <w:proofErr w:type="spellStart"/>
      <w:r>
        <w:rPr>
          <w:rStyle w:val="gnd-iwgdh3b"/>
          <w:rFonts w:ascii="Lucida Console" w:hAnsi="Lucida Console"/>
          <w:color w:val="000000"/>
          <w:bdr w:val="none" w:sz="0" w:space="0" w:color="auto" w:frame="1"/>
        </w:rPr>
        <w:t>Df</w:t>
      </w:r>
      <w:proofErr w:type="spellEnd"/>
      <w:r>
        <w:rPr>
          <w:rStyle w:val="gnd-iwgdh3b"/>
          <w:rFonts w:ascii="Lucida Console" w:hAnsi="Lucida Console"/>
          <w:color w:val="000000"/>
          <w:bdr w:val="none" w:sz="0" w:space="0" w:color="auto" w:frame="1"/>
        </w:rPr>
        <w:t xml:space="preserve"> Sum of Sq      F    </w:t>
      </w:r>
      <w:proofErr w:type="spellStart"/>
      <w:r>
        <w:rPr>
          <w:rStyle w:val="gnd-iwgdh3b"/>
          <w:rFonts w:ascii="Lucida Console" w:hAnsi="Lucida Console"/>
          <w:color w:val="000000"/>
          <w:bdr w:val="none" w:sz="0" w:space="0" w:color="auto" w:frame="1"/>
        </w:rPr>
        <w:t>Pr</w:t>
      </w:r>
      <w:proofErr w:type="spellEnd"/>
      <w:r>
        <w:rPr>
          <w:rStyle w:val="gnd-iwgdh3b"/>
          <w:rFonts w:ascii="Lucida Console" w:hAnsi="Lucida Console"/>
          <w:color w:val="000000"/>
          <w:bdr w:val="none" w:sz="0" w:space="0" w:color="auto" w:frame="1"/>
        </w:rPr>
        <w:t xml:space="preserve">(&gt;F)    </w:t>
      </w:r>
    </w:p>
    <w:p w14:paraId="0C644320" w14:textId="77777777" w:rsidR="002E4063" w:rsidRDefault="002E4063" w:rsidP="002E406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1   1189 362.42                                  </w:t>
      </w:r>
    </w:p>
    <w:p w14:paraId="7D6FCD8E" w14:textId="77777777" w:rsidR="002E4063" w:rsidRDefault="002E4063" w:rsidP="002E406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lastRenderedPageBreak/>
        <w:t>2   1191 402.75 -2   -40.328 66.152 &lt; 2.2e-16 ***</w:t>
      </w:r>
    </w:p>
    <w:p w14:paraId="452DC3DC" w14:textId="77777777" w:rsidR="002E4063" w:rsidRDefault="002E4063" w:rsidP="002E406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07BFB1C2" w14:textId="77777777" w:rsidR="002E4063" w:rsidRDefault="002E4063" w:rsidP="002E4063">
      <w:pPr>
        <w:pStyle w:val="HTMLPreformatted"/>
        <w:shd w:val="clear" w:color="auto" w:fill="FFFFFF"/>
        <w:wordWrap w:val="0"/>
        <w:rPr>
          <w:rFonts w:ascii="Lucida Console" w:hAnsi="Lucida Console"/>
          <w:color w:val="000000"/>
        </w:rPr>
      </w:pPr>
      <w:proofErr w:type="spellStart"/>
      <w:r>
        <w:rPr>
          <w:rStyle w:val="gnd-iwgdh3b"/>
          <w:rFonts w:ascii="Lucida Console" w:hAnsi="Lucida Console"/>
          <w:color w:val="000000"/>
          <w:bdr w:val="none" w:sz="0" w:space="0" w:color="auto" w:frame="1"/>
        </w:rPr>
        <w:t>Signif</w:t>
      </w:r>
      <w:proofErr w:type="spellEnd"/>
      <w:r>
        <w:rPr>
          <w:rStyle w:val="gnd-iwgdh3b"/>
          <w:rFonts w:ascii="Lucida Console" w:hAnsi="Lucida Console"/>
          <w:color w:val="000000"/>
          <w:bdr w:val="none" w:sz="0" w:space="0" w:color="auto" w:frame="1"/>
        </w:rPr>
        <w:t>. codes:  0 ‘***’ 0.001 ‘**’ 0.01 ‘*’ 0.05 ‘.’ 0.1 ‘ ’ 1</w:t>
      </w:r>
    </w:p>
    <w:p w14:paraId="46ABA8D9" w14:textId="77777777" w:rsidR="002E4063" w:rsidRDefault="002E4063" w:rsidP="002E4063"/>
    <w:p w14:paraId="014277BF" w14:textId="4279677F" w:rsidR="002E4063" w:rsidRPr="00C44B57" w:rsidRDefault="002E4063" w:rsidP="002E4063">
      <w:pPr>
        <w:rPr>
          <w:rFonts w:eastAsiaTheme="minorEastAsia"/>
          <w:iCs/>
        </w:rPr>
      </w:pPr>
      <w:r>
        <w:t>T</w:t>
      </w:r>
      <w:r>
        <w:rPr>
          <w:rFonts w:eastAsiaTheme="minorEastAsia"/>
          <w:iCs/>
        </w:rPr>
        <w:t xml:space="preserve">he p value is less an 0.05 and closer to 0, indicating that the model is statistically significant and superior. </w:t>
      </w:r>
    </w:p>
    <w:p w14:paraId="75CCB712" w14:textId="76E7E0EA" w:rsidR="006F100F" w:rsidRDefault="006F100F" w:rsidP="006F100F">
      <w:pPr>
        <w:rPr>
          <w:rFonts w:eastAsiaTheme="minorEastAsia"/>
          <w:b/>
          <w:bCs/>
          <w:iCs/>
        </w:rPr>
      </w:pPr>
      <w:r w:rsidRPr="00DD2137">
        <w:rPr>
          <w:rFonts w:eastAsiaTheme="minorEastAsia"/>
          <w:b/>
          <w:bCs/>
          <w:iCs/>
        </w:rPr>
        <w:t xml:space="preserve">Predictive results </w:t>
      </w:r>
      <w:r w:rsidR="00D6210A">
        <w:rPr>
          <w:rFonts w:eastAsiaTheme="minorEastAsia"/>
          <w:b/>
          <w:bCs/>
          <w:iCs/>
        </w:rPr>
        <w:t>&amp; Summary</w:t>
      </w:r>
    </w:p>
    <w:p w14:paraId="029A0FC0" w14:textId="14177343" w:rsidR="006F100F" w:rsidRDefault="006407B1" w:rsidP="006F100F">
      <w:pPr>
        <w:rPr>
          <w:rFonts w:eastAsiaTheme="minorEastAsia"/>
          <w:iCs/>
        </w:rPr>
      </w:pPr>
      <w:r w:rsidRPr="00430833">
        <w:rPr>
          <w:rFonts w:eastAsiaTheme="minorEastAsia"/>
          <w:iCs/>
        </w:rPr>
        <w:t>To evaluate the model’s performance</w:t>
      </w:r>
      <w:r w:rsidR="00E30FA8">
        <w:rPr>
          <w:rFonts w:eastAsiaTheme="minorEastAsia"/>
          <w:iCs/>
        </w:rPr>
        <w:t xml:space="preserve"> and accuracy</w:t>
      </w:r>
      <w:r w:rsidRPr="00430833">
        <w:rPr>
          <w:rFonts w:eastAsiaTheme="minorEastAsia"/>
          <w:iCs/>
        </w:rPr>
        <w:t>,</w:t>
      </w:r>
      <w:r w:rsidR="00E30FA8">
        <w:rPr>
          <w:rFonts w:eastAsiaTheme="minorEastAsia"/>
          <w:iCs/>
        </w:rPr>
        <w:t xml:space="preserve"> </w:t>
      </w:r>
      <w:r w:rsidRPr="00430833">
        <w:rPr>
          <w:rFonts w:eastAsiaTheme="minorEastAsia"/>
          <w:iCs/>
        </w:rPr>
        <w:t xml:space="preserve">adjusted R-squared and mean </w:t>
      </w:r>
      <w:r w:rsidR="00492315">
        <w:rPr>
          <w:rFonts w:eastAsiaTheme="minorEastAsia"/>
          <w:iCs/>
        </w:rPr>
        <w:t>squared</w:t>
      </w:r>
      <w:r w:rsidRPr="00430833">
        <w:rPr>
          <w:rFonts w:eastAsiaTheme="minorEastAsia"/>
          <w:iCs/>
        </w:rPr>
        <w:t xml:space="preserve"> error </w:t>
      </w:r>
      <w:r w:rsidR="00561FFC" w:rsidRPr="00430833">
        <w:rPr>
          <w:rFonts w:eastAsiaTheme="minorEastAsia"/>
          <w:iCs/>
        </w:rPr>
        <w:t xml:space="preserve">(MSE) </w:t>
      </w:r>
      <w:r w:rsidR="00430833" w:rsidRPr="00430833">
        <w:rPr>
          <w:rFonts w:eastAsiaTheme="minorEastAsia"/>
          <w:iCs/>
        </w:rPr>
        <w:t>are</w:t>
      </w:r>
      <w:r w:rsidRPr="00430833">
        <w:rPr>
          <w:rFonts w:eastAsiaTheme="minorEastAsia"/>
          <w:iCs/>
        </w:rPr>
        <w:t xml:space="preserve"> used</w:t>
      </w:r>
      <w:r w:rsidR="00430833" w:rsidRPr="00430833">
        <w:rPr>
          <w:rFonts w:eastAsiaTheme="minorEastAsia"/>
          <w:iCs/>
        </w:rPr>
        <w:t xml:space="preserve">. </w:t>
      </w:r>
      <w:r w:rsidR="0020591B">
        <w:rPr>
          <w:rFonts w:eastAsiaTheme="minorEastAsia"/>
          <w:iCs/>
        </w:rPr>
        <w:t xml:space="preserve">The MSE provides insights into </w:t>
      </w:r>
      <w:r w:rsidR="00486B50">
        <w:rPr>
          <w:rFonts w:eastAsiaTheme="minorEastAsia"/>
          <w:iCs/>
        </w:rPr>
        <w:t xml:space="preserve">how much the predicted value </w:t>
      </w:r>
      <w:r w:rsidR="005B25A5">
        <w:rPr>
          <w:rFonts w:eastAsiaTheme="minorEastAsia"/>
          <w:iCs/>
        </w:rPr>
        <w:t>deviates</w:t>
      </w:r>
      <w:r w:rsidR="00486B50">
        <w:rPr>
          <w:rFonts w:eastAsiaTheme="minorEastAsia"/>
          <w:iCs/>
        </w:rPr>
        <w:t xml:space="preserve"> from the </w:t>
      </w:r>
      <w:r w:rsidR="00EC053E">
        <w:rPr>
          <w:rFonts w:eastAsiaTheme="minorEastAsia"/>
          <w:iCs/>
        </w:rPr>
        <w:t>true/observed</w:t>
      </w:r>
      <w:r w:rsidR="00486B50">
        <w:rPr>
          <w:rFonts w:eastAsiaTheme="minorEastAsia"/>
          <w:iCs/>
        </w:rPr>
        <w:t xml:space="preserve"> value</w:t>
      </w:r>
      <w:r w:rsidR="005B25A5">
        <w:rPr>
          <w:rFonts w:eastAsiaTheme="minorEastAsia"/>
          <w:iCs/>
        </w:rPr>
        <w:t xml:space="preserve">. The R-squared value </w:t>
      </w:r>
      <w:r w:rsidR="00B30C0B">
        <w:rPr>
          <w:rFonts w:eastAsiaTheme="minorEastAsia"/>
          <w:iCs/>
        </w:rPr>
        <w:t xml:space="preserve">is </w:t>
      </w:r>
      <w:r w:rsidR="008E1FFB">
        <w:rPr>
          <w:rFonts w:eastAsiaTheme="minorEastAsia"/>
          <w:iCs/>
        </w:rPr>
        <w:t xml:space="preserve">0.7020594 </w:t>
      </w:r>
      <w:r w:rsidR="00224518">
        <w:rPr>
          <w:rFonts w:eastAsiaTheme="minorEastAsia"/>
          <w:iCs/>
        </w:rPr>
        <w:t>while the MSE value is 0.296</w:t>
      </w:r>
      <w:r w:rsidR="009C1270">
        <w:rPr>
          <w:rFonts w:eastAsiaTheme="minorEastAsia"/>
          <w:iCs/>
        </w:rPr>
        <w:t>7258</w:t>
      </w:r>
      <w:r w:rsidR="003D5D9D">
        <w:rPr>
          <w:rFonts w:eastAsiaTheme="minorEastAsia"/>
          <w:iCs/>
        </w:rPr>
        <w:t xml:space="preserve">. </w:t>
      </w:r>
      <w:r w:rsidR="009C19EC">
        <w:rPr>
          <w:rFonts w:eastAsiaTheme="minorEastAsia"/>
          <w:iCs/>
        </w:rPr>
        <w:t>The</w:t>
      </w:r>
      <w:r w:rsidR="002B320F">
        <w:rPr>
          <w:rFonts w:eastAsiaTheme="minorEastAsia"/>
          <w:iCs/>
        </w:rPr>
        <w:t xml:space="preserve"> calculated</w:t>
      </w:r>
      <w:r w:rsidR="009C19EC">
        <w:rPr>
          <w:rFonts w:eastAsiaTheme="minorEastAsia"/>
          <w:iCs/>
        </w:rPr>
        <w:t xml:space="preserve"> MSE</w:t>
      </w:r>
      <w:r w:rsidR="002B320F">
        <w:rPr>
          <w:rFonts w:eastAsiaTheme="minorEastAsia"/>
          <w:iCs/>
        </w:rPr>
        <w:t xml:space="preserve"> value</w:t>
      </w:r>
      <w:r w:rsidR="009C19EC">
        <w:rPr>
          <w:rFonts w:eastAsiaTheme="minorEastAsia"/>
          <w:iCs/>
        </w:rPr>
        <w:t xml:space="preserve"> indicates that the </w:t>
      </w:r>
      <w:r w:rsidR="00492315">
        <w:rPr>
          <w:rFonts w:eastAsiaTheme="minorEastAsia"/>
          <w:iCs/>
        </w:rPr>
        <w:t xml:space="preserve">squared difference between these two values is </w:t>
      </w:r>
      <w:r w:rsidR="002B320F">
        <w:rPr>
          <w:rFonts w:eastAsiaTheme="minorEastAsia"/>
          <w:iCs/>
        </w:rPr>
        <w:t xml:space="preserve">considered comparatively small. </w:t>
      </w:r>
      <w:r w:rsidR="000575D9">
        <w:rPr>
          <w:rFonts w:eastAsiaTheme="minorEastAsia"/>
          <w:iCs/>
        </w:rPr>
        <w:t>While</w:t>
      </w:r>
      <w:r w:rsidR="005E6C60">
        <w:rPr>
          <w:rFonts w:eastAsiaTheme="minorEastAsia"/>
          <w:iCs/>
        </w:rPr>
        <w:t xml:space="preserve"> t</w:t>
      </w:r>
      <w:r w:rsidR="005E6C60">
        <w:rPr>
          <w:rFonts w:eastAsiaTheme="minorEastAsia"/>
          <w:iCs/>
        </w:rPr>
        <w:t>he adjusted R-squared value showed a slight reduction</w:t>
      </w:r>
      <w:r w:rsidR="005E6C60">
        <w:rPr>
          <w:rFonts w:eastAsiaTheme="minorEastAsia"/>
          <w:iCs/>
        </w:rPr>
        <w:t xml:space="preserve">, it is not </w:t>
      </w:r>
      <w:r w:rsidR="000575D9">
        <w:rPr>
          <w:rFonts w:eastAsiaTheme="minorEastAsia"/>
          <w:iCs/>
        </w:rPr>
        <w:t xml:space="preserve">a drastic reduction. Hence, the MSE and the R squared values suggest that the model can generalize well into new unseen data. </w:t>
      </w:r>
      <w:r w:rsidR="00C3529D">
        <w:rPr>
          <w:rFonts w:eastAsiaTheme="minorEastAsia"/>
          <w:iCs/>
        </w:rPr>
        <w:t>Additionally,</w:t>
      </w:r>
      <w:r w:rsidR="00AE0ED2">
        <w:rPr>
          <w:rFonts w:eastAsiaTheme="minorEastAsia"/>
          <w:iCs/>
        </w:rPr>
        <w:t xml:space="preserve"> repeated</w:t>
      </w:r>
      <w:r w:rsidR="00C3529D">
        <w:rPr>
          <w:rFonts w:eastAsiaTheme="minorEastAsia"/>
          <w:iCs/>
        </w:rPr>
        <w:t xml:space="preserve"> K</w:t>
      </w:r>
      <w:r w:rsidR="00DA106C">
        <w:rPr>
          <w:rFonts w:eastAsiaTheme="minorEastAsia"/>
          <w:iCs/>
        </w:rPr>
        <w:t xml:space="preserve">- fold cross validation was conducted to </w:t>
      </w:r>
      <w:r w:rsidR="00FD1161">
        <w:rPr>
          <w:rFonts w:eastAsiaTheme="minorEastAsia"/>
          <w:iCs/>
        </w:rPr>
        <w:t xml:space="preserve">determine the performance of the model on new data. The R-squared value is </w:t>
      </w:r>
      <w:r w:rsidR="006D05C4">
        <w:rPr>
          <w:rFonts w:eastAsiaTheme="minorEastAsia"/>
          <w:iCs/>
        </w:rPr>
        <w:t>similar to</w:t>
      </w:r>
      <w:r w:rsidR="003779A9">
        <w:rPr>
          <w:rFonts w:eastAsiaTheme="minorEastAsia"/>
          <w:iCs/>
        </w:rPr>
        <w:t xml:space="preserve"> the value produced when the model was trained, suggesting the model </w:t>
      </w:r>
      <w:r w:rsidR="006255BA">
        <w:rPr>
          <w:rFonts w:eastAsiaTheme="minorEastAsia"/>
          <w:iCs/>
        </w:rPr>
        <w:t>has good performance.</w:t>
      </w:r>
    </w:p>
    <w:p w14:paraId="31DB329F"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Linear Regression </w:t>
      </w:r>
    </w:p>
    <w:p w14:paraId="4131D4FB"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p>
    <w:p w14:paraId="2FC472C8"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1198 samples</w:t>
      </w:r>
    </w:p>
    <w:p w14:paraId="1E743514"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6 predictor</w:t>
      </w:r>
    </w:p>
    <w:p w14:paraId="6B25129C"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p>
    <w:p w14:paraId="0847DC6B"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No pre-processing</w:t>
      </w:r>
    </w:p>
    <w:p w14:paraId="47DF9E28"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Resampling: Cross-Validated (10 fold, repeated 3 times) </w:t>
      </w:r>
    </w:p>
    <w:p w14:paraId="68C34197"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Summary of sample sizes: 1078, 1078, 1078, 1078, 1078, 1078, ... </w:t>
      </w:r>
    </w:p>
    <w:p w14:paraId="25B82EA0"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Resampling results:</w:t>
      </w:r>
    </w:p>
    <w:p w14:paraId="25E171C4"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p>
    <w:p w14:paraId="54D6242C"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RMSE      </w:t>
      </w:r>
      <w:proofErr w:type="spellStart"/>
      <w:r>
        <w:rPr>
          <w:rStyle w:val="gnd-iwgdh3b"/>
          <w:rFonts w:ascii="Lucida Console" w:hAnsi="Lucida Console"/>
          <w:color w:val="000000"/>
          <w:bdr w:val="none" w:sz="0" w:space="0" w:color="auto" w:frame="1"/>
        </w:rPr>
        <w:t>Rsquared</w:t>
      </w:r>
      <w:proofErr w:type="spellEnd"/>
      <w:r>
        <w:rPr>
          <w:rStyle w:val="gnd-iwgdh3b"/>
          <w:rFonts w:ascii="Lucida Console" w:hAnsi="Lucida Console"/>
          <w:color w:val="000000"/>
          <w:bdr w:val="none" w:sz="0" w:space="0" w:color="auto" w:frame="1"/>
        </w:rPr>
        <w:t xml:space="preserve">   MAE      </w:t>
      </w:r>
    </w:p>
    <w:p w14:paraId="3636A020"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0.553442  0.7647635  0.4233664</w:t>
      </w:r>
    </w:p>
    <w:p w14:paraId="68A9B3EE" w14:textId="77777777" w:rsidR="00C3529D" w:rsidRDefault="00C3529D" w:rsidP="00C3529D">
      <w:pPr>
        <w:pStyle w:val="HTMLPreformatted"/>
        <w:shd w:val="clear" w:color="auto" w:fill="FFFFFF"/>
        <w:wordWrap w:val="0"/>
        <w:rPr>
          <w:rStyle w:val="gnd-iwgdh3b"/>
          <w:rFonts w:ascii="Lucida Console" w:hAnsi="Lucida Console"/>
          <w:color w:val="000000"/>
          <w:bdr w:val="none" w:sz="0" w:space="0" w:color="auto" w:frame="1"/>
        </w:rPr>
      </w:pPr>
    </w:p>
    <w:p w14:paraId="5168962A" w14:textId="77777777" w:rsidR="00C3529D" w:rsidRDefault="00C3529D" w:rsidP="00C3529D">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Tuning parameter 'intercept' was held constant at a value of TRUE</w:t>
      </w:r>
    </w:p>
    <w:p w14:paraId="7B0A2F1F" w14:textId="77777777" w:rsidR="00A91C6D" w:rsidRDefault="00A91C6D" w:rsidP="006F100F">
      <w:pPr>
        <w:rPr>
          <w:rFonts w:eastAsiaTheme="minorEastAsia"/>
          <w:iCs/>
        </w:rPr>
      </w:pPr>
    </w:p>
    <w:p w14:paraId="373BDA00" w14:textId="491DDF2D" w:rsidR="00A91C6D" w:rsidRDefault="00A91C6D" w:rsidP="006F100F">
      <w:pPr>
        <w:rPr>
          <w:rFonts w:eastAsiaTheme="minorEastAsia"/>
          <w:iCs/>
        </w:rPr>
      </w:pPr>
      <w:r>
        <w:rPr>
          <w:rFonts w:eastAsiaTheme="minorEastAsia"/>
          <w:iCs/>
        </w:rPr>
        <w:t xml:space="preserve">From the model equation, it’s clear that trust and customer satisfaction have the </w:t>
      </w:r>
      <w:r w:rsidR="00A93C00">
        <w:rPr>
          <w:rFonts w:eastAsiaTheme="minorEastAsia"/>
          <w:iCs/>
        </w:rPr>
        <w:t>highest</w:t>
      </w:r>
      <w:r>
        <w:rPr>
          <w:rFonts w:eastAsiaTheme="minorEastAsia"/>
          <w:iCs/>
        </w:rPr>
        <w:t xml:space="preserve"> impact on loyalty</w:t>
      </w:r>
      <w:r w:rsidR="00A93C00">
        <w:rPr>
          <w:rFonts w:eastAsiaTheme="minorEastAsia"/>
          <w:iCs/>
        </w:rPr>
        <w:t xml:space="preserve"> since they have the highest coefficients, impacting the predicted value. </w:t>
      </w:r>
      <w:r w:rsidR="00CD228F">
        <w:rPr>
          <w:rFonts w:eastAsiaTheme="minorEastAsia"/>
          <w:iCs/>
        </w:rPr>
        <w:t xml:space="preserve">Then </w:t>
      </w:r>
      <w:r w:rsidR="00B71B20">
        <w:rPr>
          <w:rFonts w:eastAsiaTheme="minorEastAsia"/>
          <w:iCs/>
        </w:rPr>
        <w:t xml:space="preserve">follows the synergy impact of quality and price. </w:t>
      </w:r>
      <w:r w:rsidR="00A93C00">
        <w:rPr>
          <w:rFonts w:eastAsiaTheme="minorEastAsia"/>
          <w:iCs/>
        </w:rPr>
        <w:t xml:space="preserve">Hence the business should focus on these when optimizing the predictors to improve loyalty. </w:t>
      </w:r>
    </w:p>
    <w:p w14:paraId="2C441BED" w14:textId="77777777" w:rsidR="009C19EC" w:rsidRDefault="009C19EC" w:rsidP="006F100F">
      <w:pPr>
        <w:rPr>
          <w:rFonts w:eastAsiaTheme="minorEastAsia"/>
          <w:iCs/>
        </w:rPr>
      </w:pPr>
    </w:p>
    <w:p w14:paraId="2C1A8DB1" w14:textId="77777777" w:rsidR="00576016" w:rsidRDefault="00576016" w:rsidP="006F100F">
      <w:pPr>
        <w:rPr>
          <w:rFonts w:eastAsiaTheme="minorEastAsia"/>
          <w:iCs/>
        </w:rPr>
      </w:pPr>
    </w:p>
    <w:p w14:paraId="6B482589" w14:textId="77777777" w:rsidR="00576016" w:rsidRDefault="00576016" w:rsidP="006F100F">
      <w:pPr>
        <w:rPr>
          <w:rFonts w:eastAsiaTheme="minorEastAsia"/>
          <w:iCs/>
        </w:rPr>
      </w:pPr>
    </w:p>
    <w:p w14:paraId="064FA906" w14:textId="77777777" w:rsidR="00576016" w:rsidRDefault="00576016" w:rsidP="006F100F">
      <w:pPr>
        <w:rPr>
          <w:rFonts w:eastAsiaTheme="minorEastAsia"/>
          <w:iCs/>
        </w:rPr>
      </w:pPr>
    </w:p>
    <w:p w14:paraId="4F70A0F4" w14:textId="77777777" w:rsidR="00576016" w:rsidRDefault="00576016" w:rsidP="006F100F">
      <w:pPr>
        <w:rPr>
          <w:rFonts w:eastAsiaTheme="minorEastAsia"/>
          <w:iCs/>
        </w:rPr>
      </w:pPr>
    </w:p>
    <w:p w14:paraId="36A18AC3" w14:textId="77777777" w:rsidR="00576016" w:rsidRDefault="00576016" w:rsidP="006F100F">
      <w:pPr>
        <w:rPr>
          <w:rFonts w:eastAsiaTheme="minorEastAsia"/>
          <w:iCs/>
        </w:rPr>
      </w:pPr>
    </w:p>
    <w:p w14:paraId="51D723CE" w14:textId="77777777" w:rsidR="00B71B20" w:rsidRDefault="00B71B20" w:rsidP="006F100F">
      <w:pPr>
        <w:rPr>
          <w:rFonts w:eastAsiaTheme="minorEastAsia"/>
          <w:iCs/>
        </w:rPr>
      </w:pPr>
    </w:p>
    <w:p w14:paraId="10D34CBA" w14:textId="0C0FB673" w:rsidR="00576016" w:rsidRDefault="00576016" w:rsidP="006F100F">
      <w:pPr>
        <w:rPr>
          <w:rFonts w:eastAsiaTheme="minorEastAsia"/>
          <w:iCs/>
        </w:rPr>
      </w:pPr>
      <w:r>
        <w:rPr>
          <w:rFonts w:eastAsiaTheme="minorEastAsia"/>
          <w:iCs/>
        </w:rPr>
        <w:lastRenderedPageBreak/>
        <w:t>Appendix</w:t>
      </w:r>
    </w:p>
    <w:p w14:paraId="375900C8" w14:textId="266E5E5D" w:rsidR="000B706E" w:rsidRPr="008356AD" w:rsidRDefault="000B706E" w:rsidP="000B706E">
      <w:pPr>
        <w:jc w:val="center"/>
        <w:rPr>
          <w:b/>
          <w:bCs/>
          <w:sz w:val="24"/>
          <w:szCs w:val="24"/>
        </w:rPr>
      </w:pPr>
      <w:r w:rsidRPr="00EE1888">
        <w:rPr>
          <w:b/>
          <w:bCs/>
          <w:sz w:val="24"/>
          <w:szCs w:val="24"/>
        </w:rPr>
        <w:t>Work plan</w:t>
      </w:r>
      <w:r>
        <w:rPr>
          <w:b/>
          <w:bCs/>
          <w:sz w:val="24"/>
          <w:szCs w:val="24"/>
        </w:rPr>
        <w:t xml:space="preserve">- Multiple linear regression </w:t>
      </w:r>
      <w:r w:rsidRPr="005D2BC2">
        <w:rPr>
          <w:b/>
          <w:bCs/>
          <w:sz w:val="24"/>
          <w:szCs w:val="24"/>
        </w:rPr>
        <w:t xml:space="preserve">(Predicting Customer loyalty) </w:t>
      </w:r>
    </w:p>
    <w:p w14:paraId="7756B847" w14:textId="77777777" w:rsidR="00576016" w:rsidRDefault="00576016" w:rsidP="006F100F">
      <w:pPr>
        <w:rPr>
          <w:rFonts w:eastAsiaTheme="minorEastAsia"/>
          <w:iCs/>
        </w:rPr>
      </w:pPr>
    </w:p>
    <w:tbl>
      <w:tblPr>
        <w:tblStyle w:val="TableGrid"/>
        <w:tblW w:w="9350" w:type="dxa"/>
        <w:tblLook w:val="04A0" w:firstRow="1" w:lastRow="0" w:firstColumn="1" w:lastColumn="0" w:noHBand="0" w:noVBand="1"/>
      </w:tblPr>
      <w:tblGrid>
        <w:gridCol w:w="3757"/>
        <w:gridCol w:w="3018"/>
        <w:gridCol w:w="2575"/>
      </w:tblGrid>
      <w:tr w:rsidR="00576016" w14:paraId="7EE0A1A1" w14:textId="77777777" w:rsidTr="00171C7A">
        <w:trPr>
          <w:trHeight w:val="460"/>
        </w:trPr>
        <w:tc>
          <w:tcPr>
            <w:tcW w:w="3757" w:type="dxa"/>
          </w:tcPr>
          <w:p w14:paraId="41C247B3" w14:textId="77777777" w:rsidR="00576016" w:rsidRDefault="00576016" w:rsidP="00171C7A">
            <w:pPr>
              <w:jc w:val="center"/>
              <w:rPr>
                <w:b/>
                <w:bCs/>
                <w:sz w:val="24"/>
                <w:szCs w:val="24"/>
              </w:rPr>
            </w:pPr>
            <w:r>
              <w:rPr>
                <w:b/>
                <w:bCs/>
                <w:sz w:val="24"/>
                <w:szCs w:val="24"/>
              </w:rPr>
              <w:t>Tasks</w:t>
            </w:r>
          </w:p>
        </w:tc>
        <w:tc>
          <w:tcPr>
            <w:tcW w:w="3018" w:type="dxa"/>
          </w:tcPr>
          <w:p w14:paraId="5545783D" w14:textId="77777777" w:rsidR="00576016" w:rsidRDefault="00576016" w:rsidP="00171C7A">
            <w:pPr>
              <w:jc w:val="center"/>
              <w:rPr>
                <w:b/>
                <w:bCs/>
                <w:sz w:val="24"/>
                <w:szCs w:val="24"/>
              </w:rPr>
            </w:pPr>
            <w:r>
              <w:rPr>
                <w:b/>
                <w:bCs/>
                <w:sz w:val="24"/>
                <w:szCs w:val="24"/>
              </w:rPr>
              <w:t>Estimated time</w:t>
            </w:r>
          </w:p>
        </w:tc>
        <w:tc>
          <w:tcPr>
            <w:tcW w:w="2575" w:type="dxa"/>
          </w:tcPr>
          <w:p w14:paraId="6522B0AC" w14:textId="77777777" w:rsidR="00576016" w:rsidRDefault="00576016" w:rsidP="00171C7A">
            <w:pPr>
              <w:jc w:val="center"/>
              <w:rPr>
                <w:b/>
                <w:bCs/>
                <w:sz w:val="24"/>
                <w:szCs w:val="24"/>
              </w:rPr>
            </w:pPr>
            <w:r>
              <w:rPr>
                <w:b/>
                <w:bCs/>
                <w:sz w:val="24"/>
                <w:szCs w:val="24"/>
              </w:rPr>
              <w:t>Actual time</w:t>
            </w:r>
          </w:p>
        </w:tc>
      </w:tr>
      <w:tr w:rsidR="00576016" w14:paraId="3A7DCB8D" w14:textId="77777777" w:rsidTr="00171C7A">
        <w:trPr>
          <w:trHeight w:val="881"/>
        </w:trPr>
        <w:tc>
          <w:tcPr>
            <w:tcW w:w="3757" w:type="dxa"/>
          </w:tcPr>
          <w:p w14:paraId="0AA593F4" w14:textId="77777777" w:rsidR="00576016" w:rsidRDefault="00576016" w:rsidP="00171C7A">
            <w:pPr>
              <w:rPr>
                <w:b/>
                <w:bCs/>
                <w:sz w:val="24"/>
                <w:szCs w:val="24"/>
              </w:rPr>
            </w:pPr>
            <w:r>
              <w:rPr>
                <w:b/>
                <w:bCs/>
                <w:sz w:val="24"/>
                <w:szCs w:val="24"/>
              </w:rPr>
              <w:t xml:space="preserve">Introduction: </w:t>
            </w:r>
          </w:p>
          <w:p w14:paraId="0D29B1DD" w14:textId="77777777" w:rsidR="00576016" w:rsidRPr="0015290F" w:rsidRDefault="00576016" w:rsidP="00576016">
            <w:pPr>
              <w:pStyle w:val="ListParagraph"/>
              <w:numPr>
                <w:ilvl w:val="0"/>
                <w:numId w:val="1"/>
              </w:numPr>
              <w:rPr>
                <w:b/>
                <w:bCs/>
                <w:sz w:val="24"/>
                <w:szCs w:val="24"/>
              </w:rPr>
            </w:pPr>
            <w:r>
              <w:t xml:space="preserve">Describe the project and what the model does. </w:t>
            </w:r>
          </w:p>
        </w:tc>
        <w:tc>
          <w:tcPr>
            <w:tcW w:w="3018" w:type="dxa"/>
          </w:tcPr>
          <w:p w14:paraId="139923EF" w14:textId="77777777" w:rsidR="00576016" w:rsidRDefault="00576016" w:rsidP="00171C7A">
            <w:pPr>
              <w:jc w:val="center"/>
              <w:rPr>
                <w:b/>
                <w:bCs/>
                <w:sz w:val="24"/>
                <w:szCs w:val="24"/>
              </w:rPr>
            </w:pPr>
            <w:r>
              <w:rPr>
                <w:b/>
                <w:bCs/>
                <w:sz w:val="24"/>
                <w:szCs w:val="24"/>
              </w:rPr>
              <w:t>Week 11- 10/30</w:t>
            </w:r>
          </w:p>
          <w:p w14:paraId="75044796" w14:textId="77777777" w:rsidR="00576016" w:rsidRPr="009C37C4" w:rsidRDefault="00576016" w:rsidP="00171C7A">
            <w:pPr>
              <w:jc w:val="center"/>
              <w:rPr>
                <w:sz w:val="24"/>
                <w:szCs w:val="24"/>
              </w:rPr>
            </w:pPr>
            <w:r w:rsidRPr="009C37C4">
              <w:rPr>
                <w:sz w:val="24"/>
                <w:szCs w:val="24"/>
              </w:rPr>
              <w:t>20 minutes</w:t>
            </w:r>
          </w:p>
        </w:tc>
        <w:tc>
          <w:tcPr>
            <w:tcW w:w="2575" w:type="dxa"/>
          </w:tcPr>
          <w:p w14:paraId="403B356F" w14:textId="77777777" w:rsidR="00576016" w:rsidRPr="00B72FA2" w:rsidRDefault="00576016" w:rsidP="00171C7A">
            <w:pPr>
              <w:jc w:val="center"/>
              <w:rPr>
                <w:sz w:val="24"/>
                <w:szCs w:val="24"/>
              </w:rPr>
            </w:pPr>
            <w:r w:rsidRPr="00B72FA2">
              <w:rPr>
                <w:sz w:val="24"/>
                <w:szCs w:val="24"/>
              </w:rPr>
              <w:t xml:space="preserve">14 minutes </w:t>
            </w:r>
          </w:p>
        </w:tc>
      </w:tr>
      <w:tr w:rsidR="00576016" w14:paraId="6E008505" w14:textId="77777777" w:rsidTr="00171C7A">
        <w:trPr>
          <w:trHeight w:val="1160"/>
        </w:trPr>
        <w:tc>
          <w:tcPr>
            <w:tcW w:w="3757" w:type="dxa"/>
          </w:tcPr>
          <w:p w14:paraId="06F6AD1A" w14:textId="77777777" w:rsidR="00576016" w:rsidRDefault="00576016" w:rsidP="00171C7A">
            <w:pPr>
              <w:rPr>
                <w:b/>
                <w:bCs/>
                <w:sz w:val="24"/>
                <w:szCs w:val="24"/>
              </w:rPr>
            </w:pPr>
            <w:r>
              <w:rPr>
                <w:b/>
                <w:bCs/>
                <w:sz w:val="24"/>
                <w:szCs w:val="24"/>
              </w:rPr>
              <w:t xml:space="preserve">Business problem description </w:t>
            </w:r>
          </w:p>
          <w:p w14:paraId="405B7FDC" w14:textId="77777777" w:rsidR="00576016" w:rsidRPr="0030741A" w:rsidRDefault="00576016" w:rsidP="00576016">
            <w:pPr>
              <w:pStyle w:val="ListParagraph"/>
              <w:numPr>
                <w:ilvl w:val="0"/>
                <w:numId w:val="1"/>
              </w:numPr>
              <w:rPr>
                <w:b/>
                <w:bCs/>
                <w:sz w:val="24"/>
                <w:szCs w:val="24"/>
              </w:rPr>
            </w:pPr>
            <w:r>
              <w:t>What problem does the predictive model solve?</w:t>
            </w:r>
          </w:p>
          <w:p w14:paraId="1144E45B" w14:textId="77777777" w:rsidR="00576016" w:rsidRPr="0030741A" w:rsidRDefault="00576016" w:rsidP="00576016">
            <w:pPr>
              <w:pStyle w:val="ListParagraph"/>
              <w:numPr>
                <w:ilvl w:val="0"/>
                <w:numId w:val="1"/>
              </w:numPr>
            </w:pPr>
            <w:r>
              <w:t>A</w:t>
            </w:r>
            <w:r w:rsidRPr="0030741A">
              <w:t>dvantages of solving the issue</w:t>
            </w:r>
            <w:r>
              <w:t>.</w:t>
            </w:r>
            <w:r w:rsidRPr="0030741A">
              <w:t xml:space="preserve"> </w:t>
            </w:r>
          </w:p>
        </w:tc>
        <w:tc>
          <w:tcPr>
            <w:tcW w:w="3018" w:type="dxa"/>
          </w:tcPr>
          <w:p w14:paraId="1AF92AD6" w14:textId="77777777" w:rsidR="00576016" w:rsidRDefault="00576016" w:rsidP="00171C7A">
            <w:pPr>
              <w:jc w:val="center"/>
              <w:rPr>
                <w:b/>
                <w:bCs/>
                <w:sz w:val="24"/>
                <w:szCs w:val="24"/>
              </w:rPr>
            </w:pPr>
            <w:r>
              <w:rPr>
                <w:b/>
                <w:bCs/>
                <w:sz w:val="24"/>
                <w:szCs w:val="24"/>
              </w:rPr>
              <w:t>Week 11- 10/30</w:t>
            </w:r>
          </w:p>
          <w:p w14:paraId="63ED1AEC" w14:textId="77777777" w:rsidR="00576016" w:rsidRPr="009C37C4" w:rsidRDefault="00576016" w:rsidP="00171C7A">
            <w:pPr>
              <w:jc w:val="center"/>
              <w:rPr>
                <w:sz w:val="24"/>
                <w:szCs w:val="24"/>
              </w:rPr>
            </w:pPr>
            <w:r w:rsidRPr="009C37C4">
              <w:rPr>
                <w:sz w:val="24"/>
                <w:szCs w:val="24"/>
              </w:rPr>
              <w:t>30 minutes</w:t>
            </w:r>
          </w:p>
          <w:p w14:paraId="1A2EBF01" w14:textId="77777777" w:rsidR="00576016" w:rsidRDefault="00576016" w:rsidP="00171C7A">
            <w:pPr>
              <w:jc w:val="center"/>
              <w:rPr>
                <w:b/>
                <w:bCs/>
                <w:sz w:val="24"/>
                <w:szCs w:val="24"/>
              </w:rPr>
            </w:pPr>
          </w:p>
        </w:tc>
        <w:tc>
          <w:tcPr>
            <w:tcW w:w="2575" w:type="dxa"/>
          </w:tcPr>
          <w:p w14:paraId="0E625917" w14:textId="77777777" w:rsidR="00576016" w:rsidRPr="004D1B14" w:rsidRDefault="00576016" w:rsidP="00171C7A">
            <w:pPr>
              <w:jc w:val="center"/>
              <w:rPr>
                <w:sz w:val="24"/>
                <w:szCs w:val="24"/>
              </w:rPr>
            </w:pPr>
            <w:r w:rsidRPr="004D1B14">
              <w:rPr>
                <w:sz w:val="24"/>
                <w:szCs w:val="24"/>
              </w:rPr>
              <w:t xml:space="preserve">49 minutes </w:t>
            </w:r>
          </w:p>
        </w:tc>
      </w:tr>
      <w:tr w:rsidR="00576016" w14:paraId="34E046FF" w14:textId="77777777" w:rsidTr="00171C7A">
        <w:trPr>
          <w:trHeight w:val="1530"/>
        </w:trPr>
        <w:tc>
          <w:tcPr>
            <w:tcW w:w="3757" w:type="dxa"/>
          </w:tcPr>
          <w:p w14:paraId="24FBFD77" w14:textId="77777777" w:rsidR="00576016" w:rsidRDefault="00576016" w:rsidP="00171C7A">
            <w:pPr>
              <w:rPr>
                <w:b/>
                <w:bCs/>
                <w:sz w:val="24"/>
                <w:szCs w:val="24"/>
              </w:rPr>
            </w:pPr>
            <w:bookmarkStart w:id="0" w:name="_Hlk149596364"/>
            <w:r>
              <w:rPr>
                <w:b/>
                <w:bCs/>
                <w:sz w:val="24"/>
                <w:szCs w:val="24"/>
              </w:rPr>
              <w:t xml:space="preserve">Data source </w:t>
            </w:r>
          </w:p>
          <w:p w14:paraId="72378064" w14:textId="77777777" w:rsidR="00576016" w:rsidRPr="008A5BAC" w:rsidRDefault="00576016" w:rsidP="00576016">
            <w:pPr>
              <w:pStyle w:val="ListParagraph"/>
              <w:numPr>
                <w:ilvl w:val="0"/>
                <w:numId w:val="1"/>
              </w:numPr>
            </w:pPr>
            <w:r w:rsidRPr="008A5BAC">
              <w:t>Specify the source of the data.</w:t>
            </w:r>
          </w:p>
          <w:p w14:paraId="56456514" w14:textId="77777777" w:rsidR="00576016" w:rsidRPr="008A5BAC" w:rsidRDefault="00576016" w:rsidP="00576016">
            <w:pPr>
              <w:pStyle w:val="ListParagraph"/>
              <w:numPr>
                <w:ilvl w:val="0"/>
                <w:numId w:val="1"/>
              </w:numPr>
              <w:rPr>
                <w:sz w:val="24"/>
                <w:szCs w:val="24"/>
              </w:rPr>
            </w:pPr>
            <w:r w:rsidRPr="008A5BAC">
              <w:t xml:space="preserve">State the issues with the data </w:t>
            </w:r>
            <w:r>
              <w:t xml:space="preserve">and </w:t>
            </w:r>
            <w:r w:rsidRPr="008A5BAC">
              <w:t>th</w:t>
            </w:r>
            <w:r>
              <w:t>e cleaning methods used.</w:t>
            </w:r>
          </w:p>
          <w:p w14:paraId="3F4387B5" w14:textId="77777777" w:rsidR="00576016" w:rsidRPr="008A5BAC" w:rsidRDefault="00576016" w:rsidP="00576016">
            <w:pPr>
              <w:pStyle w:val="ListParagraph"/>
              <w:numPr>
                <w:ilvl w:val="0"/>
                <w:numId w:val="1"/>
              </w:numPr>
            </w:pPr>
            <w:r>
              <w:t>Provide overview of the data such as number of</w:t>
            </w:r>
            <w:r w:rsidRPr="008A5BAC">
              <w:t xml:space="preserve"> observ</w:t>
            </w:r>
            <w:r>
              <w:t>ations.</w:t>
            </w:r>
            <w:bookmarkEnd w:id="0"/>
          </w:p>
        </w:tc>
        <w:tc>
          <w:tcPr>
            <w:tcW w:w="3018" w:type="dxa"/>
          </w:tcPr>
          <w:p w14:paraId="1CBA039F" w14:textId="77777777" w:rsidR="00576016" w:rsidRDefault="00576016" w:rsidP="00171C7A">
            <w:pPr>
              <w:jc w:val="center"/>
              <w:rPr>
                <w:b/>
                <w:bCs/>
                <w:sz w:val="24"/>
                <w:szCs w:val="24"/>
              </w:rPr>
            </w:pPr>
            <w:r>
              <w:rPr>
                <w:b/>
                <w:bCs/>
                <w:sz w:val="24"/>
                <w:szCs w:val="24"/>
              </w:rPr>
              <w:t>Week 11-10/30</w:t>
            </w:r>
          </w:p>
          <w:p w14:paraId="2729AE93" w14:textId="77777777" w:rsidR="00576016" w:rsidRPr="009C37C4" w:rsidRDefault="00576016" w:rsidP="00171C7A">
            <w:pPr>
              <w:jc w:val="center"/>
              <w:rPr>
                <w:sz w:val="24"/>
                <w:szCs w:val="24"/>
              </w:rPr>
            </w:pPr>
            <w:r w:rsidRPr="009C37C4">
              <w:rPr>
                <w:sz w:val="24"/>
                <w:szCs w:val="24"/>
              </w:rPr>
              <w:t>30 minutes</w:t>
            </w:r>
          </w:p>
          <w:p w14:paraId="051AFFA5" w14:textId="77777777" w:rsidR="00576016" w:rsidRDefault="00576016" w:rsidP="00171C7A">
            <w:pPr>
              <w:jc w:val="center"/>
              <w:rPr>
                <w:b/>
                <w:bCs/>
                <w:sz w:val="24"/>
                <w:szCs w:val="24"/>
              </w:rPr>
            </w:pPr>
          </w:p>
        </w:tc>
        <w:tc>
          <w:tcPr>
            <w:tcW w:w="2575" w:type="dxa"/>
          </w:tcPr>
          <w:p w14:paraId="77CDFFEE" w14:textId="77777777" w:rsidR="00576016" w:rsidRPr="000C0A77" w:rsidRDefault="00576016" w:rsidP="00171C7A">
            <w:pPr>
              <w:jc w:val="center"/>
              <w:rPr>
                <w:sz w:val="24"/>
                <w:szCs w:val="24"/>
              </w:rPr>
            </w:pPr>
            <w:r w:rsidRPr="000C0A77">
              <w:rPr>
                <w:sz w:val="24"/>
                <w:szCs w:val="24"/>
              </w:rPr>
              <w:t xml:space="preserve">1 hour </w:t>
            </w:r>
          </w:p>
        </w:tc>
      </w:tr>
      <w:tr w:rsidR="00576016" w14:paraId="55046481" w14:textId="77777777" w:rsidTr="00171C7A">
        <w:trPr>
          <w:trHeight w:val="2096"/>
        </w:trPr>
        <w:tc>
          <w:tcPr>
            <w:tcW w:w="3757" w:type="dxa"/>
          </w:tcPr>
          <w:p w14:paraId="1B107018" w14:textId="77777777" w:rsidR="00576016" w:rsidRDefault="00576016" w:rsidP="00171C7A">
            <w:pPr>
              <w:rPr>
                <w:b/>
                <w:bCs/>
                <w:sz w:val="24"/>
                <w:szCs w:val="24"/>
              </w:rPr>
            </w:pPr>
            <w:r>
              <w:rPr>
                <w:b/>
                <w:bCs/>
                <w:sz w:val="24"/>
                <w:szCs w:val="24"/>
              </w:rPr>
              <w:t xml:space="preserve">Variable description </w:t>
            </w:r>
          </w:p>
          <w:p w14:paraId="60A8F8D2" w14:textId="77777777" w:rsidR="00576016" w:rsidRPr="008A5BAC" w:rsidRDefault="00576016" w:rsidP="00576016">
            <w:pPr>
              <w:pStyle w:val="ListParagraph"/>
              <w:numPr>
                <w:ilvl w:val="0"/>
                <w:numId w:val="1"/>
              </w:numPr>
            </w:pPr>
            <w:r>
              <w:t>List the variables and s</w:t>
            </w:r>
            <w:r w:rsidRPr="008A5BAC">
              <w:t xml:space="preserve">tate </w:t>
            </w:r>
            <w:r>
              <w:t>their data type</w:t>
            </w:r>
            <w:r w:rsidRPr="008A5BAC">
              <w:t>.</w:t>
            </w:r>
          </w:p>
          <w:p w14:paraId="4D5E81A8" w14:textId="77777777" w:rsidR="00576016" w:rsidRPr="009F597A" w:rsidRDefault="00576016" w:rsidP="00576016">
            <w:pPr>
              <w:pStyle w:val="ListParagraph"/>
              <w:numPr>
                <w:ilvl w:val="0"/>
                <w:numId w:val="1"/>
              </w:numPr>
            </w:pPr>
            <w:r>
              <w:t>Comment on the relevance of each variable by providing</w:t>
            </w:r>
            <w:r w:rsidRPr="009F597A">
              <w:t xml:space="preserve"> information on</w:t>
            </w:r>
            <w:r>
              <w:t xml:space="preserve"> </w:t>
            </w:r>
            <w:r w:rsidRPr="009F597A">
              <w:t xml:space="preserve">how each variable </w:t>
            </w:r>
            <w:r>
              <w:t>is generally thought to impact</w:t>
            </w:r>
            <w:r w:rsidRPr="009F597A">
              <w:t xml:space="preserve"> loyalty</w:t>
            </w:r>
            <w:r>
              <w:t>.</w:t>
            </w:r>
          </w:p>
        </w:tc>
        <w:tc>
          <w:tcPr>
            <w:tcW w:w="3018" w:type="dxa"/>
          </w:tcPr>
          <w:p w14:paraId="3DA0DD0D" w14:textId="77777777" w:rsidR="00576016" w:rsidRDefault="00576016" w:rsidP="00171C7A">
            <w:pPr>
              <w:jc w:val="center"/>
              <w:rPr>
                <w:b/>
                <w:bCs/>
                <w:sz w:val="24"/>
                <w:szCs w:val="24"/>
              </w:rPr>
            </w:pPr>
            <w:r>
              <w:rPr>
                <w:b/>
                <w:bCs/>
                <w:sz w:val="24"/>
                <w:szCs w:val="24"/>
              </w:rPr>
              <w:t>Week 12- 11/8</w:t>
            </w:r>
          </w:p>
          <w:p w14:paraId="5F4D1F73" w14:textId="77777777" w:rsidR="00576016" w:rsidRPr="009C37C4" w:rsidRDefault="00576016" w:rsidP="00171C7A">
            <w:pPr>
              <w:jc w:val="center"/>
              <w:rPr>
                <w:sz w:val="24"/>
                <w:szCs w:val="24"/>
              </w:rPr>
            </w:pPr>
            <w:r w:rsidRPr="009C37C4">
              <w:rPr>
                <w:sz w:val="24"/>
                <w:szCs w:val="24"/>
              </w:rPr>
              <w:t>40 minutes</w:t>
            </w:r>
          </w:p>
        </w:tc>
        <w:tc>
          <w:tcPr>
            <w:tcW w:w="2575" w:type="dxa"/>
          </w:tcPr>
          <w:p w14:paraId="2CBC75EA" w14:textId="209F2725" w:rsidR="00576016" w:rsidRPr="005A5221" w:rsidRDefault="00B55587" w:rsidP="00171C7A">
            <w:pPr>
              <w:jc w:val="center"/>
              <w:rPr>
                <w:sz w:val="24"/>
                <w:szCs w:val="24"/>
              </w:rPr>
            </w:pPr>
            <w:r>
              <w:rPr>
                <w:sz w:val="24"/>
                <w:szCs w:val="24"/>
              </w:rPr>
              <w:t xml:space="preserve">50 </w:t>
            </w:r>
            <w:r w:rsidR="00576016" w:rsidRPr="005A5221">
              <w:rPr>
                <w:sz w:val="24"/>
                <w:szCs w:val="24"/>
              </w:rPr>
              <w:t xml:space="preserve">minutes  </w:t>
            </w:r>
          </w:p>
        </w:tc>
      </w:tr>
      <w:tr w:rsidR="00576016" w14:paraId="12B2C32D" w14:textId="77777777" w:rsidTr="00171C7A">
        <w:trPr>
          <w:trHeight w:val="1259"/>
        </w:trPr>
        <w:tc>
          <w:tcPr>
            <w:tcW w:w="3757" w:type="dxa"/>
          </w:tcPr>
          <w:p w14:paraId="2490822E" w14:textId="77777777" w:rsidR="00576016" w:rsidRPr="009C37C4" w:rsidRDefault="00576016" w:rsidP="00171C7A">
            <w:pPr>
              <w:rPr>
                <w:b/>
                <w:bCs/>
                <w:sz w:val="24"/>
                <w:szCs w:val="24"/>
              </w:rPr>
            </w:pPr>
            <w:r>
              <w:rPr>
                <w:b/>
                <w:bCs/>
                <w:sz w:val="24"/>
                <w:szCs w:val="24"/>
              </w:rPr>
              <w:t xml:space="preserve">Model specification &amp; building </w:t>
            </w:r>
          </w:p>
          <w:p w14:paraId="56DEE5F7" w14:textId="77777777" w:rsidR="00576016" w:rsidRDefault="00576016" w:rsidP="00576016">
            <w:pPr>
              <w:pStyle w:val="ListParagraph"/>
              <w:numPr>
                <w:ilvl w:val="0"/>
                <w:numId w:val="1"/>
              </w:numPr>
            </w:pPr>
            <w:r>
              <w:t>Define the assumptions.</w:t>
            </w:r>
          </w:p>
          <w:p w14:paraId="40292AF8" w14:textId="77777777" w:rsidR="00576016" w:rsidRDefault="00576016" w:rsidP="00576016">
            <w:pPr>
              <w:pStyle w:val="ListParagraph"/>
              <w:numPr>
                <w:ilvl w:val="0"/>
                <w:numId w:val="1"/>
              </w:numPr>
            </w:pPr>
            <w:r w:rsidRPr="00A74CE7">
              <w:t xml:space="preserve">Explain the mathematical formula. </w:t>
            </w:r>
          </w:p>
          <w:p w14:paraId="59A3E618" w14:textId="7FC63FFF" w:rsidR="00B2417B" w:rsidRPr="00A74CE7" w:rsidRDefault="00B2417B" w:rsidP="00576016">
            <w:pPr>
              <w:pStyle w:val="ListParagraph"/>
              <w:numPr>
                <w:ilvl w:val="0"/>
                <w:numId w:val="1"/>
              </w:numPr>
            </w:pPr>
            <w:r>
              <w:t>Variable inflation factor</w:t>
            </w:r>
          </w:p>
          <w:p w14:paraId="066237B3" w14:textId="77777777" w:rsidR="00576016" w:rsidRPr="00F317DE" w:rsidRDefault="00576016" w:rsidP="00171C7A">
            <w:pPr>
              <w:ind w:left="360"/>
              <w:rPr>
                <w:b/>
                <w:bCs/>
                <w:sz w:val="24"/>
                <w:szCs w:val="24"/>
              </w:rPr>
            </w:pPr>
          </w:p>
        </w:tc>
        <w:tc>
          <w:tcPr>
            <w:tcW w:w="3018" w:type="dxa"/>
          </w:tcPr>
          <w:p w14:paraId="00FF8C12" w14:textId="77777777" w:rsidR="00576016" w:rsidRDefault="00576016" w:rsidP="00171C7A">
            <w:pPr>
              <w:jc w:val="center"/>
              <w:rPr>
                <w:b/>
                <w:bCs/>
                <w:sz w:val="24"/>
                <w:szCs w:val="24"/>
              </w:rPr>
            </w:pPr>
            <w:r>
              <w:rPr>
                <w:b/>
                <w:bCs/>
                <w:sz w:val="24"/>
                <w:szCs w:val="24"/>
              </w:rPr>
              <w:t>Week 12- 11/10</w:t>
            </w:r>
          </w:p>
          <w:p w14:paraId="66AD514C" w14:textId="77777777" w:rsidR="00576016" w:rsidRPr="009C37C4" w:rsidRDefault="00576016" w:rsidP="00171C7A">
            <w:pPr>
              <w:jc w:val="center"/>
              <w:rPr>
                <w:sz w:val="24"/>
                <w:szCs w:val="24"/>
              </w:rPr>
            </w:pPr>
            <w:r>
              <w:rPr>
                <w:sz w:val="24"/>
                <w:szCs w:val="24"/>
              </w:rPr>
              <w:t>1 hour</w:t>
            </w:r>
          </w:p>
        </w:tc>
        <w:tc>
          <w:tcPr>
            <w:tcW w:w="2575" w:type="dxa"/>
          </w:tcPr>
          <w:p w14:paraId="2214CABF" w14:textId="0BE27A40" w:rsidR="00576016" w:rsidRPr="00F60734" w:rsidRDefault="00576016" w:rsidP="00171C7A">
            <w:pPr>
              <w:jc w:val="center"/>
              <w:rPr>
                <w:sz w:val="24"/>
                <w:szCs w:val="24"/>
              </w:rPr>
            </w:pPr>
            <w:r w:rsidRPr="00F60734">
              <w:rPr>
                <w:sz w:val="24"/>
                <w:szCs w:val="24"/>
              </w:rPr>
              <w:t xml:space="preserve">1 hour </w:t>
            </w:r>
            <w:r w:rsidR="00B2417B">
              <w:rPr>
                <w:sz w:val="24"/>
                <w:szCs w:val="24"/>
              </w:rPr>
              <w:t>and 30 mins</w:t>
            </w:r>
          </w:p>
        </w:tc>
      </w:tr>
      <w:tr w:rsidR="00576016" w14:paraId="4C26F20E" w14:textId="77777777" w:rsidTr="00171C7A">
        <w:trPr>
          <w:trHeight w:val="980"/>
        </w:trPr>
        <w:tc>
          <w:tcPr>
            <w:tcW w:w="3757" w:type="dxa"/>
          </w:tcPr>
          <w:p w14:paraId="53D64353" w14:textId="77777777" w:rsidR="00B2417B" w:rsidRDefault="00B2417B" w:rsidP="00B2417B">
            <w:r w:rsidRPr="000F5BE0">
              <w:rPr>
                <w:b/>
                <w:bCs/>
                <w:sz w:val="24"/>
                <w:szCs w:val="24"/>
              </w:rPr>
              <w:t xml:space="preserve">Diagnostic Plots </w:t>
            </w:r>
          </w:p>
          <w:p w14:paraId="5DE19959" w14:textId="77777777" w:rsidR="00B2417B" w:rsidRPr="002F39A8" w:rsidRDefault="00B2417B" w:rsidP="00B2417B">
            <w:pPr>
              <w:rPr>
                <w:b/>
                <w:bCs/>
              </w:rPr>
            </w:pPr>
            <w:r w:rsidRPr="002F39A8">
              <w:rPr>
                <w:b/>
                <w:bCs/>
              </w:rPr>
              <w:t xml:space="preserve">For the following discuss the </w:t>
            </w:r>
            <w:r>
              <w:rPr>
                <w:b/>
                <w:bCs/>
              </w:rPr>
              <w:t>plots</w:t>
            </w:r>
            <w:r w:rsidRPr="002F39A8">
              <w:rPr>
                <w:b/>
                <w:bCs/>
              </w:rPr>
              <w:t xml:space="preserve">: </w:t>
            </w:r>
          </w:p>
          <w:p w14:paraId="32C4CF23" w14:textId="77777777" w:rsidR="00B2417B" w:rsidRDefault="00B2417B" w:rsidP="00B2417B">
            <w:pPr>
              <w:pStyle w:val="ListParagraph"/>
              <w:numPr>
                <w:ilvl w:val="0"/>
                <w:numId w:val="1"/>
              </w:numPr>
            </w:pPr>
            <w:r>
              <w:t>Residuals vs Fitted</w:t>
            </w:r>
          </w:p>
          <w:p w14:paraId="434B4975" w14:textId="77777777" w:rsidR="00B2417B" w:rsidRDefault="00B2417B" w:rsidP="00B2417B">
            <w:pPr>
              <w:pStyle w:val="ListParagraph"/>
              <w:numPr>
                <w:ilvl w:val="0"/>
                <w:numId w:val="1"/>
              </w:numPr>
            </w:pPr>
            <w:r>
              <w:t>Normal Q-Q</w:t>
            </w:r>
          </w:p>
          <w:p w14:paraId="3A4DDBE1" w14:textId="77777777" w:rsidR="00B2417B" w:rsidRDefault="00B2417B" w:rsidP="00B2417B">
            <w:pPr>
              <w:pStyle w:val="ListParagraph"/>
              <w:numPr>
                <w:ilvl w:val="0"/>
                <w:numId w:val="1"/>
              </w:numPr>
            </w:pPr>
            <w:r>
              <w:t>Scale-Location</w:t>
            </w:r>
          </w:p>
          <w:p w14:paraId="57F9206D" w14:textId="77777777" w:rsidR="00B2417B" w:rsidRDefault="00B2417B" w:rsidP="00B2417B">
            <w:pPr>
              <w:pStyle w:val="ListParagraph"/>
              <w:numPr>
                <w:ilvl w:val="0"/>
                <w:numId w:val="1"/>
              </w:numPr>
            </w:pPr>
            <w:r>
              <w:t>Residuals vs Leverage</w:t>
            </w:r>
          </w:p>
          <w:p w14:paraId="0B5DDFB3" w14:textId="77777777" w:rsidR="00B2417B" w:rsidRDefault="00B2417B" w:rsidP="00B2417B">
            <w:r>
              <w:t xml:space="preserve">This section included: </w:t>
            </w:r>
          </w:p>
          <w:p w14:paraId="2B5B914C" w14:textId="77777777" w:rsidR="00B2417B" w:rsidRDefault="00B2417B" w:rsidP="00B2417B">
            <w:pPr>
              <w:pStyle w:val="ListParagraph"/>
              <w:numPr>
                <w:ilvl w:val="0"/>
                <w:numId w:val="1"/>
              </w:numPr>
            </w:pPr>
            <w:r>
              <w:t>Plot of Individual Relationships between Response and Each Predictor.</w:t>
            </w:r>
          </w:p>
          <w:p w14:paraId="72E1DE15" w14:textId="77777777" w:rsidR="00B2417B" w:rsidRDefault="00B2417B" w:rsidP="00B2417B">
            <w:pPr>
              <w:pStyle w:val="ListParagraph"/>
              <w:numPr>
                <w:ilvl w:val="0"/>
                <w:numId w:val="1"/>
              </w:numPr>
            </w:pPr>
            <w:r>
              <w:lastRenderedPageBreak/>
              <w:t>Interaction Terms (Indicate whether it’s used or not and explain the rationale).</w:t>
            </w:r>
          </w:p>
          <w:p w14:paraId="5E11C4C9" w14:textId="77777777" w:rsidR="00B2417B" w:rsidRDefault="00B2417B" w:rsidP="00B2417B">
            <w:pPr>
              <w:pStyle w:val="ListParagraph"/>
              <w:numPr>
                <w:ilvl w:val="0"/>
                <w:numId w:val="1"/>
              </w:numPr>
            </w:pPr>
            <w:r>
              <w:t>Non-linear Predictor Transformations (explain inclusion/exclusion like the above).</w:t>
            </w:r>
          </w:p>
          <w:p w14:paraId="5FED4ADD" w14:textId="18F39636" w:rsidR="00576016" w:rsidRPr="00F83299" w:rsidRDefault="00576016" w:rsidP="00B2417B"/>
        </w:tc>
        <w:tc>
          <w:tcPr>
            <w:tcW w:w="3018" w:type="dxa"/>
          </w:tcPr>
          <w:p w14:paraId="19CBD65B" w14:textId="77777777" w:rsidR="00B2417B" w:rsidRDefault="00B2417B" w:rsidP="00B2417B">
            <w:pPr>
              <w:jc w:val="center"/>
              <w:rPr>
                <w:b/>
                <w:bCs/>
                <w:sz w:val="24"/>
                <w:szCs w:val="24"/>
              </w:rPr>
            </w:pPr>
            <w:r>
              <w:rPr>
                <w:b/>
                <w:bCs/>
                <w:sz w:val="24"/>
                <w:szCs w:val="24"/>
              </w:rPr>
              <w:lastRenderedPageBreak/>
              <w:t>Week 13- 11/15</w:t>
            </w:r>
          </w:p>
          <w:p w14:paraId="52C767C0" w14:textId="77777777" w:rsidR="00576016" w:rsidRDefault="00576016" w:rsidP="00171C7A">
            <w:pPr>
              <w:jc w:val="center"/>
              <w:rPr>
                <w:sz w:val="24"/>
                <w:szCs w:val="24"/>
              </w:rPr>
            </w:pPr>
          </w:p>
          <w:p w14:paraId="70F45163" w14:textId="77777777" w:rsidR="00B2417B" w:rsidRDefault="00B2417B" w:rsidP="00B2417B">
            <w:pPr>
              <w:jc w:val="center"/>
              <w:rPr>
                <w:sz w:val="24"/>
                <w:szCs w:val="24"/>
              </w:rPr>
            </w:pPr>
            <w:r w:rsidRPr="009C37C4">
              <w:rPr>
                <w:sz w:val="24"/>
                <w:szCs w:val="24"/>
              </w:rPr>
              <w:t>1 hour and 30 minutes</w:t>
            </w:r>
          </w:p>
          <w:p w14:paraId="648985CA" w14:textId="3B79DEE2" w:rsidR="00B2417B" w:rsidRDefault="00B2417B" w:rsidP="00B2417B">
            <w:pPr>
              <w:rPr>
                <w:b/>
                <w:bCs/>
                <w:sz w:val="24"/>
                <w:szCs w:val="24"/>
              </w:rPr>
            </w:pPr>
          </w:p>
          <w:p w14:paraId="46E403FF" w14:textId="77777777" w:rsidR="00576016" w:rsidRPr="009C37C4" w:rsidRDefault="00576016" w:rsidP="00171C7A">
            <w:pPr>
              <w:jc w:val="center"/>
              <w:rPr>
                <w:sz w:val="24"/>
                <w:szCs w:val="24"/>
              </w:rPr>
            </w:pPr>
          </w:p>
        </w:tc>
        <w:tc>
          <w:tcPr>
            <w:tcW w:w="2575" w:type="dxa"/>
          </w:tcPr>
          <w:p w14:paraId="347A1FE9" w14:textId="19BC2076" w:rsidR="00576016" w:rsidRPr="00215DDE" w:rsidRDefault="00B2417B" w:rsidP="00171C7A">
            <w:pPr>
              <w:jc w:val="center"/>
              <w:rPr>
                <w:sz w:val="24"/>
                <w:szCs w:val="24"/>
              </w:rPr>
            </w:pPr>
            <w:r>
              <w:rPr>
                <w:sz w:val="24"/>
                <w:szCs w:val="24"/>
              </w:rPr>
              <w:t>4 hours</w:t>
            </w:r>
          </w:p>
        </w:tc>
      </w:tr>
      <w:tr w:rsidR="00576016" w14:paraId="52E50388" w14:textId="77777777" w:rsidTr="00B2417B">
        <w:trPr>
          <w:trHeight w:val="2600"/>
        </w:trPr>
        <w:tc>
          <w:tcPr>
            <w:tcW w:w="3757" w:type="dxa"/>
          </w:tcPr>
          <w:p w14:paraId="67F824A1" w14:textId="74C6D558" w:rsidR="00B2417B" w:rsidRDefault="00B2417B" w:rsidP="00B2417B">
            <w:pPr>
              <w:rPr>
                <w:b/>
                <w:bCs/>
                <w:sz w:val="24"/>
                <w:szCs w:val="24"/>
              </w:rPr>
            </w:pPr>
            <w:r>
              <w:rPr>
                <w:b/>
                <w:bCs/>
                <w:sz w:val="24"/>
                <w:szCs w:val="24"/>
              </w:rPr>
              <w:t xml:space="preserve">Predictive results </w:t>
            </w:r>
          </w:p>
          <w:p w14:paraId="35A2240F" w14:textId="77777777" w:rsidR="00B2417B" w:rsidRPr="002F39A8" w:rsidRDefault="00B2417B" w:rsidP="00B2417B">
            <w:pPr>
              <w:rPr>
                <w:b/>
                <w:bCs/>
              </w:rPr>
            </w:pPr>
            <w:r w:rsidRPr="002F39A8">
              <w:rPr>
                <w:b/>
                <w:bCs/>
              </w:rPr>
              <w:t xml:space="preserve">For the following discuss the results: </w:t>
            </w:r>
          </w:p>
          <w:p w14:paraId="62EFDE91" w14:textId="284E18AF" w:rsidR="00576016" w:rsidRDefault="00B2417B" w:rsidP="00B2417B">
            <w:pPr>
              <w:rPr>
                <w:b/>
                <w:bCs/>
                <w:sz w:val="24"/>
                <w:szCs w:val="24"/>
              </w:rPr>
            </w:pPr>
            <w:r>
              <w:t>Summary of Evaluation Metrics</w:t>
            </w:r>
          </w:p>
        </w:tc>
        <w:tc>
          <w:tcPr>
            <w:tcW w:w="3018" w:type="dxa"/>
          </w:tcPr>
          <w:p w14:paraId="359ECCEC" w14:textId="77777777" w:rsidR="00B2417B" w:rsidRDefault="00B2417B" w:rsidP="00B2417B">
            <w:pPr>
              <w:jc w:val="center"/>
              <w:rPr>
                <w:b/>
                <w:bCs/>
                <w:sz w:val="24"/>
                <w:szCs w:val="24"/>
              </w:rPr>
            </w:pPr>
            <w:r>
              <w:rPr>
                <w:b/>
                <w:bCs/>
                <w:sz w:val="24"/>
                <w:szCs w:val="24"/>
              </w:rPr>
              <w:t>Week 14- 11/20</w:t>
            </w:r>
          </w:p>
          <w:p w14:paraId="08E01947" w14:textId="77777777" w:rsidR="00B2417B" w:rsidRDefault="00B2417B" w:rsidP="00B2417B">
            <w:pPr>
              <w:jc w:val="center"/>
              <w:rPr>
                <w:sz w:val="24"/>
                <w:szCs w:val="24"/>
              </w:rPr>
            </w:pPr>
            <w:r w:rsidRPr="009C37C4">
              <w:rPr>
                <w:sz w:val="24"/>
                <w:szCs w:val="24"/>
              </w:rPr>
              <w:t>1 hour and 45 minutes</w:t>
            </w:r>
          </w:p>
          <w:p w14:paraId="05642C42" w14:textId="358E90FE" w:rsidR="00576016" w:rsidRPr="009C37C4" w:rsidRDefault="00576016" w:rsidP="00B2417B">
            <w:pPr>
              <w:jc w:val="center"/>
              <w:rPr>
                <w:sz w:val="24"/>
                <w:szCs w:val="24"/>
              </w:rPr>
            </w:pPr>
          </w:p>
        </w:tc>
        <w:tc>
          <w:tcPr>
            <w:tcW w:w="2575" w:type="dxa"/>
          </w:tcPr>
          <w:p w14:paraId="6F02A0F0" w14:textId="1078625B" w:rsidR="00576016" w:rsidRPr="00A94E33" w:rsidRDefault="00B2417B" w:rsidP="00E739D3">
            <w:pPr>
              <w:jc w:val="center"/>
              <w:rPr>
                <w:sz w:val="24"/>
                <w:szCs w:val="24"/>
              </w:rPr>
            </w:pPr>
            <w:r>
              <w:rPr>
                <w:sz w:val="24"/>
                <w:szCs w:val="24"/>
              </w:rPr>
              <w:t>1 hour</w:t>
            </w:r>
          </w:p>
        </w:tc>
      </w:tr>
      <w:tr w:rsidR="00576016" w14:paraId="54D997F3" w14:textId="77777777" w:rsidTr="00171C7A">
        <w:trPr>
          <w:trHeight w:val="890"/>
        </w:trPr>
        <w:tc>
          <w:tcPr>
            <w:tcW w:w="3757" w:type="dxa"/>
          </w:tcPr>
          <w:p w14:paraId="51E2744B" w14:textId="77777777" w:rsidR="00576016" w:rsidRPr="009C37C4" w:rsidRDefault="00576016" w:rsidP="00171C7A">
            <w:pPr>
              <w:rPr>
                <w:b/>
                <w:bCs/>
                <w:sz w:val="24"/>
                <w:szCs w:val="24"/>
              </w:rPr>
            </w:pPr>
            <w:r w:rsidRPr="009C37C4">
              <w:rPr>
                <w:b/>
                <w:bCs/>
                <w:sz w:val="24"/>
                <w:szCs w:val="24"/>
              </w:rPr>
              <w:t xml:space="preserve">Summary </w:t>
            </w:r>
          </w:p>
          <w:p w14:paraId="779453BC" w14:textId="77777777" w:rsidR="00576016" w:rsidRPr="005D2BC2" w:rsidRDefault="00576016" w:rsidP="00576016">
            <w:pPr>
              <w:pStyle w:val="ListParagraph"/>
              <w:numPr>
                <w:ilvl w:val="0"/>
                <w:numId w:val="1"/>
              </w:numPr>
            </w:pPr>
            <w:r w:rsidRPr="005D2BC2">
              <w:t>Summarize the results</w:t>
            </w:r>
            <w:r>
              <w:t>, highlight key insights,</w:t>
            </w:r>
            <w:r w:rsidRPr="005D2BC2">
              <w:t xml:space="preserve"> and provide recommendation</w:t>
            </w:r>
            <w:r>
              <w:t>s.</w:t>
            </w:r>
          </w:p>
        </w:tc>
        <w:tc>
          <w:tcPr>
            <w:tcW w:w="3018" w:type="dxa"/>
          </w:tcPr>
          <w:p w14:paraId="105D421E" w14:textId="77777777" w:rsidR="00576016" w:rsidRDefault="00576016" w:rsidP="00171C7A">
            <w:pPr>
              <w:jc w:val="center"/>
              <w:rPr>
                <w:b/>
                <w:bCs/>
                <w:sz w:val="24"/>
                <w:szCs w:val="24"/>
              </w:rPr>
            </w:pPr>
            <w:r>
              <w:rPr>
                <w:b/>
                <w:bCs/>
                <w:sz w:val="24"/>
                <w:szCs w:val="24"/>
              </w:rPr>
              <w:t>Week 15- 11/29</w:t>
            </w:r>
          </w:p>
          <w:p w14:paraId="64BE4540" w14:textId="77777777" w:rsidR="00576016" w:rsidRPr="009C37C4" w:rsidRDefault="00576016" w:rsidP="00171C7A">
            <w:pPr>
              <w:jc w:val="center"/>
              <w:rPr>
                <w:sz w:val="24"/>
                <w:szCs w:val="24"/>
              </w:rPr>
            </w:pPr>
            <w:r w:rsidRPr="009C37C4">
              <w:rPr>
                <w:sz w:val="24"/>
                <w:szCs w:val="24"/>
              </w:rPr>
              <w:t>1 hour and 30 minutes</w:t>
            </w:r>
          </w:p>
        </w:tc>
        <w:tc>
          <w:tcPr>
            <w:tcW w:w="2575" w:type="dxa"/>
          </w:tcPr>
          <w:p w14:paraId="04A57D43" w14:textId="42EF1155" w:rsidR="00E739D3" w:rsidRPr="00E739D3" w:rsidRDefault="00E739D3" w:rsidP="00171C7A">
            <w:pPr>
              <w:jc w:val="center"/>
              <w:rPr>
                <w:b/>
                <w:bCs/>
                <w:sz w:val="24"/>
                <w:szCs w:val="24"/>
              </w:rPr>
            </w:pPr>
          </w:p>
          <w:p w14:paraId="7273859C" w14:textId="2D7E9D26" w:rsidR="00576016" w:rsidRPr="00BF1A78" w:rsidRDefault="00B2417B" w:rsidP="00171C7A">
            <w:pPr>
              <w:jc w:val="center"/>
              <w:rPr>
                <w:sz w:val="24"/>
                <w:szCs w:val="24"/>
              </w:rPr>
            </w:pPr>
            <w:r>
              <w:rPr>
                <w:sz w:val="24"/>
                <w:szCs w:val="24"/>
              </w:rPr>
              <w:t>30 mins</w:t>
            </w:r>
          </w:p>
        </w:tc>
      </w:tr>
      <w:tr w:rsidR="00576016" w14:paraId="5594ED8A" w14:textId="77777777" w:rsidTr="00171C7A">
        <w:trPr>
          <w:trHeight w:val="1070"/>
        </w:trPr>
        <w:tc>
          <w:tcPr>
            <w:tcW w:w="3757" w:type="dxa"/>
          </w:tcPr>
          <w:p w14:paraId="3AA71CDF" w14:textId="77777777" w:rsidR="00576016" w:rsidRPr="009C37C4" w:rsidRDefault="00576016" w:rsidP="00171C7A">
            <w:pPr>
              <w:rPr>
                <w:b/>
                <w:bCs/>
                <w:sz w:val="24"/>
                <w:szCs w:val="24"/>
              </w:rPr>
            </w:pPr>
            <w:r w:rsidRPr="009C37C4">
              <w:rPr>
                <w:b/>
                <w:bCs/>
                <w:sz w:val="24"/>
                <w:szCs w:val="24"/>
              </w:rPr>
              <w:t xml:space="preserve">Appendix &amp; Final Review </w:t>
            </w:r>
          </w:p>
          <w:p w14:paraId="380B5773" w14:textId="77777777" w:rsidR="00576016" w:rsidRDefault="00576016" w:rsidP="00576016">
            <w:pPr>
              <w:pStyle w:val="ListParagraph"/>
              <w:numPr>
                <w:ilvl w:val="0"/>
                <w:numId w:val="1"/>
              </w:numPr>
            </w:pPr>
            <w:r w:rsidRPr="005D2BC2">
              <w:t xml:space="preserve">Include estimated and actual time results. </w:t>
            </w:r>
          </w:p>
          <w:p w14:paraId="2626B8B6" w14:textId="77777777" w:rsidR="00576016" w:rsidRPr="005D2BC2" w:rsidRDefault="00576016" w:rsidP="00576016">
            <w:pPr>
              <w:pStyle w:val="ListParagraph"/>
              <w:numPr>
                <w:ilvl w:val="0"/>
                <w:numId w:val="1"/>
              </w:numPr>
            </w:pPr>
            <w:r>
              <w:t xml:space="preserve">Review and finalize.  </w:t>
            </w:r>
          </w:p>
        </w:tc>
        <w:tc>
          <w:tcPr>
            <w:tcW w:w="3018" w:type="dxa"/>
          </w:tcPr>
          <w:p w14:paraId="3688E11B" w14:textId="77777777" w:rsidR="00576016" w:rsidRDefault="00576016" w:rsidP="00171C7A">
            <w:pPr>
              <w:jc w:val="center"/>
              <w:rPr>
                <w:b/>
                <w:bCs/>
                <w:sz w:val="24"/>
                <w:szCs w:val="24"/>
              </w:rPr>
            </w:pPr>
            <w:r>
              <w:rPr>
                <w:b/>
                <w:bCs/>
                <w:sz w:val="24"/>
                <w:szCs w:val="24"/>
              </w:rPr>
              <w:t>Week 15- 12/1</w:t>
            </w:r>
          </w:p>
          <w:p w14:paraId="3C308B1F" w14:textId="77777777" w:rsidR="00576016" w:rsidRPr="009C37C4" w:rsidRDefault="00576016" w:rsidP="00171C7A">
            <w:pPr>
              <w:jc w:val="center"/>
              <w:rPr>
                <w:sz w:val="24"/>
                <w:szCs w:val="24"/>
              </w:rPr>
            </w:pPr>
            <w:r w:rsidRPr="009C37C4">
              <w:rPr>
                <w:sz w:val="24"/>
                <w:szCs w:val="24"/>
              </w:rPr>
              <w:t>2 hours</w:t>
            </w:r>
          </w:p>
        </w:tc>
        <w:tc>
          <w:tcPr>
            <w:tcW w:w="2575" w:type="dxa"/>
          </w:tcPr>
          <w:p w14:paraId="43ED6AF5" w14:textId="27467ACD" w:rsidR="00A67D36" w:rsidRPr="00E739D3" w:rsidRDefault="00A67D36" w:rsidP="00E739D3">
            <w:pPr>
              <w:rPr>
                <w:b/>
                <w:bCs/>
                <w:sz w:val="24"/>
                <w:szCs w:val="24"/>
              </w:rPr>
            </w:pPr>
          </w:p>
          <w:p w14:paraId="2D55F496" w14:textId="41A51C22" w:rsidR="00E739D3" w:rsidRPr="00BF1A78" w:rsidRDefault="00E739D3" w:rsidP="00E739D3">
            <w:pPr>
              <w:jc w:val="center"/>
              <w:rPr>
                <w:sz w:val="24"/>
                <w:szCs w:val="24"/>
              </w:rPr>
            </w:pPr>
            <w:r>
              <w:rPr>
                <w:sz w:val="24"/>
                <w:szCs w:val="24"/>
              </w:rPr>
              <w:t>1 hour</w:t>
            </w:r>
          </w:p>
        </w:tc>
      </w:tr>
    </w:tbl>
    <w:p w14:paraId="368259F8" w14:textId="77777777" w:rsidR="00576016" w:rsidRPr="00430833" w:rsidRDefault="00576016" w:rsidP="006F100F">
      <w:pPr>
        <w:rPr>
          <w:rFonts w:eastAsiaTheme="minorEastAsia"/>
          <w:iCs/>
        </w:rPr>
      </w:pPr>
    </w:p>
    <w:p w14:paraId="52413292" w14:textId="77777777" w:rsidR="00971D00" w:rsidRDefault="00971D00" w:rsidP="00F007A8">
      <w:pPr>
        <w:rPr>
          <w:rFonts w:eastAsiaTheme="minorEastAsia"/>
          <w:iCs/>
        </w:rPr>
      </w:pPr>
    </w:p>
    <w:p w14:paraId="18EC59D1" w14:textId="4EAC58EE" w:rsidR="002D438F" w:rsidRDefault="002D438F" w:rsidP="004A06D2"/>
    <w:p w14:paraId="54611133" w14:textId="77777777" w:rsidR="002D438F" w:rsidRDefault="002D438F" w:rsidP="004A1B5D">
      <w:pPr>
        <w:rPr>
          <w:rFonts w:eastAsiaTheme="minorEastAsia"/>
          <w:iCs/>
        </w:rPr>
      </w:pPr>
    </w:p>
    <w:p w14:paraId="244CCD2D" w14:textId="77777777" w:rsidR="000F7717" w:rsidRDefault="000F7717" w:rsidP="004A1B5D">
      <w:pPr>
        <w:rPr>
          <w:rFonts w:eastAsiaTheme="minorEastAsia"/>
          <w:iCs/>
        </w:rPr>
      </w:pPr>
    </w:p>
    <w:p w14:paraId="003A322F" w14:textId="77777777" w:rsidR="000F7717" w:rsidRDefault="000F7717" w:rsidP="004A1B5D">
      <w:pPr>
        <w:rPr>
          <w:rFonts w:eastAsiaTheme="minorEastAsia"/>
          <w:iCs/>
        </w:rPr>
      </w:pPr>
    </w:p>
    <w:p w14:paraId="506E0E4B" w14:textId="77777777" w:rsidR="000F7717" w:rsidRDefault="000F7717" w:rsidP="004A1B5D">
      <w:pPr>
        <w:rPr>
          <w:rFonts w:eastAsiaTheme="minorEastAsia"/>
          <w:iCs/>
        </w:rPr>
      </w:pPr>
    </w:p>
    <w:p w14:paraId="129EA50C" w14:textId="610075B0" w:rsidR="00111D84" w:rsidRDefault="00111D84" w:rsidP="0069696D">
      <w:pPr>
        <w:rPr>
          <w:rFonts w:eastAsiaTheme="minorEastAsia"/>
          <w:b/>
          <w:bCs/>
          <w:iCs/>
          <w:color w:val="FF0000"/>
        </w:rPr>
      </w:pPr>
    </w:p>
    <w:p w14:paraId="6F07BAC8" w14:textId="4ED95A6C" w:rsidR="00111D84" w:rsidRDefault="00111D84" w:rsidP="0069696D">
      <w:pPr>
        <w:rPr>
          <w:rFonts w:eastAsiaTheme="minorEastAsia"/>
          <w:b/>
          <w:bCs/>
          <w:iCs/>
          <w:color w:val="FF0000"/>
        </w:rPr>
      </w:pPr>
    </w:p>
    <w:p w14:paraId="02A3A42C" w14:textId="09876888" w:rsidR="00111D84" w:rsidRDefault="00111D84" w:rsidP="0069696D">
      <w:pPr>
        <w:rPr>
          <w:rFonts w:eastAsiaTheme="minorEastAsia"/>
          <w:b/>
          <w:bCs/>
          <w:iCs/>
          <w:color w:val="FF0000"/>
        </w:rPr>
      </w:pPr>
    </w:p>
    <w:p w14:paraId="0C8C8730" w14:textId="17ACCC9B" w:rsidR="0074162C" w:rsidRDefault="0074162C" w:rsidP="0069696D">
      <w:pPr>
        <w:rPr>
          <w:rFonts w:eastAsiaTheme="minorEastAsia"/>
          <w:b/>
          <w:bCs/>
          <w:iCs/>
          <w:color w:val="FF0000"/>
        </w:rPr>
      </w:pPr>
    </w:p>
    <w:p w14:paraId="0B1BB543" w14:textId="77777777" w:rsidR="00916C69" w:rsidRDefault="00916C69" w:rsidP="006A4490">
      <w:pPr>
        <w:jc w:val="center"/>
        <w:rPr>
          <w:b/>
          <w:bCs/>
        </w:rPr>
      </w:pPr>
    </w:p>
    <w:p w14:paraId="4BF0B4F9" w14:textId="57F01B65" w:rsidR="0087025F" w:rsidRDefault="0087025F" w:rsidP="006A4490">
      <w:pPr>
        <w:jc w:val="center"/>
        <w:rPr>
          <w:b/>
          <w:bCs/>
        </w:rPr>
      </w:pPr>
    </w:p>
    <w:p w14:paraId="260E0B6D" w14:textId="77777777" w:rsidR="002D389A" w:rsidRDefault="002D389A" w:rsidP="006A4490">
      <w:pPr>
        <w:jc w:val="center"/>
        <w:rPr>
          <w:b/>
          <w:bCs/>
        </w:rPr>
      </w:pPr>
    </w:p>
    <w:p w14:paraId="3AD4F305" w14:textId="77777777" w:rsidR="002D389A" w:rsidRPr="006A4490" w:rsidRDefault="002D389A" w:rsidP="006A4490">
      <w:pPr>
        <w:jc w:val="center"/>
        <w:rPr>
          <w:b/>
          <w:bCs/>
        </w:rPr>
      </w:pPr>
    </w:p>
    <w:sectPr w:rsidR="002D389A" w:rsidRPr="006A44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BA62D" w14:textId="77777777" w:rsidR="00DB7B9B" w:rsidRDefault="00DB7B9B" w:rsidP="00C271F3">
      <w:pPr>
        <w:spacing w:after="0" w:line="240" w:lineRule="auto"/>
      </w:pPr>
      <w:r>
        <w:separator/>
      </w:r>
    </w:p>
  </w:endnote>
  <w:endnote w:type="continuationSeparator" w:id="0">
    <w:p w14:paraId="54DE2651" w14:textId="77777777" w:rsidR="00DB7B9B" w:rsidRDefault="00DB7B9B" w:rsidP="00C27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DFB2E" w14:textId="77777777" w:rsidR="00DB7B9B" w:rsidRDefault="00DB7B9B" w:rsidP="00C271F3">
      <w:pPr>
        <w:spacing w:after="0" w:line="240" w:lineRule="auto"/>
      </w:pPr>
      <w:r>
        <w:separator/>
      </w:r>
    </w:p>
  </w:footnote>
  <w:footnote w:type="continuationSeparator" w:id="0">
    <w:p w14:paraId="1CEFF83D" w14:textId="77777777" w:rsidR="00DB7B9B" w:rsidRDefault="00DB7B9B" w:rsidP="00C27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B038B"/>
    <w:multiLevelType w:val="multilevel"/>
    <w:tmpl w:val="18DE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12557E"/>
    <w:multiLevelType w:val="multilevel"/>
    <w:tmpl w:val="184EEB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246C2F"/>
    <w:multiLevelType w:val="hybridMultilevel"/>
    <w:tmpl w:val="76AE8D30"/>
    <w:lvl w:ilvl="0" w:tplc="C996F7B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5327F6"/>
    <w:multiLevelType w:val="hybridMultilevel"/>
    <w:tmpl w:val="AA38C6AA"/>
    <w:lvl w:ilvl="0" w:tplc="0B60D876">
      <w:start w:val="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2076458">
    <w:abstractNumId w:val="2"/>
  </w:num>
  <w:num w:numId="2" w16cid:durableId="1319385842">
    <w:abstractNumId w:val="3"/>
  </w:num>
  <w:num w:numId="3" w16cid:durableId="1315451432">
    <w:abstractNumId w:val="0"/>
  </w:num>
  <w:num w:numId="4" w16cid:durableId="1245266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490"/>
    <w:rsid w:val="00002604"/>
    <w:rsid w:val="000111A6"/>
    <w:rsid w:val="00016B7D"/>
    <w:rsid w:val="00017717"/>
    <w:rsid w:val="000315A2"/>
    <w:rsid w:val="0003175C"/>
    <w:rsid w:val="00036EBB"/>
    <w:rsid w:val="00051EF2"/>
    <w:rsid w:val="00053ED1"/>
    <w:rsid w:val="000575D9"/>
    <w:rsid w:val="0006022A"/>
    <w:rsid w:val="000604BF"/>
    <w:rsid w:val="000622A7"/>
    <w:rsid w:val="00067007"/>
    <w:rsid w:val="0007037D"/>
    <w:rsid w:val="00071138"/>
    <w:rsid w:val="00075E9B"/>
    <w:rsid w:val="00081DAE"/>
    <w:rsid w:val="0008453B"/>
    <w:rsid w:val="00093DBF"/>
    <w:rsid w:val="0009563A"/>
    <w:rsid w:val="000A2CDA"/>
    <w:rsid w:val="000A4C78"/>
    <w:rsid w:val="000A6CC2"/>
    <w:rsid w:val="000A7B1C"/>
    <w:rsid w:val="000B524D"/>
    <w:rsid w:val="000B6543"/>
    <w:rsid w:val="000B706E"/>
    <w:rsid w:val="000C0576"/>
    <w:rsid w:val="000C1CE9"/>
    <w:rsid w:val="000C4B8C"/>
    <w:rsid w:val="000C545C"/>
    <w:rsid w:val="000C54CA"/>
    <w:rsid w:val="000C636E"/>
    <w:rsid w:val="000D0E7F"/>
    <w:rsid w:val="000D2BC4"/>
    <w:rsid w:val="000D63FA"/>
    <w:rsid w:val="000E0060"/>
    <w:rsid w:val="000E12FF"/>
    <w:rsid w:val="000E6490"/>
    <w:rsid w:val="000F379C"/>
    <w:rsid w:val="000F388F"/>
    <w:rsid w:val="000F6703"/>
    <w:rsid w:val="000F73A1"/>
    <w:rsid w:val="000F76EF"/>
    <w:rsid w:val="000F7717"/>
    <w:rsid w:val="000F7822"/>
    <w:rsid w:val="001001DA"/>
    <w:rsid w:val="0010423C"/>
    <w:rsid w:val="00106E70"/>
    <w:rsid w:val="00111A9B"/>
    <w:rsid w:val="00111AB7"/>
    <w:rsid w:val="00111D84"/>
    <w:rsid w:val="00117AFB"/>
    <w:rsid w:val="0012534F"/>
    <w:rsid w:val="00125BD6"/>
    <w:rsid w:val="00130BE9"/>
    <w:rsid w:val="00132617"/>
    <w:rsid w:val="00134CAB"/>
    <w:rsid w:val="00135EE0"/>
    <w:rsid w:val="001376A9"/>
    <w:rsid w:val="001435CA"/>
    <w:rsid w:val="00144760"/>
    <w:rsid w:val="00144BC8"/>
    <w:rsid w:val="001531B8"/>
    <w:rsid w:val="00157F4A"/>
    <w:rsid w:val="00164290"/>
    <w:rsid w:val="00165096"/>
    <w:rsid w:val="00172B3F"/>
    <w:rsid w:val="00173257"/>
    <w:rsid w:val="00173F2C"/>
    <w:rsid w:val="00175DC2"/>
    <w:rsid w:val="00177DF9"/>
    <w:rsid w:val="00180646"/>
    <w:rsid w:val="001806E0"/>
    <w:rsid w:val="001864D7"/>
    <w:rsid w:val="00186983"/>
    <w:rsid w:val="00186FED"/>
    <w:rsid w:val="00194FDF"/>
    <w:rsid w:val="001A4AEE"/>
    <w:rsid w:val="001B2FB7"/>
    <w:rsid w:val="001B57C3"/>
    <w:rsid w:val="001B5AFC"/>
    <w:rsid w:val="001B603E"/>
    <w:rsid w:val="001B6ADB"/>
    <w:rsid w:val="001B6F82"/>
    <w:rsid w:val="001B7A6E"/>
    <w:rsid w:val="001C2833"/>
    <w:rsid w:val="001D305A"/>
    <w:rsid w:val="001F01B8"/>
    <w:rsid w:val="001F0A4C"/>
    <w:rsid w:val="001F0ECA"/>
    <w:rsid w:val="001F5E14"/>
    <w:rsid w:val="0020403E"/>
    <w:rsid w:val="00204D0C"/>
    <w:rsid w:val="00205270"/>
    <w:rsid w:val="0020591B"/>
    <w:rsid w:val="00210F6D"/>
    <w:rsid w:val="00212131"/>
    <w:rsid w:val="00215DDE"/>
    <w:rsid w:val="00223CA6"/>
    <w:rsid w:val="00223CDB"/>
    <w:rsid w:val="00223D9B"/>
    <w:rsid w:val="00224518"/>
    <w:rsid w:val="00224EB5"/>
    <w:rsid w:val="0023106D"/>
    <w:rsid w:val="002314E1"/>
    <w:rsid w:val="0023585E"/>
    <w:rsid w:val="002416AA"/>
    <w:rsid w:val="00241AF0"/>
    <w:rsid w:val="00246203"/>
    <w:rsid w:val="00250409"/>
    <w:rsid w:val="00250B83"/>
    <w:rsid w:val="0025211A"/>
    <w:rsid w:val="00254816"/>
    <w:rsid w:val="00264B15"/>
    <w:rsid w:val="002705F2"/>
    <w:rsid w:val="0027258B"/>
    <w:rsid w:val="00272A84"/>
    <w:rsid w:val="00272CE9"/>
    <w:rsid w:val="0028028F"/>
    <w:rsid w:val="00282759"/>
    <w:rsid w:val="0028718B"/>
    <w:rsid w:val="00292533"/>
    <w:rsid w:val="0029356B"/>
    <w:rsid w:val="00295B1E"/>
    <w:rsid w:val="00296929"/>
    <w:rsid w:val="002971B7"/>
    <w:rsid w:val="0029730C"/>
    <w:rsid w:val="002A155B"/>
    <w:rsid w:val="002A4DB2"/>
    <w:rsid w:val="002A4ED6"/>
    <w:rsid w:val="002B048A"/>
    <w:rsid w:val="002B080D"/>
    <w:rsid w:val="002B320F"/>
    <w:rsid w:val="002B50C6"/>
    <w:rsid w:val="002C0804"/>
    <w:rsid w:val="002C1CD0"/>
    <w:rsid w:val="002C4C14"/>
    <w:rsid w:val="002C66F2"/>
    <w:rsid w:val="002D21B6"/>
    <w:rsid w:val="002D389A"/>
    <w:rsid w:val="002D438F"/>
    <w:rsid w:val="002D4672"/>
    <w:rsid w:val="002D4BA9"/>
    <w:rsid w:val="002D6649"/>
    <w:rsid w:val="002D733C"/>
    <w:rsid w:val="002D773D"/>
    <w:rsid w:val="002D7888"/>
    <w:rsid w:val="002E4063"/>
    <w:rsid w:val="002E48AC"/>
    <w:rsid w:val="002E66EA"/>
    <w:rsid w:val="002E6F91"/>
    <w:rsid w:val="002F31C4"/>
    <w:rsid w:val="003038D6"/>
    <w:rsid w:val="00305076"/>
    <w:rsid w:val="00306B93"/>
    <w:rsid w:val="00306C0B"/>
    <w:rsid w:val="003136BC"/>
    <w:rsid w:val="003142B9"/>
    <w:rsid w:val="0031513D"/>
    <w:rsid w:val="00316E61"/>
    <w:rsid w:val="0031742D"/>
    <w:rsid w:val="003179EE"/>
    <w:rsid w:val="00324B69"/>
    <w:rsid w:val="00351F0A"/>
    <w:rsid w:val="0035306D"/>
    <w:rsid w:val="00355E6F"/>
    <w:rsid w:val="003578A6"/>
    <w:rsid w:val="00361FAF"/>
    <w:rsid w:val="003644C3"/>
    <w:rsid w:val="00366A90"/>
    <w:rsid w:val="003700E7"/>
    <w:rsid w:val="00371851"/>
    <w:rsid w:val="003758AC"/>
    <w:rsid w:val="003779A9"/>
    <w:rsid w:val="003825B5"/>
    <w:rsid w:val="00385410"/>
    <w:rsid w:val="0039095C"/>
    <w:rsid w:val="00394053"/>
    <w:rsid w:val="003949AE"/>
    <w:rsid w:val="00395EB4"/>
    <w:rsid w:val="003A293D"/>
    <w:rsid w:val="003A50E9"/>
    <w:rsid w:val="003A621C"/>
    <w:rsid w:val="003A6E2D"/>
    <w:rsid w:val="003B36C5"/>
    <w:rsid w:val="003C10C9"/>
    <w:rsid w:val="003C11A1"/>
    <w:rsid w:val="003C3334"/>
    <w:rsid w:val="003C63E4"/>
    <w:rsid w:val="003D14ED"/>
    <w:rsid w:val="003D5D9D"/>
    <w:rsid w:val="003D6B07"/>
    <w:rsid w:val="003D7BC0"/>
    <w:rsid w:val="003E1BB1"/>
    <w:rsid w:val="003E20A8"/>
    <w:rsid w:val="003E6508"/>
    <w:rsid w:val="003F5FB9"/>
    <w:rsid w:val="003F611F"/>
    <w:rsid w:val="003F69C8"/>
    <w:rsid w:val="003F7799"/>
    <w:rsid w:val="004002EB"/>
    <w:rsid w:val="00401CDA"/>
    <w:rsid w:val="00402858"/>
    <w:rsid w:val="00410FAD"/>
    <w:rsid w:val="00413652"/>
    <w:rsid w:val="00417F04"/>
    <w:rsid w:val="00421A48"/>
    <w:rsid w:val="00430833"/>
    <w:rsid w:val="004310F2"/>
    <w:rsid w:val="0043566A"/>
    <w:rsid w:val="00437355"/>
    <w:rsid w:val="00440010"/>
    <w:rsid w:val="00451E8E"/>
    <w:rsid w:val="004532BD"/>
    <w:rsid w:val="004532FB"/>
    <w:rsid w:val="004570A1"/>
    <w:rsid w:val="00461970"/>
    <w:rsid w:val="0047385B"/>
    <w:rsid w:val="00476D82"/>
    <w:rsid w:val="0047751A"/>
    <w:rsid w:val="00477B7E"/>
    <w:rsid w:val="00485FD4"/>
    <w:rsid w:val="00486B50"/>
    <w:rsid w:val="0048751D"/>
    <w:rsid w:val="00490FCB"/>
    <w:rsid w:val="00491565"/>
    <w:rsid w:val="00492315"/>
    <w:rsid w:val="004927D3"/>
    <w:rsid w:val="0049457F"/>
    <w:rsid w:val="004950C1"/>
    <w:rsid w:val="004951DE"/>
    <w:rsid w:val="00495B2C"/>
    <w:rsid w:val="00497269"/>
    <w:rsid w:val="00497F4A"/>
    <w:rsid w:val="004A06D2"/>
    <w:rsid w:val="004A1B5D"/>
    <w:rsid w:val="004A3B41"/>
    <w:rsid w:val="004A42B0"/>
    <w:rsid w:val="004A4DA7"/>
    <w:rsid w:val="004A6A80"/>
    <w:rsid w:val="004B67E4"/>
    <w:rsid w:val="004C49EE"/>
    <w:rsid w:val="004C5BA0"/>
    <w:rsid w:val="004C652F"/>
    <w:rsid w:val="004D38FB"/>
    <w:rsid w:val="004E1DD7"/>
    <w:rsid w:val="004F1442"/>
    <w:rsid w:val="004F3CF0"/>
    <w:rsid w:val="004F6C0D"/>
    <w:rsid w:val="00500072"/>
    <w:rsid w:val="00504147"/>
    <w:rsid w:val="0050511C"/>
    <w:rsid w:val="00510247"/>
    <w:rsid w:val="005113DE"/>
    <w:rsid w:val="00515065"/>
    <w:rsid w:val="0051694C"/>
    <w:rsid w:val="0051751D"/>
    <w:rsid w:val="005225E9"/>
    <w:rsid w:val="00523111"/>
    <w:rsid w:val="00524EB7"/>
    <w:rsid w:val="0053460E"/>
    <w:rsid w:val="00534D98"/>
    <w:rsid w:val="00540543"/>
    <w:rsid w:val="0055373B"/>
    <w:rsid w:val="00553AFD"/>
    <w:rsid w:val="0055791E"/>
    <w:rsid w:val="00557C70"/>
    <w:rsid w:val="00561FFC"/>
    <w:rsid w:val="00562158"/>
    <w:rsid w:val="00564C10"/>
    <w:rsid w:val="00566C3E"/>
    <w:rsid w:val="00571F1A"/>
    <w:rsid w:val="005721C3"/>
    <w:rsid w:val="00574139"/>
    <w:rsid w:val="0057546D"/>
    <w:rsid w:val="00576016"/>
    <w:rsid w:val="00577218"/>
    <w:rsid w:val="00581614"/>
    <w:rsid w:val="0058523F"/>
    <w:rsid w:val="00585790"/>
    <w:rsid w:val="005907D2"/>
    <w:rsid w:val="0059237F"/>
    <w:rsid w:val="00592A84"/>
    <w:rsid w:val="0059361C"/>
    <w:rsid w:val="005958D2"/>
    <w:rsid w:val="00595C6D"/>
    <w:rsid w:val="00597AAD"/>
    <w:rsid w:val="005A105C"/>
    <w:rsid w:val="005A4239"/>
    <w:rsid w:val="005A62D9"/>
    <w:rsid w:val="005B0E8B"/>
    <w:rsid w:val="005B25A5"/>
    <w:rsid w:val="005B3C69"/>
    <w:rsid w:val="005B5E3B"/>
    <w:rsid w:val="005B7EEC"/>
    <w:rsid w:val="005C0C4E"/>
    <w:rsid w:val="005C331C"/>
    <w:rsid w:val="005C4467"/>
    <w:rsid w:val="005D02C8"/>
    <w:rsid w:val="005D5B92"/>
    <w:rsid w:val="005E06DD"/>
    <w:rsid w:val="005E0761"/>
    <w:rsid w:val="005E08DE"/>
    <w:rsid w:val="005E27BB"/>
    <w:rsid w:val="005E3057"/>
    <w:rsid w:val="005E3587"/>
    <w:rsid w:val="005E4999"/>
    <w:rsid w:val="005E6C60"/>
    <w:rsid w:val="005E7088"/>
    <w:rsid w:val="005F1C3F"/>
    <w:rsid w:val="00601A97"/>
    <w:rsid w:val="00602E79"/>
    <w:rsid w:val="00605190"/>
    <w:rsid w:val="006069D8"/>
    <w:rsid w:val="0061513F"/>
    <w:rsid w:val="00617491"/>
    <w:rsid w:val="00624581"/>
    <w:rsid w:val="006255BA"/>
    <w:rsid w:val="006278E6"/>
    <w:rsid w:val="00630538"/>
    <w:rsid w:val="00631424"/>
    <w:rsid w:val="00631EA8"/>
    <w:rsid w:val="00634E89"/>
    <w:rsid w:val="00635206"/>
    <w:rsid w:val="00636CF0"/>
    <w:rsid w:val="006407B1"/>
    <w:rsid w:val="00642752"/>
    <w:rsid w:val="006431AF"/>
    <w:rsid w:val="00647E1E"/>
    <w:rsid w:val="0065456B"/>
    <w:rsid w:val="00660FA3"/>
    <w:rsid w:val="00661D58"/>
    <w:rsid w:val="006668B6"/>
    <w:rsid w:val="00667142"/>
    <w:rsid w:val="00670AE3"/>
    <w:rsid w:val="00675343"/>
    <w:rsid w:val="006760F2"/>
    <w:rsid w:val="00685930"/>
    <w:rsid w:val="00685AEB"/>
    <w:rsid w:val="00691B12"/>
    <w:rsid w:val="00694BAB"/>
    <w:rsid w:val="006965E2"/>
    <w:rsid w:val="00696967"/>
    <w:rsid w:val="0069696D"/>
    <w:rsid w:val="006A1666"/>
    <w:rsid w:val="006A229F"/>
    <w:rsid w:val="006A3C40"/>
    <w:rsid w:val="006A41C2"/>
    <w:rsid w:val="006A4490"/>
    <w:rsid w:val="006A4569"/>
    <w:rsid w:val="006A47C3"/>
    <w:rsid w:val="006A6AB2"/>
    <w:rsid w:val="006C0D16"/>
    <w:rsid w:val="006C28D8"/>
    <w:rsid w:val="006C2D83"/>
    <w:rsid w:val="006C7B65"/>
    <w:rsid w:val="006D05C4"/>
    <w:rsid w:val="006D2656"/>
    <w:rsid w:val="006D29F4"/>
    <w:rsid w:val="006D7C5D"/>
    <w:rsid w:val="006E5091"/>
    <w:rsid w:val="006F100F"/>
    <w:rsid w:val="006F41FE"/>
    <w:rsid w:val="00700672"/>
    <w:rsid w:val="00700C1E"/>
    <w:rsid w:val="00701B53"/>
    <w:rsid w:val="00701F54"/>
    <w:rsid w:val="007029A9"/>
    <w:rsid w:val="00705054"/>
    <w:rsid w:val="007076BF"/>
    <w:rsid w:val="0070780D"/>
    <w:rsid w:val="00720652"/>
    <w:rsid w:val="00726ED8"/>
    <w:rsid w:val="00730EC1"/>
    <w:rsid w:val="007340AC"/>
    <w:rsid w:val="00735E43"/>
    <w:rsid w:val="00740F81"/>
    <w:rsid w:val="0074162C"/>
    <w:rsid w:val="00742893"/>
    <w:rsid w:val="007428FF"/>
    <w:rsid w:val="00742CF9"/>
    <w:rsid w:val="00743ADD"/>
    <w:rsid w:val="00752A80"/>
    <w:rsid w:val="0075565C"/>
    <w:rsid w:val="00757A8B"/>
    <w:rsid w:val="00761712"/>
    <w:rsid w:val="00763D5D"/>
    <w:rsid w:val="00765050"/>
    <w:rsid w:val="00765385"/>
    <w:rsid w:val="007661BD"/>
    <w:rsid w:val="007758B4"/>
    <w:rsid w:val="00776A31"/>
    <w:rsid w:val="00781A1C"/>
    <w:rsid w:val="00784760"/>
    <w:rsid w:val="007935DB"/>
    <w:rsid w:val="00794A11"/>
    <w:rsid w:val="007A1308"/>
    <w:rsid w:val="007B0749"/>
    <w:rsid w:val="007B2870"/>
    <w:rsid w:val="007B4790"/>
    <w:rsid w:val="007D7B4C"/>
    <w:rsid w:val="007E160E"/>
    <w:rsid w:val="007F4211"/>
    <w:rsid w:val="007F5882"/>
    <w:rsid w:val="00800F39"/>
    <w:rsid w:val="008030EA"/>
    <w:rsid w:val="008040E6"/>
    <w:rsid w:val="008061F7"/>
    <w:rsid w:val="00811174"/>
    <w:rsid w:val="00812175"/>
    <w:rsid w:val="0081395D"/>
    <w:rsid w:val="0082009A"/>
    <w:rsid w:val="00820747"/>
    <w:rsid w:val="008330B6"/>
    <w:rsid w:val="00840560"/>
    <w:rsid w:val="00844BA3"/>
    <w:rsid w:val="00847170"/>
    <w:rsid w:val="00850E0F"/>
    <w:rsid w:val="008521C5"/>
    <w:rsid w:val="008564B0"/>
    <w:rsid w:val="0085768E"/>
    <w:rsid w:val="00862944"/>
    <w:rsid w:val="00865AB9"/>
    <w:rsid w:val="0087025F"/>
    <w:rsid w:val="008741BD"/>
    <w:rsid w:val="00883D54"/>
    <w:rsid w:val="0088488F"/>
    <w:rsid w:val="0088581D"/>
    <w:rsid w:val="008946BD"/>
    <w:rsid w:val="00897AE6"/>
    <w:rsid w:val="008A3C07"/>
    <w:rsid w:val="008A6667"/>
    <w:rsid w:val="008B2535"/>
    <w:rsid w:val="008C1BEB"/>
    <w:rsid w:val="008D2C31"/>
    <w:rsid w:val="008D557E"/>
    <w:rsid w:val="008D6BC6"/>
    <w:rsid w:val="008E1FFB"/>
    <w:rsid w:val="008F7015"/>
    <w:rsid w:val="00902642"/>
    <w:rsid w:val="0090626B"/>
    <w:rsid w:val="00916C69"/>
    <w:rsid w:val="00921863"/>
    <w:rsid w:val="00926772"/>
    <w:rsid w:val="00936AE4"/>
    <w:rsid w:val="0093717D"/>
    <w:rsid w:val="00941455"/>
    <w:rsid w:val="009420AC"/>
    <w:rsid w:val="009425D4"/>
    <w:rsid w:val="009466F8"/>
    <w:rsid w:val="0095095F"/>
    <w:rsid w:val="00953B33"/>
    <w:rsid w:val="0095466B"/>
    <w:rsid w:val="00955155"/>
    <w:rsid w:val="00963E5B"/>
    <w:rsid w:val="00963F92"/>
    <w:rsid w:val="009665CB"/>
    <w:rsid w:val="00967508"/>
    <w:rsid w:val="009679ED"/>
    <w:rsid w:val="00971618"/>
    <w:rsid w:val="00971D00"/>
    <w:rsid w:val="00972468"/>
    <w:rsid w:val="00972579"/>
    <w:rsid w:val="009753D0"/>
    <w:rsid w:val="00977DAB"/>
    <w:rsid w:val="00977F5B"/>
    <w:rsid w:val="0098187E"/>
    <w:rsid w:val="00986DD2"/>
    <w:rsid w:val="009970A1"/>
    <w:rsid w:val="009A03CB"/>
    <w:rsid w:val="009A4F57"/>
    <w:rsid w:val="009A5FB2"/>
    <w:rsid w:val="009A719E"/>
    <w:rsid w:val="009B2130"/>
    <w:rsid w:val="009C1270"/>
    <w:rsid w:val="009C19EC"/>
    <w:rsid w:val="009C5D61"/>
    <w:rsid w:val="009C7844"/>
    <w:rsid w:val="009D2972"/>
    <w:rsid w:val="009D3754"/>
    <w:rsid w:val="009D69D4"/>
    <w:rsid w:val="009E59A4"/>
    <w:rsid w:val="009F6DBC"/>
    <w:rsid w:val="00A01BB5"/>
    <w:rsid w:val="00A0657C"/>
    <w:rsid w:val="00A11D26"/>
    <w:rsid w:val="00A1277B"/>
    <w:rsid w:val="00A17765"/>
    <w:rsid w:val="00A30414"/>
    <w:rsid w:val="00A30EF9"/>
    <w:rsid w:val="00A3116C"/>
    <w:rsid w:val="00A32203"/>
    <w:rsid w:val="00A401A5"/>
    <w:rsid w:val="00A409EE"/>
    <w:rsid w:val="00A412A7"/>
    <w:rsid w:val="00A41ECE"/>
    <w:rsid w:val="00A42A7F"/>
    <w:rsid w:val="00A448AB"/>
    <w:rsid w:val="00A4500B"/>
    <w:rsid w:val="00A5180B"/>
    <w:rsid w:val="00A527EF"/>
    <w:rsid w:val="00A63BFA"/>
    <w:rsid w:val="00A6759C"/>
    <w:rsid w:val="00A67D36"/>
    <w:rsid w:val="00A72D70"/>
    <w:rsid w:val="00A75D70"/>
    <w:rsid w:val="00A77BD6"/>
    <w:rsid w:val="00A82D26"/>
    <w:rsid w:val="00A86B9E"/>
    <w:rsid w:val="00A907F3"/>
    <w:rsid w:val="00A91C6D"/>
    <w:rsid w:val="00A93C00"/>
    <w:rsid w:val="00A94E33"/>
    <w:rsid w:val="00A9546C"/>
    <w:rsid w:val="00AA200F"/>
    <w:rsid w:val="00AA263F"/>
    <w:rsid w:val="00AA35EB"/>
    <w:rsid w:val="00AA6C5F"/>
    <w:rsid w:val="00AA7306"/>
    <w:rsid w:val="00AB3870"/>
    <w:rsid w:val="00AB3D4F"/>
    <w:rsid w:val="00AB4315"/>
    <w:rsid w:val="00AB4CD5"/>
    <w:rsid w:val="00AB6E84"/>
    <w:rsid w:val="00AC4099"/>
    <w:rsid w:val="00AC4679"/>
    <w:rsid w:val="00AC4D31"/>
    <w:rsid w:val="00AD5B47"/>
    <w:rsid w:val="00AE0ED2"/>
    <w:rsid w:val="00AE1436"/>
    <w:rsid w:val="00AE1FDC"/>
    <w:rsid w:val="00AE253E"/>
    <w:rsid w:val="00AF0F0A"/>
    <w:rsid w:val="00AF0F2D"/>
    <w:rsid w:val="00AF3F1C"/>
    <w:rsid w:val="00AF7391"/>
    <w:rsid w:val="00B03FAE"/>
    <w:rsid w:val="00B101D2"/>
    <w:rsid w:val="00B2417B"/>
    <w:rsid w:val="00B269C8"/>
    <w:rsid w:val="00B30C0B"/>
    <w:rsid w:val="00B322E5"/>
    <w:rsid w:val="00B35088"/>
    <w:rsid w:val="00B356DE"/>
    <w:rsid w:val="00B35820"/>
    <w:rsid w:val="00B52E54"/>
    <w:rsid w:val="00B52F96"/>
    <w:rsid w:val="00B54078"/>
    <w:rsid w:val="00B55587"/>
    <w:rsid w:val="00B60FDA"/>
    <w:rsid w:val="00B6189A"/>
    <w:rsid w:val="00B65AB0"/>
    <w:rsid w:val="00B70A55"/>
    <w:rsid w:val="00B70CED"/>
    <w:rsid w:val="00B70D4D"/>
    <w:rsid w:val="00B71B20"/>
    <w:rsid w:val="00B77F42"/>
    <w:rsid w:val="00B82EB6"/>
    <w:rsid w:val="00B85AA6"/>
    <w:rsid w:val="00B92DAD"/>
    <w:rsid w:val="00B967AD"/>
    <w:rsid w:val="00B9697C"/>
    <w:rsid w:val="00BA1006"/>
    <w:rsid w:val="00BA1F6D"/>
    <w:rsid w:val="00BA53BF"/>
    <w:rsid w:val="00BA6A73"/>
    <w:rsid w:val="00BA72A6"/>
    <w:rsid w:val="00BC52F6"/>
    <w:rsid w:val="00BD55CF"/>
    <w:rsid w:val="00BD71D8"/>
    <w:rsid w:val="00BD7C65"/>
    <w:rsid w:val="00BF1A78"/>
    <w:rsid w:val="00BF32D0"/>
    <w:rsid w:val="00BF386F"/>
    <w:rsid w:val="00BF57E8"/>
    <w:rsid w:val="00C03029"/>
    <w:rsid w:val="00C048BC"/>
    <w:rsid w:val="00C105F4"/>
    <w:rsid w:val="00C16B79"/>
    <w:rsid w:val="00C20646"/>
    <w:rsid w:val="00C209F8"/>
    <w:rsid w:val="00C20C5F"/>
    <w:rsid w:val="00C22AE1"/>
    <w:rsid w:val="00C271F3"/>
    <w:rsid w:val="00C32B11"/>
    <w:rsid w:val="00C32C2D"/>
    <w:rsid w:val="00C3529D"/>
    <w:rsid w:val="00C36A93"/>
    <w:rsid w:val="00C406E2"/>
    <w:rsid w:val="00C43478"/>
    <w:rsid w:val="00C44B57"/>
    <w:rsid w:val="00C46D6F"/>
    <w:rsid w:val="00C513F9"/>
    <w:rsid w:val="00C5765E"/>
    <w:rsid w:val="00C605D8"/>
    <w:rsid w:val="00C64080"/>
    <w:rsid w:val="00C65B74"/>
    <w:rsid w:val="00C65C5C"/>
    <w:rsid w:val="00C66E34"/>
    <w:rsid w:val="00C71EFB"/>
    <w:rsid w:val="00C74A27"/>
    <w:rsid w:val="00C85BBF"/>
    <w:rsid w:val="00C9165F"/>
    <w:rsid w:val="00C94067"/>
    <w:rsid w:val="00CA27FC"/>
    <w:rsid w:val="00CA4504"/>
    <w:rsid w:val="00CB39C1"/>
    <w:rsid w:val="00CB3B92"/>
    <w:rsid w:val="00CB4D95"/>
    <w:rsid w:val="00CB602C"/>
    <w:rsid w:val="00CB7865"/>
    <w:rsid w:val="00CC1CA5"/>
    <w:rsid w:val="00CC39C5"/>
    <w:rsid w:val="00CD072D"/>
    <w:rsid w:val="00CD228F"/>
    <w:rsid w:val="00CD2714"/>
    <w:rsid w:val="00CD55BE"/>
    <w:rsid w:val="00CE0CA2"/>
    <w:rsid w:val="00CE1390"/>
    <w:rsid w:val="00CE346A"/>
    <w:rsid w:val="00CF408A"/>
    <w:rsid w:val="00CF4E3E"/>
    <w:rsid w:val="00D07471"/>
    <w:rsid w:val="00D07C30"/>
    <w:rsid w:val="00D10F99"/>
    <w:rsid w:val="00D13745"/>
    <w:rsid w:val="00D22236"/>
    <w:rsid w:val="00D3164B"/>
    <w:rsid w:val="00D40296"/>
    <w:rsid w:val="00D423D4"/>
    <w:rsid w:val="00D43DE7"/>
    <w:rsid w:val="00D43F60"/>
    <w:rsid w:val="00D44D9F"/>
    <w:rsid w:val="00D50914"/>
    <w:rsid w:val="00D532F8"/>
    <w:rsid w:val="00D537F4"/>
    <w:rsid w:val="00D569A6"/>
    <w:rsid w:val="00D57DEC"/>
    <w:rsid w:val="00D612F5"/>
    <w:rsid w:val="00D6210A"/>
    <w:rsid w:val="00D63BA3"/>
    <w:rsid w:val="00D65208"/>
    <w:rsid w:val="00D6624A"/>
    <w:rsid w:val="00D667E6"/>
    <w:rsid w:val="00D66DF1"/>
    <w:rsid w:val="00D70D04"/>
    <w:rsid w:val="00D83743"/>
    <w:rsid w:val="00D85384"/>
    <w:rsid w:val="00D905DB"/>
    <w:rsid w:val="00D928FA"/>
    <w:rsid w:val="00DA106C"/>
    <w:rsid w:val="00DA33CB"/>
    <w:rsid w:val="00DA58F4"/>
    <w:rsid w:val="00DB0265"/>
    <w:rsid w:val="00DB656A"/>
    <w:rsid w:val="00DB7B9B"/>
    <w:rsid w:val="00DC29D6"/>
    <w:rsid w:val="00DD2137"/>
    <w:rsid w:val="00DD4B3F"/>
    <w:rsid w:val="00DD5CFC"/>
    <w:rsid w:val="00DD6DA5"/>
    <w:rsid w:val="00DE5289"/>
    <w:rsid w:val="00DE61E4"/>
    <w:rsid w:val="00DF2AB0"/>
    <w:rsid w:val="00DF5B74"/>
    <w:rsid w:val="00DF5BEA"/>
    <w:rsid w:val="00DF6678"/>
    <w:rsid w:val="00DF695D"/>
    <w:rsid w:val="00E0079B"/>
    <w:rsid w:val="00E03336"/>
    <w:rsid w:val="00E040A2"/>
    <w:rsid w:val="00E05542"/>
    <w:rsid w:val="00E0785B"/>
    <w:rsid w:val="00E10C64"/>
    <w:rsid w:val="00E12739"/>
    <w:rsid w:val="00E14552"/>
    <w:rsid w:val="00E15596"/>
    <w:rsid w:val="00E211F3"/>
    <w:rsid w:val="00E242A1"/>
    <w:rsid w:val="00E256C6"/>
    <w:rsid w:val="00E2575C"/>
    <w:rsid w:val="00E279B9"/>
    <w:rsid w:val="00E30FA8"/>
    <w:rsid w:val="00E33B85"/>
    <w:rsid w:val="00E345E0"/>
    <w:rsid w:val="00E3691A"/>
    <w:rsid w:val="00E37836"/>
    <w:rsid w:val="00E40CFA"/>
    <w:rsid w:val="00E4260E"/>
    <w:rsid w:val="00E559A5"/>
    <w:rsid w:val="00E6720A"/>
    <w:rsid w:val="00E71424"/>
    <w:rsid w:val="00E71510"/>
    <w:rsid w:val="00E739D3"/>
    <w:rsid w:val="00E83143"/>
    <w:rsid w:val="00E8344F"/>
    <w:rsid w:val="00E864C5"/>
    <w:rsid w:val="00E94376"/>
    <w:rsid w:val="00E95167"/>
    <w:rsid w:val="00E95A02"/>
    <w:rsid w:val="00E96494"/>
    <w:rsid w:val="00EA40D4"/>
    <w:rsid w:val="00EA45A2"/>
    <w:rsid w:val="00EA7B21"/>
    <w:rsid w:val="00EB152F"/>
    <w:rsid w:val="00EB4A9D"/>
    <w:rsid w:val="00EC053E"/>
    <w:rsid w:val="00EC0EB5"/>
    <w:rsid w:val="00EC3A62"/>
    <w:rsid w:val="00EC4694"/>
    <w:rsid w:val="00EC643A"/>
    <w:rsid w:val="00ED2160"/>
    <w:rsid w:val="00ED68A7"/>
    <w:rsid w:val="00EE20D8"/>
    <w:rsid w:val="00EE27DB"/>
    <w:rsid w:val="00EE6EEE"/>
    <w:rsid w:val="00EF0FD5"/>
    <w:rsid w:val="00EF2F6E"/>
    <w:rsid w:val="00EF6D88"/>
    <w:rsid w:val="00EF7C82"/>
    <w:rsid w:val="00F007A8"/>
    <w:rsid w:val="00F01C85"/>
    <w:rsid w:val="00F02442"/>
    <w:rsid w:val="00F057A6"/>
    <w:rsid w:val="00F05A6A"/>
    <w:rsid w:val="00F113C1"/>
    <w:rsid w:val="00F13610"/>
    <w:rsid w:val="00F13AF4"/>
    <w:rsid w:val="00F15430"/>
    <w:rsid w:val="00F2319F"/>
    <w:rsid w:val="00F3295C"/>
    <w:rsid w:val="00F41E73"/>
    <w:rsid w:val="00F420B9"/>
    <w:rsid w:val="00F43152"/>
    <w:rsid w:val="00F45E86"/>
    <w:rsid w:val="00F47468"/>
    <w:rsid w:val="00F47A4C"/>
    <w:rsid w:val="00F51F98"/>
    <w:rsid w:val="00F54E28"/>
    <w:rsid w:val="00F553E8"/>
    <w:rsid w:val="00F57610"/>
    <w:rsid w:val="00F601BB"/>
    <w:rsid w:val="00F60B8F"/>
    <w:rsid w:val="00F61402"/>
    <w:rsid w:val="00F62F13"/>
    <w:rsid w:val="00F6534C"/>
    <w:rsid w:val="00F67FC1"/>
    <w:rsid w:val="00F70F58"/>
    <w:rsid w:val="00F736F8"/>
    <w:rsid w:val="00F755C7"/>
    <w:rsid w:val="00F808B2"/>
    <w:rsid w:val="00F819C5"/>
    <w:rsid w:val="00F81DAE"/>
    <w:rsid w:val="00F83299"/>
    <w:rsid w:val="00F87591"/>
    <w:rsid w:val="00F90E5C"/>
    <w:rsid w:val="00F924B3"/>
    <w:rsid w:val="00FA0421"/>
    <w:rsid w:val="00FA2A99"/>
    <w:rsid w:val="00FA3AD2"/>
    <w:rsid w:val="00FA4015"/>
    <w:rsid w:val="00FA457F"/>
    <w:rsid w:val="00FA63F6"/>
    <w:rsid w:val="00FB0D31"/>
    <w:rsid w:val="00FB1036"/>
    <w:rsid w:val="00FC1A76"/>
    <w:rsid w:val="00FC210D"/>
    <w:rsid w:val="00FC4255"/>
    <w:rsid w:val="00FC6AB1"/>
    <w:rsid w:val="00FD1161"/>
    <w:rsid w:val="00FD30FE"/>
    <w:rsid w:val="00FD3D24"/>
    <w:rsid w:val="00FE04FE"/>
    <w:rsid w:val="00FF0296"/>
    <w:rsid w:val="00FF0B9A"/>
    <w:rsid w:val="00FF6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D0F5E"/>
  <w15:chartTrackingRefBased/>
  <w15:docId w15:val="{366BB086-1E21-4451-8652-D332DB7BB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490"/>
    <w:pPr>
      <w:ind w:left="720"/>
      <w:contextualSpacing/>
    </w:pPr>
  </w:style>
  <w:style w:type="character" w:styleId="Strong">
    <w:name w:val="Strong"/>
    <w:basedOn w:val="DefaultParagraphFont"/>
    <w:uiPriority w:val="22"/>
    <w:qFormat/>
    <w:rsid w:val="005113DE"/>
    <w:rPr>
      <w:b/>
      <w:bCs/>
    </w:rPr>
  </w:style>
  <w:style w:type="character" w:styleId="Hyperlink">
    <w:name w:val="Hyperlink"/>
    <w:basedOn w:val="DefaultParagraphFont"/>
    <w:uiPriority w:val="99"/>
    <w:unhideWhenUsed/>
    <w:rsid w:val="0029730C"/>
    <w:rPr>
      <w:color w:val="0563C1" w:themeColor="hyperlink"/>
      <w:u w:val="single"/>
    </w:rPr>
  </w:style>
  <w:style w:type="character" w:styleId="UnresolvedMention">
    <w:name w:val="Unresolved Mention"/>
    <w:basedOn w:val="DefaultParagraphFont"/>
    <w:uiPriority w:val="99"/>
    <w:semiHidden/>
    <w:unhideWhenUsed/>
    <w:rsid w:val="0029730C"/>
    <w:rPr>
      <w:color w:val="605E5C"/>
      <w:shd w:val="clear" w:color="auto" w:fill="E1DFDD"/>
    </w:rPr>
  </w:style>
  <w:style w:type="paragraph" w:styleId="HTMLPreformatted">
    <w:name w:val="HTML Preformatted"/>
    <w:basedOn w:val="Normal"/>
    <w:link w:val="HTMLPreformattedChar"/>
    <w:uiPriority w:val="99"/>
    <w:unhideWhenUsed/>
    <w:rsid w:val="00172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172B3F"/>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172B3F"/>
  </w:style>
  <w:style w:type="paragraph" w:styleId="NormalWeb">
    <w:name w:val="Normal (Web)"/>
    <w:basedOn w:val="Normal"/>
    <w:uiPriority w:val="99"/>
    <w:semiHidden/>
    <w:unhideWhenUsed/>
    <w:rsid w:val="00963F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ord">
    <w:name w:val="mord"/>
    <w:basedOn w:val="DefaultParagraphFont"/>
    <w:rsid w:val="00742893"/>
  </w:style>
  <w:style w:type="character" w:customStyle="1" w:styleId="vlist-s">
    <w:name w:val="vlist-s"/>
    <w:basedOn w:val="DefaultParagraphFont"/>
    <w:rsid w:val="00742893"/>
  </w:style>
  <w:style w:type="character" w:customStyle="1" w:styleId="katex-mathml">
    <w:name w:val="katex-mathml"/>
    <w:basedOn w:val="DefaultParagraphFont"/>
    <w:rsid w:val="0058523F"/>
  </w:style>
  <w:style w:type="character" w:customStyle="1" w:styleId="mpunct">
    <w:name w:val="mpunct"/>
    <w:basedOn w:val="DefaultParagraphFont"/>
    <w:rsid w:val="0058523F"/>
  </w:style>
  <w:style w:type="character" w:customStyle="1" w:styleId="minner">
    <w:name w:val="minner"/>
    <w:basedOn w:val="DefaultParagraphFont"/>
    <w:rsid w:val="0058523F"/>
  </w:style>
  <w:style w:type="character" w:styleId="PlaceholderText">
    <w:name w:val="Placeholder Text"/>
    <w:basedOn w:val="DefaultParagraphFont"/>
    <w:uiPriority w:val="99"/>
    <w:semiHidden/>
    <w:rsid w:val="00AB3D4F"/>
    <w:rPr>
      <w:color w:val="666666"/>
    </w:rPr>
  </w:style>
  <w:style w:type="character" w:customStyle="1" w:styleId="mrel">
    <w:name w:val="mrel"/>
    <w:basedOn w:val="DefaultParagraphFont"/>
    <w:rsid w:val="003E1BB1"/>
  </w:style>
  <w:style w:type="character" w:customStyle="1" w:styleId="mbin">
    <w:name w:val="mbin"/>
    <w:basedOn w:val="DefaultParagraphFont"/>
    <w:rsid w:val="003E1BB1"/>
  </w:style>
  <w:style w:type="character" w:styleId="FollowedHyperlink">
    <w:name w:val="FollowedHyperlink"/>
    <w:basedOn w:val="DefaultParagraphFont"/>
    <w:uiPriority w:val="99"/>
    <w:semiHidden/>
    <w:unhideWhenUsed/>
    <w:rsid w:val="008A3C07"/>
    <w:rPr>
      <w:color w:val="954F72" w:themeColor="followedHyperlink"/>
      <w:u w:val="single"/>
    </w:rPr>
  </w:style>
  <w:style w:type="character" w:styleId="Emphasis">
    <w:name w:val="Emphasis"/>
    <w:basedOn w:val="DefaultParagraphFont"/>
    <w:uiPriority w:val="20"/>
    <w:qFormat/>
    <w:rsid w:val="003D6B07"/>
    <w:rPr>
      <w:i/>
      <w:iCs/>
    </w:rPr>
  </w:style>
  <w:style w:type="table" w:styleId="TableGrid">
    <w:name w:val="Table Grid"/>
    <w:basedOn w:val="TableNormal"/>
    <w:uiPriority w:val="39"/>
    <w:rsid w:val="005E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7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1F3"/>
  </w:style>
  <w:style w:type="paragraph" w:styleId="Footer">
    <w:name w:val="footer"/>
    <w:basedOn w:val="Normal"/>
    <w:link w:val="FooterChar"/>
    <w:uiPriority w:val="99"/>
    <w:unhideWhenUsed/>
    <w:rsid w:val="00C27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4831">
      <w:bodyDiv w:val="1"/>
      <w:marLeft w:val="0"/>
      <w:marRight w:val="0"/>
      <w:marTop w:val="0"/>
      <w:marBottom w:val="0"/>
      <w:divBdr>
        <w:top w:val="none" w:sz="0" w:space="0" w:color="auto"/>
        <w:left w:val="none" w:sz="0" w:space="0" w:color="auto"/>
        <w:bottom w:val="none" w:sz="0" w:space="0" w:color="auto"/>
        <w:right w:val="none" w:sz="0" w:space="0" w:color="auto"/>
      </w:divBdr>
    </w:div>
    <w:div w:id="97221738">
      <w:bodyDiv w:val="1"/>
      <w:marLeft w:val="0"/>
      <w:marRight w:val="0"/>
      <w:marTop w:val="0"/>
      <w:marBottom w:val="0"/>
      <w:divBdr>
        <w:top w:val="none" w:sz="0" w:space="0" w:color="auto"/>
        <w:left w:val="none" w:sz="0" w:space="0" w:color="auto"/>
        <w:bottom w:val="none" w:sz="0" w:space="0" w:color="auto"/>
        <w:right w:val="none" w:sz="0" w:space="0" w:color="auto"/>
      </w:divBdr>
    </w:div>
    <w:div w:id="145166283">
      <w:bodyDiv w:val="1"/>
      <w:marLeft w:val="0"/>
      <w:marRight w:val="0"/>
      <w:marTop w:val="0"/>
      <w:marBottom w:val="0"/>
      <w:divBdr>
        <w:top w:val="none" w:sz="0" w:space="0" w:color="auto"/>
        <w:left w:val="none" w:sz="0" w:space="0" w:color="auto"/>
        <w:bottom w:val="none" w:sz="0" w:space="0" w:color="auto"/>
        <w:right w:val="none" w:sz="0" w:space="0" w:color="auto"/>
      </w:divBdr>
    </w:div>
    <w:div w:id="186139651">
      <w:bodyDiv w:val="1"/>
      <w:marLeft w:val="0"/>
      <w:marRight w:val="0"/>
      <w:marTop w:val="0"/>
      <w:marBottom w:val="0"/>
      <w:divBdr>
        <w:top w:val="none" w:sz="0" w:space="0" w:color="auto"/>
        <w:left w:val="none" w:sz="0" w:space="0" w:color="auto"/>
        <w:bottom w:val="none" w:sz="0" w:space="0" w:color="auto"/>
        <w:right w:val="none" w:sz="0" w:space="0" w:color="auto"/>
      </w:divBdr>
    </w:div>
    <w:div w:id="248127101">
      <w:bodyDiv w:val="1"/>
      <w:marLeft w:val="0"/>
      <w:marRight w:val="0"/>
      <w:marTop w:val="0"/>
      <w:marBottom w:val="0"/>
      <w:divBdr>
        <w:top w:val="none" w:sz="0" w:space="0" w:color="auto"/>
        <w:left w:val="none" w:sz="0" w:space="0" w:color="auto"/>
        <w:bottom w:val="none" w:sz="0" w:space="0" w:color="auto"/>
        <w:right w:val="none" w:sz="0" w:space="0" w:color="auto"/>
      </w:divBdr>
    </w:div>
    <w:div w:id="253901749">
      <w:bodyDiv w:val="1"/>
      <w:marLeft w:val="0"/>
      <w:marRight w:val="0"/>
      <w:marTop w:val="0"/>
      <w:marBottom w:val="0"/>
      <w:divBdr>
        <w:top w:val="none" w:sz="0" w:space="0" w:color="auto"/>
        <w:left w:val="none" w:sz="0" w:space="0" w:color="auto"/>
        <w:bottom w:val="none" w:sz="0" w:space="0" w:color="auto"/>
        <w:right w:val="none" w:sz="0" w:space="0" w:color="auto"/>
      </w:divBdr>
    </w:div>
    <w:div w:id="371808754">
      <w:bodyDiv w:val="1"/>
      <w:marLeft w:val="0"/>
      <w:marRight w:val="0"/>
      <w:marTop w:val="0"/>
      <w:marBottom w:val="0"/>
      <w:divBdr>
        <w:top w:val="none" w:sz="0" w:space="0" w:color="auto"/>
        <w:left w:val="none" w:sz="0" w:space="0" w:color="auto"/>
        <w:bottom w:val="none" w:sz="0" w:space="0" w:color="auto"/>
        <w:right w:val="none" w:sz="0" w:space="0" w:color="auto"/>
      </w:divBdr>
    </w:div>
    <w:div w:id="388923020">
      <w:bodyDiv w:val="1"/>
      <w:marLeft w:val="0"/>
      <w:marRight w:val="0"/>
      <w:marTop w:val="0"/>
      <w:marBottom w:val="0"/>
      <w:divBdr>
        <w:top w:val="none" w:sz="0" w:space="0" w:color="auto"/>
        <w:left w:val="none" w:sz="0" w:space="0" w:color="auto"/>
        <w:bottom w:val="none" w:sz="0" w:space="0" w:color="auto"/>
        <w:right w:val="none" w:sz="0" w:space="0" w:color="auto"/>
      </w:divBdr>
    </w:div>
    <w:div w:id="398868210">
      <w:bodyDiv w:val="1"/>
      <w:marLeft w:val="0"/>
      <w:marRight w:val="0"/>
      <w:marTop w:val="0"/>
      <w:marBottom w:val="0"/>
      <w:divBdr>
        <w:top w:val="none" w:sz="0" w:space="0" w:color="auto"/>
        <w:left w:val="none" w:sz="0" w:space="0" w:color="auto"/>
        <w:bottom w:val="none" w:sz="0" w:space="0" w:color="auto"/>
        <w:right w:val="none" w:sz="0" w:space="0" w:color="auto"/>
      </w:divBdr>
    </w:div>
    <w:div w:id="532112433">
      <w:bodyDiv w:val="1"/>
      <w:marLeft w:val="0"/>
      <w:marRight w:val="0"/>
      <w:marTop w:val="0"/>
      <w:marBottom w:val="0"/>
      <w:divBdr>
        <w:top w:val="none" w:sz="0" w:space="0" w:color="auto"/>
        <w:left w:val="none" w:sz="0" w:space="0" w:color="auto"/>
        <w:bottom w:val="none" w:sz="0" w:space="0" w:color="auto"/>
        <w:right w:val="none" w:sz="0" w:space="0" w:color="auto"/>
      </w:divBdr>
    </w:div>
    <w:div w:id="565069311">
      <w:bodyDiv w:val="1"/>
      <w:marLeft w:val="0"/>
      <w:marRight w:val="0"/>
      <w:marTop w:val="0"/>
      <w:marBottom w:val="0"/>
      <w:divBdr>
        <w:top w:val="none" w:sz="0" w:space="0" w:color="auto"/>
        <w:left w:val="none" w:sz="0" w:space="0" w:color="auto"/>
        <w:bottom w:val="none" w:sz="0" w:space="0" w:color="auto"/>
        <w:right w:val="none" w:sz="0" w:space="0" w:color="auto"/>
      </w:divBdr>
    </w:div>
    <w:div w:id="695036220">
      <w:bodyDiv w:val="1"/>
      <w:marLeft w:val="0"/>
      <w:marRight w:val="0"/>
      <w:marTop w:val="0"/>
      <w:marBottom w:val="0"/>
      <w:divBdr>
        <w:top w:val="none" w:sz="0" w:space="0" w:color="auto"/>
        <w:left w:val="none" w:sz="0" w:space="0" w:color="auto"/>
        <w:bottom w:val="none" w:sz="0" w:space="0" w:color="auto"/>
        <w:right w:val="none" w:sz="0" w:space="0" w:color="auto"/>
      </w:divBdr>
    </w:div>
    <w:div w:id="734010500">
      <w:bodyDiv w:val="1"/>
      <w:marLeft w:val="0"/>
      <w:marRight w:val="0"/>
      <w:marTop w:val="0"/>
      <w:marBottom w:val="0"/>
      <w:divBdr>
        <w:top w:val="none" w:sz="0" w:space="0" w:color="auto"/>
        <w:left w:val="none" w:sz="0" w:space="0" w:color="auto"/>
        <w:bottom w:val="none" w:sz="0" w:space="0" w:color="auto"/>
        <w:right w:val="none" w:sz="0" w:space="0" w:color="auto"/>
      </w:divBdr>
    </w:div>
    <w:div w:id="744304279">
      <w:bodyDiv w:val="1"/>
      <w:marLeft w:val="0"/>
      <w:marRight w:val="0"/>
      <w:marTop w:val="0"/>
      <w:marBottom w:val="0"/>
      <w:divBdr>
        <w:top w:val="none" w:sz="0" w:space="0" w:color="auto"/>
        <w:left w:val="none" w:sz="0" w:space="0" w:color="auto"/>
        <w:bottom w:val="none" w:sz="0" w:space="0" w:color="auto"/>
        <w:right w:val="none" w:sz="0" w:space="0" w:color="auto"/>
      </w:divBdr>
    </w:div>
    <w:div w:id="753555508">
      <w:bodyDiv w:val="1"/>
      <w:marLeft w:val="0"/>
      <w:marRight w:val="0"/>
      <w:marTop w:val="0"/>
      <w:marBottom w:val="0"/>
      <w:divBdr>
        <w:top w:val="none" w:sz="0" w:space="0" w:color="auto"/>
        <w:left w:val="none" w:sz="0" w:space="0" w:color="auto"/>
        <w:bottom w:val="none" w:sz="0" w:space="0" w:color="auto"/>
        <w:right w:val="none" w:sz="0" w:space="0" w:color="auto"/>
      </w:divBdr>
    </w:div>
    <w:div w:id="767963183">
      <w:bodyDiv w:val="1"/>
      <w:marLeft w:val="0"/>
      <w:marRight w:val="0"/>
      <w:marTop w:val="0"/>
      <w:marBottom w:val="0"/>
      <w:divBdr>
        <w:top w:val="none" w:sz="0" w:space="0" w:color="auto"/>
        <w:left w:val="none" w:sz="0" w:space="0" w:color="auto"/>
        <w:bottom w:val="none" w:sz="0" w:space="0" w:color="auto"/>
        <w:right w:val="none" w:sz="0" w:space="0" w:color="auto"/>
      </w:divBdr>
    </w:div>
    <w:div w:id="775444814">
      <w:bodyDiv w:val="1"/>
      <w:marLeft w:val="0"/>
      <w:marRight w:val="0"/>
      <w:marTop w:val="0"/>
      <w:marBottom w:val="0"/>
      <w:divBdr>
        <w:top w:val="none" w:sz="0" w:space="0" w:color="auto"/>
        <w:left w:val="none" w:sz="0" w:space="0" w:color="auto"/>
        <w:bottom w:val="none" w:sz="0" w:space="0" w:color="auto"/>
        <w:right w:val="none" w:sz="0" w:space="0" w:color="auto"/>
      </w:divBdr>
    </w:div>
    <w:div w:id="849217068">
      <w:bodyDiv w:val="1"/>
      <w:marLeft w:val="0"/>
      <w:marRight w:val="0"/>
      <w:marTop w:val="0"/>
      <w:marBottom w:val="0"/>
      <w:divBdr>
        <w:top w:val="none" w:sz="0" w:space="0" w:color="auto"/>
        <w:left w:val="none" w:sz="0" w:space="0" w:color="auto"/>
        <w:bottom w:val="none" w:sz="0" w:space="0" w:color="auto"/>
        <w:right w:val="none" w:sz="0" w:space="0" w:color="auto"/>
      </w:divBdr>
    </w:div>
    <w:div w:id="850528273">
      <w:bodyDiv w:val="1"/>
      <w:marLeft w:val="0"/>
      <w:marRight w:val="0"/>
      <w:marTop w:val="0"/>
      <w:marBottom w:val="0"/>
      <w:divBdr>
        <w:top w:val="none" w:sz="0" w:space="0" w:color="auto"/>
        <w:left w:val="none" w:sz="0" w:space="0" w:color="auto"/>
        <w:bottom w:val="none" w:sz="0" w:space="0" w:color="auto"/>
        <w:right w:val="none" w:sz="0" w:space="0" w:color="auto"/>
      </w:divBdr>
    </w:div>
    <w:div w:id="895236138">
      <w:bodyDiv w:val="1"/>
      <w:marLeft w:val="0"/>
      <w:marRight w:val="0"/>
      <w:marTop w:val="0"/>
      <w:marBottom w:val="0"/>
      <w:divBdr>
        <w:top w:val="none" w:sz="0" w:space="0" w:color="auto"/>
        <w:left w:val="none" w:sz="0" w:space="0" w:color="auto"/>
        <w:bottom w:val="none" w:sz="0" w:space="0" w:color="auto"/>
        <w:right w:val="none" w:sz="0" w:space="0" w:color="auto"/>
      </w:divBdr>
    </w:div>
    <w:div w:id="936135110">
      <w:bodyDiv w:val="1"/>
      <w:marLeft w:val="0"/>
      <w:marRight w:val="0"/>
      <w:marTop w:val="0"/>
      <w:marBottom w:val="0"/>
      <w:divBdr>
        <w:top w:val="none" w:sz="0" w:space="0" w:color="auto"/>
        <w:left w:val="none" w:sz="0" w:space="0" w:color="auto"/>
        <w:bottom w:val="none" w:sz="0" w:space="0" w:color="auto"/>
        <w:right w:val="none" w:sz="0" w:space="0" w:color="auto"/>
      </w:divBdr>
    </w:div>
    <w:div w:id="957640868">
      <w:bodyDiv w:val="1"/>
      <w:marLeft w:val="0"/>
      <w:marRight w:val="0"/>
      <w:marTop w:val="0"/>
      <w:marBottom w:val="0"/>
      <w:divBdr>
        <w:top w:val="none" w:sz="0" w:space="0" w:color="auto"/>
        <w:left w:val="none" w:sz="0" w:space="0" w:color="auto"/>
        <w:bottom w:val="none" w:sz="0" w:space="0" w:color="auto"/>
        <w:right w:val="none" w:sz="0" w:space="0" w:color="auto"/>
      </w:divBdr>
    </w:div>
    <w:div w:id="987905409">
      <w:bodyDiv w:val="1"/>
      <w:marLeft w:val="0"/>
      <w:marRight w:val="0"/>
      <w:marTop w:val="0"/>
      <w:marBottom w:val="0"/>
      <w:divBdr>
        <w:top w:val="none" w:sz="0" w:space="0" w:color="auto"/>
        <w:left w:val="none" w:sz="0" w:space="0" w:color="auto"/>
        <w:bottom w:val="none" w:sz="0" w:space="0" w:color="auto"/>
        <w:right w:val="none" w:sz="0" w:space="0" w:color="auto"/>
      </w:divBdr>
    </w:div>
    <w:div w:id="996689239">
      <w:bodyDiv w:val="1"/>
      <w:marLeft w:val="0"/>
      <w:marRight w:val="0"/>
      <w:marTop w:val="0"/>
      <w:marBottom w:val="0"/>
      <w:divBdr>
        <w:top w:val="none" w:sz="0" w:space="0" w:color="auto"/>
        <w:left w:val="none" w:sz="0" w:space="0" w:color="auto"/>
        <w:bottom w:val="none" w:sz="0" w:space="0" w:color="auto"/>
        <w:right w:val="none" w:sz="0" w:space="0" w:color="auto"/>
      </w:divBdr>
    </w:div>
    <w:div w:id="1002389599">
      <w:bodyDiv w:val="1"/>
      <w:marLeft w:val="0"/>
      <w:marRight w:val="0"/>
      <w:marTop w:val="0"/>
      <w:marBottom w:val="0"/>
      <w:divBdr>
        <w:top w:val="none" w:sz="0" w:space="0" w:color="auto"/>
        <w:left w:val="none" w:sz="0" w:space="0" w:color="auto"/>
        <w:bottom w:val="none" w:sz="0" w:space="0" w:color="auto"/>
        <w:right w:val="none" w:sz="0" w:space="0" w:color="auto"/>
      </w:divBdr>
    </w:div>
    <w:div w:id="1011638501">
      <w:bodyDiv w:val="1"/>
      <w:marLeft w:val="0"/>
      <w:marRight w:val="0"/>
      <w:marTop w:val="0"/>
      <w:marBottom w:val="0"/>
      <w:divBdr>
        <w:top w:val="none" w:sz="0" w:space="0" w:color="auto"/>
        <w:left w:val="none" w:sz="0" w:space="0" w:color="auto"/>
        <w:bottom w:val="none" w:sz="0" w:space="0" w:color="auto"/>
        <w:right w:val="none" w:sz="0" w:space="0" w:color="auto"/>
      </w:divBdr>
    </w:div>
    <w:div w:id="1014647617">
      <w:bodyDiv w:val="1"/>
      <w:marLeft w:val="0"/>
      <w:marRight w:val="0"/>
      <w:marTop w:val="0"/>
      <w:marBottom w:val="0"/>
      <w:divBdr>
        <w:top w:val="none" w:sz="0" w:space="0" w:color="auto"/>
        <w:left w:val="none" w:sz="0" w:space="0" w:color="auto"/>
        <w:bottom w:val="none" w:sz="0" w:space="0" w:color="auto"/>
        <w:right w:val="none" w:sz="0" w:space="0" w:color="auto"/>
      </w:divBdr>
    </w:div>
    <w:div w:id="1033765976">
      <w:bodyDiv w:val="1"/>
      <w:marLeft w:val="0"/>
      <w:marRight w:val="0"/>
      <w:marTop w:val="0"/>
      <w:marBottom w:val="0"/>
      <w:divBdr>
        <w:top w:val="none" w:sz="0" w:space="0" w:color="auto"/>
        <w:left w:val="none" w:sz="0" w:space="0" w:color="auto"/>
        <w:bottom w:val="none" w:sz="0" w:space="0" w:color="auto"/>
        <w:right w:val="none" w:sz="0" w:space="0" w:color="auto"/>
      </w:divBdr>
    </w:div>
    <w:div w:id="1063913014">
      <w:bodyDiv w:val="1"/>
      <w:marLeft w:val="0"/>
      <w:marRight w:val="0"/>
      <w:marTop w:val="0"/>
      <w:marBottom w:val="0"/>
      <w:divBdr>
        <w:top w:val="none" w:sz="0" w:space="0" w:color="auto"/>
        <w:left w:val="none" w:sz="0" w:space="0" w:color="auto"/>
        <w:bottom w:val="none" w:sz="0" w:space="0" w:color="auto"/>
        <w:right w:val="none" w:sz="0" w:space="0" w:color="auto"/>
      </w:divBdr>
    </w:div>
    <w:div w:id="1093819646">
      <w:bodyDiv w:val="1"/>
      <w:marLeft w:val="0"/>
      <w:marRight w:val="0"/>
      <w:marTop w:val="0"/>
      <w:marBottom w:val="0"/>
      <w:divBdr>
        <w:top w:val="none" w:sz="0" w:space="0" w:color="auto"/>
        <w:left w:val="none" w:sz="0" w:space="0" w:color="auto"/>
        <w:bottom w:val="none" w:sz="0" w:space="0" w:color="auto"/>
        <w:right w:val="none" w:sz="0" w:space="0" w:color="auto"/>
      </w:divBdr>
    </w:div>
    <w:div w:id="1097597834">
      <w:bodyDiv w:val="1"/>
      <w:marLeft w:val="0"/>
      <w:marRight w:val="0"/>
      <w:marTop w:val="0"/>
      <w:marBottom w:val="0"/>
      <w:divBdr>
        <w:top w:val="none" w:sz="0" w:space="0" w:color="auto"/>
        <w:left w:val="none" w:sz="0" w:space="0" w:color="auto"/>
        <w:bottom w:val="none" w:sz="0" w:space="0" w:color="auto"/>
        <w:right w:val="none" w:sz="0" w:space="0" w:color="auto"/>
      </w:divBdr>
    </w:div>
    <w:div w:id="1110472204">
      <w:bodyDiv w:val="1"/>
      <w:marLeft w:val="0"/>
      <w:marRight w:val="0"/>
      <w:marTop w:val="0"/>
      <w:marBottom w:val="0"/>
      <w:divBdr>
        <w:top w:val="none" w:sz="0" w:space="0" w:color="auto"/>
        <w:left w:val="none" w:sz="0" w:space="0" w:color="auto"/>
        <w:bottom w:val="none" w:sz="0" w:space="0" w:color="auto"/>
        <w:right w:val="none" w:sz="0" w:space="0" w:color="auto"/>
      </w:divBdr>
    </w:div>
    <w:div w:id="1169176599">
      <w:bodyDiv w:val="1"/>
      <w:marLeft w:val="0"/>
      <w:marRight w:val="0"/>
      <w:marTop w:val="0"/>
      <w:marBottom w:val="0"/>
      <w:divBdr>
        <w:top w:val="none" w:sz="0" w:space="0" w:color="auto"/>
        <w:left w:val="none" w:sz="0" w:space="0" w:color="auto"/>
        <w:bottom w:val="none" w:sz="0" w:space="0" w:color="auto"/>
        <w:right w:val="none" w:sz="0" w:space="0" w:color="auto"/>
      </w:divBdr>
    </w:div>
    <w:div w:id="1193688502">
      <w:bodyDiv w:val="1"/>
      <w:marLeft w:val="0"/>
      <w:marRight w:val="0"/>
      <w:marTop w:val="0"/>
      <w:marBottom w:val="0"/>
      <w:divBdr>
        <w:top w:val="none" w:sz="0" w:space="0" w:color="auto"/>
        <w:left w:val="none" w:sz="0" w:space="0" w:color="auto"/>
        <w:bottom w:val="none" w:sz="0" w:space="0" w:color="auto"/>
        <w:right w:val="none" w:sz="0" w:space="0" w:color="auto"/>
      </w:divBdr>
    </w:div>
    <w:div w:id="1253903451">
      <w:bodyDiv w:val="1"/>
      <w:marLeft w:val="0"/>
      <w:marRight w:val="0"/>
      <w:marTop w:val="0"/>
      <w:marBottom w:val="0"/>
      <w:divBdr>
        <w:top w:val="none" w:sz="0" w:space="0" w:color="auto"/>
        <w:left w:val="none" w:sz="0" w:space="0" w:color="auto"/>
        <w:bottom w:val="none" w:sz="0" w:space="0" w:color="auto"/>
        <w:right w:val="none" w:sz="0" w:space="0" w:color="auto"/>
      </w:divBdr>
    </w:div>
    <w:div w:id="1260333077">
      <w:bodyDiv w:val="1"/>
      <w:marLeft w:val="0"/>
      <w:marRight w:val="0"/>
      <w:marTop w:val="0"/>
      <w:marBottom w:val="0"/>
      <w:divBdr>
        <w:top w:val="none" w:sz="0" w:space="0" w:color="auto"/>
        <w:left w:val="none" w:sz="0" w:space="0" w:color="auto"/>
        <w:bottom w:val="none" w:sz="0" w:space="0" w:color="auto"/>
        <w:right w:val="none" w:sz="0" w:space="0" w:color="auto"/>
      </w:divBdr>
    </w:div>
    <w:div w:id="1356617299">
      <w:bodyDiv w:val="1"/>
      <w:marLeft w:val="0"/>
      <w:marRight w:val="0"/>
      <w:marTop w:val="0"/>
      <w:marBottom w:val="0"/>
      <w:divBdr>
        <w:top w:val="none" w:sz="0" w:space="0" w:color="auto"/>
        <w:left w:val="none" w:sz="0" w:space="0" w:color="auto"/>
        <w:bottom w:val="none" w:sz="0" w:space="0" w:color="auto"/>
        <w:right w:val="none" w:sz="0" w:space="0" w:color="auto"/>
      </w:divBdr>
    </w:div>
    <w:div w:id="1609390182">
      <w:bodyDiv w:val="1"/>
      <w:marLeft w:val="0"/>
      <w:marRight w:val="0"/>
      <w:marTop w:val="0"/>
      <w:marBottom w:val="0"/>
      <w:divBdr>
        <w:top w:val="none" w:sz="0" w:space="0" w:color="auto"/>
        <w:left w:val="none" w:sz="0" w:space="0" w:color="auto"/>
        <w:bottom w:val="none" w:sz="0" w:space="0" w:color="auto"/>
        <w:right w:val="none" w:sz="0" w:space="0" w:color="auto"/>
      </w:divBdr>
    </w:div>
    <w:div w:id="1625577315">
      <w:bodyDiv w:val="1"/>
      <w:marLeft w:val="0"/>
      <w:marRight w:val="0"/>
      <w:marTop w:val="0"/>
      <w:marBottom w:val="0"/>
      <w:divBdr>
        <w:top w:val="none" w:sz="0" w:space="0" w:color="auto"/>
        <w:left w:val="none" w:sz="0" w:space="0" w:color="auto"/>
        <w:bottom w:val="none" w:sz="0" w:space="0" w:color="auto"/>
        <w:right w:val="none" w:sz="0" w:space="0" w:color="auto"/>
      </w:divBdr>
    </w:div>
    <w:div w:id="1719863987">
      <w:bodyDiv w:val="1"/>
      <w:marLeft w:val="0"/>
      <w:marRight w:val="0"/>
      <w:marTop w:val="0"/>
      <w:marBottom w:val="0"/>
      <w:divBdr>
        <w:top w:val="none" w:sz="0" w:space="0" w:color="auto"/>
        <w:left w:val="none" w:sz="0" w:space="0" w:color="auto"/>
        <w:bottom w:val="none" w:sz="0" w:space="0" w:color="auto"/>
        <w:right w:val="none" w:sz="0" w:space="0" w:color="auto"/>
      </w:divBdr>
    </w:div>
    <w:div w:id="1752848633">
      <w:bodyDiv w:val="1"/>
      <w:marLeft w:val="0"/>
      <w:marRight w:val="0"/>
      <w:marTop w:val="0"/>
      <w:marBottom w:val="0"/>
      <w:divBdr>
        <w:top w:val="none" w:sz="0" w:space="0" w:color="auto"/>
        <w:left w:val="none" w:sz="0" w:space="0" w:color="auto"/>
        <w:bottom w:val="none" w:sz="0" w:space="0" w:color="auto"/>
        <w:right w:val="none" w:sz="0" w:space="0" w:color="auto"/>
      </w:divBdr>
    </w:div>
    <w:div w:id="1833326120">
      <w:bodyDiv w:val="1"/>
      <w:marLeft w:val="0"/>
      <w:marRight w:val="0"/>
      <w:marTop w:val="0"/>
      <w:marBottom w:val="0"/>
      <w:divBdr>
        <w:top w:val="none" w:sz="0" w:space="0" w:color="auto"/>
        <w:left w:val="none" w:sz="0" w:space="0" w:color="auto"/>
        <w:bottom w:val="none" w:sz="0" w:space="0" w:color="auto"/>
        <w:right w:val="none" w:sz="0" w:space="0" w:color="auto"/>
      </w:divBdr>
    </w:div>
    <w:div w:id="1883520228">
      <w:bodyDiv w:val="1"/>
      <w:marLeft w:val="0"/>
      <w:marRight w:val="0"/>
      <w:marTop w:val="0"/>
      <w:marBottom w:val="0"/>
      <w:divBdr>
        <w:top w:val="none" w:sz="0" w:space="0" w:color="auto"/>
        <w:left w:val="none" w:sz="0" w:space="0" w:color="auto"/>
        <w:bottom w:val="none" w:sz="0" w:space="0" w:color="auto"/>
        <w:right w:val="none" w:sz="0" w:space="0" w:color="auto"/>
      </w:divBdr>
    </w:div>
    <w:div w:id="2019113699">
      <w:bodyDiv w:val="1"/>
      <w:marLeft w:val="0"/>
      <w:marRight w:val="0"/>
      <w:marTop w:val="0"/>
      <w:marBottom w:val="0"/>
      <w:divBdr>
        <w:top w:val="none" w:sz="0" w:space="0" w:color="auto"/>
        <w:left w:val="none" w:sz="0" w:space="0" w:color="auto"/>
        <w:bottom w:val="none" w:sz="0" w:space="0" w:color="auto"/>
        <w:right w:val="none" w:sz="0" w:space="0" w:color="auto"/>
      </w:divBdr>
    </w:div>
    <w:div w:id="2046785421">
      <w:bodyDiv w:val="1"/>
      <w:marLeft w:val="0"/>
      <w:marRight w:val="0"/>
      <w:marTop w:val="0"/>
      <w:marBottom w:val="0"/>
      <w:divBdr>
        <w:top w:val="none" w:sz="0" w:space="0" w:color="auto"/>
        <w:left w:val="none" w:sz="0" w:space="0" w:color="auto"/>
        <w:bottom w:val="none" w:sz="0" w:space="0" w:color="auto"/>
        <w:right w:val="none" w:sz="0" w:space="0" w:color="auto"/>
      </w:divBdr>
    </w:div>
    <w:div w:id="2080515810">
      <w:bodyDiv w:val="1"/>
      <w:marLeft w:val="0"/>
      <w:marRight w:val="0"/>
      <w:marTop w:val="0"/>
      <w:marBottom w:val="0"/>
      <w:divBdr>
        <w:top w:val="none" w:sz="0" w:space="0" w:color="auto"/>
        <w:left w:val="none" w:sz="0" w:space="0" w:color="auto"/>
        <w:bottom w:val="none" w:sz="0" w:space="0" w:color="auto"/>
        <w:right w:val="none" w:sz="0" w:space="0" w:color="auto"/>
      </w:divBdr>
    </w:div>
    <w:div w:id="2128037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data.world/cesarpolo/consumer-loyalty-in-retai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11</Pages>
  <Words>2413</Words>
  <Characters>13758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 abdikebir</dc:creator>
  <cp:keywords/>
  <dc:description/>
  <cp:lastModifiedBy>shaima abdikebir</cp:lastModifiedBy>
  <cp:revision>58</cp:revision>
  <dcterms:created xsi:type="dcterms:W3CDTF">2023-12-04T04:29:00Z</dcterms:created>
  <dcterms:modified xsi:type="dcterms:W3CDTF">2023-12-04T05:49:00Z</dcterms:modified>
</cp:coreProperties>
</file>