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0CE9" w:rsidTr="00A97A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CF0CE9" w:rsidRPr="00CF0CE9" w:rsidRDefault="00CF0CE9" w:rsidP="002D39BE">
            <w:pPr>
              <w:jc w:val="center"/>
              <w:rPr>
                <w:sz w:val="36"/>
                <w:szCs w:val="36"/>
              </w:rPr>
            </w:pPr>
            <w:r w:rsidRPr="00CF0CE9">
              <w:rPr>
                <w:sz w:val="36"/>
                <w:szCs w:val="36"/>
              </w:rPr>
              <w:t>Different types of Keys in DB</w:t>
            </w:r>
          </w:p>
        </w:tc>
      </w:tr>
      <w:tr w:rsidR="00CF0CE9" w:rsidTr="00CF0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F0CE9" w:rsidRPr="002D39BE" w:rsidRDefault="00CF0CE9" w:rsidP="00CF0CE9">
            <w:pPr>
              <w:jc w:val="center"/>
            </w:pPr>
            <w:r>
              <w:t>Key</w:t>
            </w:r>
          </w:p>
        </w:tc>
        <w:tc>
          <w:tcPr>
            <w:tcW w:w="4675" w:type="dxa"/>
          </w:tcPr>
          <w:p w:rsidR="00CF0CE9" w:rsidRPr="002D39BE" w:rsidRDefault="00CF0CE9" w:rsidP="00CF0C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D39BE" w:rsidTr="00CF0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39BE" w:rsidRDefault="002D39BE">
            <w:bookmarkStart w:id="0" w:name="_GoBack"/>
            <w:r w:rsidRPr="002D39BE">
              <w:t>Primary key</w:t>
            </w:r>
          </w:p>
        </w:tc>
        <w:tc>
          <w:tcPr>
            <w:tcW w:w="4675" w:type="dxa"/>
          </w:tcPr>
          <w:p w:rsidR="002D39BE" w:rsidRDefault="002D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39BE">
              <w:t>A primary key is a unique identifier for a record in a table. It ensures that each row in the table is uniquely identifiable and is used as a reference point for any related data in other tables.</w:t>
            </w:r>
          </w:p>
        </w:tc>
      </w:tr>
      <w:bookmarkEnd w:id="0"/>
      <w:tr w:rsidR="002D39BE" w:rsidTr="00CF0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39BE" w:rsidRDefault="002D39BE">
            <w:r w:rsidRPr="002D39BE">
              <w:t>Foreign key</w:t>
            </w:r>
          </w:p>
        </w:tc>
        <w:tc>
          <w:tcPr>
            <w:tcW w:w="4675" w:type="dxa"/>
          </w:tcPr>
          <w:p w:rsidR="002D39BE" w:rsidRDefault="002D3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39BE">
              <w:t>A foreign key is a field in a table that refers to the primary key in another table. It is used to establish a relationship between two tables in a database.</w:t>
            </w:r>
          </w:p>
        </w:tc>
      </w:tr>
      <w:tr w:rsidR="002D39BE" w:rsidTr="00CF0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39BE" w:rsidRDefault="002D39BE">
            <w:r w:rsidRPr="002D39BE">
              <w:t>Candidate key</w:t>
            </w:r>
          </w:p>
        </w:tc>
        <w:tc>
          <w:tcPr>
            <w:tcW w:w="4675" w:type="dxa"/>
          </w:tcPr>
          <w:p w:rsidR="002D39BE" w:rsidRDefault="002D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39BE">
              <w:t>A candidate key is a field or combination of fields in a table that could potentially serve as a primary key. It is a unique identifier for a record in a table, but it is not necessarily chosen as the primary key.</w:t>
            </w:r>
          </w:p>
        </w:tc>
      </w:tr>
      <w:tr w:rsidR="002D39BE" w:rsidTr="00CF0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39BE" w:rsidRDefault="002D39BE">
            <w:r w:rsidRPr="002D39BE">
              <w:t>Super key</w:t>
            </w:r>
          </w:p>
        </w:tc>
        <w:tc>
          <w:tcPr>
            <w:tcW w:w="4675" w:type="dxa"/>
          </w:tcPr>
          <w:p w:rsidR="002D39BE" w:rsidRDefault="002D3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39BE">
              <w:t>A super key is a set of one or more fields in a table that can uniquely identify a record. It is a broader concept than a primary key or candidate key, as it may include extra fields that are not necessary for uniqueness.</w:t>
            </w:r>
          </w:p>
        </w:tc>
      </w:tr>
      <w:tr w:rsidR="00CF0CE9" w:rsidTr="00CF0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F0CE9" w:rsidRPr="002D39BE" w:rsidRDefault="00CF0CE9">
            <w:r>
              <w:t>Partial key</w:t>
            </w:r>
          </w:p>
        </w:tc>
        <w:tc>
          <w:tcPr>
            <w:tcW w:w="4675" w:type="dxa"/>
          </w:tcPr>
          <w:p w:rsidR="00CF0CE9" w:rsidRPr="002D39BE" w:rsidRDefault="00CF0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Pr="00CF0CE9">
              <w:t xml:space="preserve"> partial key is a set of attributes that can uniquely identify a specific record in a table. It is also called a candidate key or a minimal superkey.</w:t>
            </w:r>
          </w:p>
        </w:tc>
      </w:tr>
      <w:tr w:rsidR="002D39BE" w:rsidTr="00CF0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39BE" w:rsidRDefault="002D39BE">
            <w:r w:rsidRPr="002D39BE">
              <w:t>Alternate key</w:t>
            </w:r>
          </w:p>
        </w:tc>
        <w:tc>
          <w:tcPr>
            <w:tcW w:w="4675" w:type="dxa"/>
          </w:tcPr>
          <w:p w:rsidR="002D39BE" w:rsidRDefault="002D3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39BE">
              <w:t>An alternate key is a candidate key that is not chosen as the primary key. It is used as a secondary means of identifying a record in a table.</w:t>
            </w:r>
          </w:p>
        </w:tc>
      </w:tr>
      <w:tr w:rsidR="002D39BE" w:rsidTr="00CF0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39BE" w:rsidRDefault="002D39BE">
            <w:r w:rsidRPr="002D39BE">
              <w:t>Unique key</w:t>
            </w:r>
          </w:p>
        </w:tc>
        <w:tc>
          <w:tcPr>
            <w:tcW w:w="4675" w:type="dxa"/>
          </w:tcPr>
          <w:p w:rsidR="002D39BE" w:rsidRDefault="002D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39BE">
              <w:t>A unique key is a constraint that ensures that the values in a field or combination of fields are unique. It is similar to a primary key or candidate key, but it does not necessarily serve as a unique identifier for a record in a table.</w:t>
            </w:r>
          </w:p>
        </w:tc>
      </w:tr>
      <w:tr w:rsidR="002D39BE" w:rsidTr="00CF0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39BE" w:rsidRDefault="002D39BE">
            <w:r w:rsidRPr="002D39BE">
              <w:t>Composite key</w:t>
            </w:r>
          </w:p>
        </w:tc>
        <w:tc>
          <w:tcPr>
            <w:tcW w:w="4675" w:type="dxa"/>
          </w:tcPr>
          <w:p w:rsidR="002D39BE" w:rsidRDefault="002D3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39BE">
              <w:t>A composite key is a primary key that consists of two or more fields in a table. It is used when a single field cannot uniquely identify a record, but the combination of fields can.</w:t>
            </w:r>
          </w:p>
        </w:tc>
      </w:tr>
      <w:tr w:rsidR="002D39BE" w:rsidTr="00CF0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39BE" w:rsidRDefault="002D39BE">
            <w:r w:rsidRPr="002D39BE">
              <w:t>Surrogate key</w:t>
            </w:r>
          </w:p>
        </w:tc>
        <w:tc>
          <w:tcPr>
            <w:tcW w:w="4675" w:type="dxa"/>
          </w:tcPr>
          <w:p w:rsidR="002D39BE" w:rsidRDefault="002D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39BE">
              <w:t>A surrogate key is a unique identifier for a record in a table that is not derived from the data itself. It is usually an auto-generated number or GUID.</w:t>
            </w:r>
          </w:p>
        </w:tc>
      </w:tr>
      <w:tr w:rsidR="002D39BE" w:rsidTr="00CF0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39BE" w:rsidRDefault="002D39BE">
            <w:r w:rsidRPr="002D39BE">
              <w:t>Natural key</w:t>
            </w:r>
          </w:p>
        </w:tc>
        <w:tc>
          <w:tcPr>
            <w:tcW w:w="4675" w:type="dxa"/>
          </w:tcPr>
          <w:p w:rsidR="002D39BE" w:rsidRDefault="002D3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39BE">
              <w:t>A natural key is a unique identifier for a record in a table that is derived from the data itself. It may be a person's name, a product's SKU, or some other natural identifier.</w:t>
            </w:r>
          </w:p>
        </w:tc>
      </w:tr>
      <w:tr w:rsidR="002D39BE" w:rsidTr="00CF0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39BE" w:rsidRDefault="002D39BE">
            <w:r w:rsidRPr="002D39BE">
              <w:lastRenderedPageBreak/>
              <w:t>Index key</w:t>
            </w:r>
          </w:p>
        </w:tc>
        <w:tc>
          <w:tcPr>
            <w:tcW w:w="4675" w:type="dxa"/>
          </w:tcPr>
          <w:p w:rsidR="002D39BE" w:rsidRDefault="002D3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39BE">
              <w:t>An index key is a field or combination of fields in a table that is used to create an index. It helps to speed up database queries by allowing the database to quickly locate specific records based on the indexed fields.</w:t>
            </w:r>
          </w:p>
        </w:tc>
      </w:tr>
      <w:tr w:rsidR="002D39BE" w:rsidTr="00CF0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39BE" w:rsidRDefault="002D39BE">
            <w:r w:rsidRPr="002D39BE">
              <w:t>Cluster key</w:t>
            </w:r>
          </w:p>
        </w:tc>
        <w:tc>
          <w:tcPr>
            <w:tcW w:w="4675" w:type="dxa"/>
          </w:tcPr>
          <w:p w:rsidR="002D39BE" w:rsidRDefault="002D3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39BE">
              <w:t>A cluster key is a primary key that is used to physically order the records in a table based on the values in the key. It is used to speed up queries that retrieve sequential data.</w:t>
            </w:r>
          </w:p>
        </w:tc>
      </w:tr>
    </w:tbl>
    <w:p w:rsidR="00160AEA" w:rsidRDefault="00160AEA"/>
    <w:sectPr w:rsidR="00160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3B97" w:rsidRDefault="001A3B97" w:rsidP="00CF0CE9">
      <w:pPr>
        <w:spacing w:after="0" w:line="240" w:lineRule="auto"/>
      </w:pPr>
      <w:r>
        <w:separator/>
      </w:r>
    </w:p>
  </w:endnote>
  <w:endnote w:type="continuationSeparator" w:id="0">
    <w:p w:rsidR="001A3B97" w:rsidRDefault="001A3B97" w:rsidP="00CF0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3B97" w:rsidRDefault="001A3B97" w:rsidP="00CF0CE9">
      <w:pPr>
        <w:spacing w:after="0" w:line="240" w:lineRule="auto"/>
      </w:pPr>
      <w:r>
        <w:separator/>
      </w:r>
    </w:p>
  </w:footnote>
  <w:footnote w:type="continuationSeparator" w:id="0">
    <w:p w:rsidR="001A3B97" w:rsidRDefault="001A3B97" w:rsidP="00CF0C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9BE"/>
    <w:rsid w:val="00160AEA"/>
    <w:rsid w:val="001A3B97"/>
    <w:rsid w:val="002D39BE"/>
    <w:rsid w:val="00CF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D42E9"/>
  <w15:chartTrackingRefBased/>
  <w15:docId w15:val="{6EE8BD37-BF5F-49F2-9DCA-7060B12BE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3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2D39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6Colorful-Accent2">
    <w:name w:val="Grid Table 6 Colorful Accent 2"/>
    <w:basedOn w:val="TableNormal"/>
    <w:uiPriority w:val="51"/>
    <w:rsid w:val="002D39BE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F0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CE9"/>
  </w:style>
  <w:style w:type="paragraph" w:styleId="Footer">
    <w:name w:val="footer"/>
    <w:basedOn w:val="Normal"/>
    <w:link w:val="FooterChar"/>
    <w:uiPriority w:val="99"/>
    <w:unhideWhenUsed/>
    <w:rsid w:val="00CF0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CE9"/>
  </w:style>
  <w:style w:type="table" w:styleId="GridTable4-Accent2">
    <w:name w:val="Grid Table 4 Accent 2"/>
    <w:basedOn w:val="TableNormal"/>
    <w:uiPriority w:val="49"/>
    <w:rsid w:val="00CF0CE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Abdulfatah Youssef</dc:creator>
  <cp:keywords/>
  <dc:description/>
  <cp:lastModifiedBy>Abdulfatah Youssef</cp:lastModifiedBy>
  <cp:revision>1</cp:revision>
  <dcterms:created xsi:type="dcterms:W3CDTF">2023-03-21T11:08:00Z</dcterms:created>
  <dcterms:modified xsi:type="dcterms:W3CDTF">2023-03-21T11:29:00Z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35241bc4-a90e-4409-9b2d-dbefb4c5b3db</vt:lpwstr>
  </property>
</Properties>
</file>