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6B39" w14:textId="77777777" w:rsidR="00052183" w:rsidRPr="00052183" w:rsidRDefault="00052183" w:rsidP="0005218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JAVA STRING HANDLING AND</w:t>
      </w:r>
    </w:p>
    <w:p w14:paraId="6B964617" w14:textId="77777777" w:rsidR="00052183" w:rsidRPr="00052183" w:rsidRDefault="00052183" w:rsidP="0005218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COLLECTION FRAMEWORK</w:t>
      </w:r>
    </w:p>
    <w:p w14:paraId="7F0BDF21" w14:textId="46675C43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                                       CO2-AT1</w:t>
      </w:r>
    </w:p>
    <w:p w14:paraId="1449AFA0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EEE9EA1" w14:textId="064B5D5F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Name: Shainey S</w:t>
      </w:r>
    </w:p>
    <w:p w14:paraId="54B2CAC0" w14:textId="654C9FCD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Reg No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  <w:r w:rsidRPr="000521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192511378</w:t>
      </w:r>
    </w:p>
    <w:p w14:paraId="337ADC73" w14:textId="77777777" w:rsid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7C0215" w14:textId="46A7EEA4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reusable reporting method must accept a collection of Integer, Double or any other Number subtype and calculate the total. Design an appropriate generic method signature and explain the role of bounded wildcards.</w:t>
      </w:r>
    </w:p>
    <w:p w14:paraId="0168944F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57FEC1">
          <v:rect id="_x0000_i1025" style="width:0;height:1.5pt" o:hralign="center" o:hrstd="t" o:hr="t" fillcolor="#a0a0a0" stroked="f"/>
        </w:pict>
      </w:r>
    </w:p>
    <w:p w14:paraId="240E426A" w14:textId="687D57EC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Aim </w:t>
      </w:r>
    </w:p>
    <w:p w14:paraId="52169A53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a reusable generic method that accepts a collection of different numeric types and calculates the total.</w:t>
      </w:r>
    </w:p>
    <w:p w14:paraId="482B41E0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method should:</w:t>
      </w:r>
    </w:p>
    <w:p w14:paraId="3E8AF6C2" w14:textId="646801EB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 a collection of Integer, Double, or any other Number subtype.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Calculate the total of all elements in the collection.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Use bounded wildcards to provide flexibility.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type safety while working with different numeric types.</w:t>
      </w:r>
    </w:p>
    <w:p w14:paraId="742935C8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4F805">
          <v:rect id="_x0000_i1026" style="width:0;height:1.5pt" o:hralign="center" o:hrstd="t" o:hr="t" fillcolor="#a0a0a0" stroked="f"/>
        </w:pict>
      </w:r>
    </w:p>
    <w:p w14:paraId="6C013A88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Concepts Used</w:t>
      </w:r>
    </w:p>
    <w:p w14:paraId="062F5D6F" w14:textId="5BF0F778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Generics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Collection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Number class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Bounded Wildcards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Upper-Bounded Wildcards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xtends 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doubleValue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2201FB3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3BC3B8">
          <v:rect id="_x0000_i1027" style="width:0;height:1.5pt" o:hralign="center" o:hrstd="t" o:hr="t" fillcolor="#a0a0a0" stroked="f"/>
        </w:pict>
      </w:r>
    </w:p>
    <w:p w14:paraId="056CEE99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 Signature</w:t>
      </w:r>
    </w:p>
    <w:p w14:paraId="3F0A0B85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static double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Collection&lt;? extends Number&gt; numbers)</w:t>
      </w:r>
    </w:p>
    <w:p w14:paraId="7F68C009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</w:t>
      </w:r>
    </w:p>
    <w:p w14:paraId="709C077D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●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Collection&lt;? extends Number&gt; numbers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Accepts a collection containing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any subclass 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D827BE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●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Represents an upper-bounded wildcard.</w:t>
      </w:r>
    </w:p>
    <w:p w14:paraId="7B797C10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●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The method returns the calculated total as a double value.</w:t>
      </w:r>
    </w:p>
    <w:p w14:paraId="7E995C0F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method can accept:</w:t>
      </w:r>
    </w:p>
    <w:p w14:paraId="5C6D9B2A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List&lt;Integer&gt;</w:t>
      </w:r>
    </w:p>
    <w:p w14:paraId="73E693DD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List&lt;Double&gt;</w:t>
      </w:r>
    </w:p>
    <w:p w14:paraId="6FC37DEB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List&lt;Float&gt;</w:t>
      </w:r>
    </w:p>
    <w:p w14:paraId="39C28B4B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List&lt;Long&gt;</w:t>
      </w:r>
    </w:p>
    <w:p w14:paraId="77669DE0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these classes are subclasses 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C38E37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00C89">
          <v:rect id="_x0000_i1028" style="width:0;height:1.5pt" o:hralign="center" o:hrstd="t" o:hr="t" fillcolor="#a0a0a0" stroked="f"/>
        </w:pict>
      </w:r>
    </w:p>
    <w:p w14:paraId="2F77A30E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733A6EE" w14:textId="0B67FD93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Code :</w:t>
      </w:r>
      <w:proofErr w:type="gramEnd"/>
    </w:p>
    <w:p w14:paraId="6397AEDB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.*;</w:t>
      </w:r>
    </w:p>
    <w:p w14:paraId="4D1C02D1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4DE0C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ReportingService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DE74F32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D60D06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double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Collection&lt;? extends Number&gt; numbers) {</w:t>
      </w:r>
    </w:p>
    <w:p w14:paraId="47BE938B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F18C7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total = 0.0;</w:t>
      </w:r>
    </w:p>
    <w:p w14:paraId="2AD68FF7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5DD25F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(Number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numbers) {</w:t>
      </w:r>
    </w:p>
    <w:p w14:paraId="1E5C3F9C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total +=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number.doubleValue</w:t>
      </w:r>
      <w:proofErr w:type="spellEnd"/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40106E2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671E351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2A84C0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total;</w:t>
      </w:r>
    </w:p>
    <w:p w14:paraId="6C3389EC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3F0A37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78D9C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E808B43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6B7144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List&lt;Integer&gt;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18E51512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(10, 20, 30);</w:t>
      </w:r>
    </w:p>
    <w:p w14:paraId="27662570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7019F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List&lt;Double&gt;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4BC5F2A0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(10.5, 20.5, 30.5);</w:t>
      </w:r>
    </w:p>
    <w:p w14:paraId="03F9B101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834C7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List&lt;Float&gt;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5EDD7FB9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(5.5f, 10.5f, 15.5f);</w:t>
      </w:r>
    </w:p>
    <w:p w14:paraId="7279B658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53B84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("Integer Total: "</w:t>
      </w:r>
    </w:p>
    <w:p w14:paraId="5AD90002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51E22A63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0F3C0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("Double Total: "</w:t>
      </w:r>
    </w:p>
    <w:p w14:paraId="2A13FA26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5B703EC6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509E4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("Float Total: "</w:t>
      </w:r>
    </w:p>
    <w:p w14:paraId="33F97979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 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floatValues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04B5E45D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066940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008F31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7DC16E">
          <v:rect id="_x0000_i1029" style="width:0;height:1.5pt" o:hralign="center" o:hrstd="t" o:hr="t" fillcolor="#a0a0a0" stroked="f"/>
        </w:pict>
      </w:r>
    </w:p>
    <w:p w14:paraId="76824DEC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Output :</w:t>
      </w:r>
      <w:proofErr w:type="gramEnd"/>
    </w:p>
    <w:p w14:paraId="7FF45223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 Total: 60.0</w:t>
      </w:r>
    </w:p>
    <w:p w14:paraId="5B000F36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Total: 61.5</w:t>
      </w:r>
    </w:p>
    <w:p w14:paraId="2C546642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 Total: 31.5</w:t>
      </w:r>
    </w:p>
    <w:p w14:paraId="3CE3AB13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7274C0">
          <v:rect id="_x0000_i1030" style="width:0;height:1.5pt" o:hralign="center" o:hrstd="t" o:hr="t" fillcolor="#a0a0a0" stroked="f"/>
        </w:pict>
      </w:r>
    </w:p>
    <w:p w14:paraId="0526BB1E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Explanation :</w:t>
      </w:r>
      <w:proofErr w:type="gramEnd"/>
    </w:p>
    <w:p w14:paraId="7CF3D041" w14:textId="77777777" w:rsid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reporting service receives a collection containing numeric values.</w:t>
      </w:r>
    </w:p>
    <w:p w14:paraId="25D99613" w14:textId="30893FA8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method uses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Collection&lt;? extends Number&gt;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accept different types of numbers.</w:t>
      </w:r>
    </w:p>
    <w:p w14:paraId="275F2714" w14:textId="0A0E8562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 extends 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upper-bounded wildcard.</w:t>
      </w:r>
    </w:p>
    <w:p w14:paraId="086AEB62" w14:textId="24851A4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 extends 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collection can be a collection 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any subclass 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such as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D4BC29" w14:textId="443FBEEC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element is treated as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</w:t>
      </w:r>
    </w:p>
    <w:p w14:paraId="4CC755AD" w14:textId="0BB87B5A" w:rsid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doubleValue</w:t>
      </w:r>
      <w:proofErr w:type="spell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converts each number into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value.</w:t>
      </w:r>
    </w:p>
    <w:p w14:paraId="015B0538" w14:textId="04AE9205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converted values are added to the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E3E5FA" w14:textId="382477E6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calculated total is returned as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A99785" w14:textId="77777777" w:rsid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0FA56E1" w14:textId="13010856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of Bounded Wildcards</w:t>
      </w:r>
    </w:p>
    <w:p w14:paraId="6EE3B769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bounded wildcard:</w:t>
      </w:r>
    </w:p>
    <w:p w14:paraId="31002C25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 extends Number</w:t>
      </w:r>
    </w:p>
    <w:p w14:paraId="6EAA665F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means that the collection can contain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any class that extends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265009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AD9371F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List&lt;Integer&gt;</w:t>
      </w:r>
    </w:p>
    <w:p w14:paraId="0A246F8A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List&lt;Double&gt;</w:t>
      </w:r>
    </w:p>
    <w:p w14:paraId="32D7BB5A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List&lt;Float&gt;</w:t>
      </w:r>
    </w:p>
    <w:p w14:paraId="193B4AB5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all be passed to the same method.</w:t>
      </w:r>
    </w:p>
    <w:p w14:paraId="12ADC185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the bounded wildcard, using:</w:t>
      </w:r>
    </w:p>
    <w:p w14:paraId="2EE5D4E6" w14:textId="77777777" w:rsidR="00052183" w:rsidRPr="00052183" w:rsidRDefault="00052183" w:rsidP="0005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Collection&lt;Number&gt;</w:t>
      </w:r>
    </w:p>
    <w:p w14:paraId="42253D44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would not allow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List&lt;Integer&gt;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List&lt;Double&gt;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be directly passed to the method.</w:t>
      </w:r>
    </w:p>
    <w:p w14:paraId="29AC3F02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bounded wildcards make the method more reusable while maintaining type safety.</w:t>
      </w:r>
    </w:p>
    <w:p w14:paraId="4FF9F961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5B0C8">
          <v:rect id="_x0000_i1031" style="width:0;height:1.5pt" o:hralign="center" o:hrstd="t" o:hr="t" fillcolor="#a0a0a0" stroked="f"/>
        </w:pict>
      </w:r>
    </w:p>
    <w:p w14:paraId="43E0ED48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6FBC457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reporting method is designed to calculate totals from different types of numerical collections.</w:t>
      </w:r>
    </w:p>
    <w:p w14:paraId="23A807A3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reporting system may receive integer values in one situation and decimal values in another situation. Instead of creating separate methods for each data type, one generic method can handle all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subtypes.</w:t>
      </w:r>
    </w:p>
    <w:p w14:paraId="0039BD61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use </w:t>
      </w:r>
      <w:proofErr w:type="gramStart"/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the method flexible and reusable.</w:t>
      </w:r>
    </w:p>
    <w:p w14:paraId="4222D874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BC9FD">
          <v:rect id="_x0000_i1032" style="width:0;height:1.5pt" o:hralign="center" o:hrstd="t" o:hr="t" fillcolor="#a0a0a0" stroked="f"/>
        </w:pict>
      </w:r>
    </w:p>
    <w:p w14:paraId="66C9CD26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AA7420E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DC25B58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1DBADB4" w14:textId="77777777" w:rsid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DD6A60B" w14:textId="5C70E3B0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Functions and Their Uses</w:t>
      </w:r>
    </w:p>
    <w:p w14:paraId="3EACDC4C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proofErr w:type="gramStart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calculateTotal</w:t>
      </w:r>
      <w:proofErr w:type="spell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Collection&lt;? extends Number&gt; numbers)</w:t>
      </w:r>
    </w:p>
    <w:p w14:paraId="088C2375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</w:p>
    <w:p w14:paraId="0338FCCD" w14:textId="1488B83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Receives a collection of numeric values.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Accepts different subclasses of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Calculates the total of all values.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Returns the result as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46E7EA" w14:textId="5C0FC2DC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3BD2A2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extends Number</w:t>
      </w:r>
    </w:p>
    <w:p w14:paraId="1D0C3412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</w:p>
    <w:p w14:paraId="78365840" w14:textId="183825A3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an upper-bounded wildcard.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Allows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other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subtypes.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Provides flexibility while maintaining type safety.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Makes the method reusable for different numeric collections.</w:t>
      </w:r>
    </w:p>
    <w:p w14:paraId="57E4748D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A62A7">
          <v:rect id="_x0000_i1034" style="width:0;height:1.5pt" o:hralign="center" o:hrstd="t" o:hr="t" fillcolor="#a0a0a0" stroked="f"/>
        </w:pict>
      </w:r>
    </w:p>
    <w:p w14:paraId="7258353D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for (Number </w:t>
      </w:r>
      <w:proofErr w:type="spellStart"/>
      <w:proofErr w:type="gramStart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number</w:t>
      </w:r>
      <w:proofErr w:type="spell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numbers)</w:t>
      </w:r>
    </w:p>
    <w:p w14:paraId="3CFF5434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</w:p>
    <w:p w14:paraId="2A4E3039" w14:textId="61D0CFB2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Traverses every element in the collection.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Treats each element as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Allows the method to work with different numeric types.</w:t>
      </w:r>
    </w:p>
    <w:p w14:paraId="149CD2AD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7945C">
          <v:rect id="_x0000_i1035" style="width:0;height:1.5pt" o:hralign="center" o:hrstd="t" o:hr="t" fillcolor="#a0a0a0" stroked="f"/>
        </w:pict>
      </w:r>
    </w:p>
    <w:p w14:paraId="0B074EAE" w14:textId="77777777" w:rsid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BB39DEC" w14:textId="77777777" w:rsid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F4AF3C3" w14:textId="32622F0C" w:rsidR="00052183" w:rsidRPr="00052183" w:rsidRDefault="00052183" w:rsidP="0005218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4. </w:t>
      </w:r>
      <w:proofErr w:type="spellStart"/>
      <w:proofErr w:type="gramStart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number.doubleValue</w:t>
      </w:r>
      <w:proofErr w:type="spellEnd"/>
      <w:proofErr w:type="gramEnd"/>
      <w:r w:rsidRPr="000521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59767387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</w:p>
    <w:p w14:paraId="303AED44" w14:textId="54A0F70C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Converts the numeric value into a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Provides a common numeric type for calculation.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Allows values such as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052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be added to the same total.</w:t>
      </w:r>
    </w:p>
    <w:p w14:paraId="5FAD20C5" w14:textId="77777777" w:rsidR="00052183" w:rsidRPr="00052183" w:rsidRDefault="00052183" w:rsidP="00052183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E35248">
          <v:rect id="_x0000_i1036" style="width:0;height:1.5pt" o:hralign="center" o:hrstd="t" o:hr="t" fillcolor="#a0a0a0" stroked="f"/>
        </w:pict>
      </w:r>
    </w:p>
    <w:p w14:paraId="0FCF01F5" w14:textId="77777777" w:rsidR="00052183" w:rsidRPr="00052183" w:rsidRDefault="00052183" w:rsidP="0005218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Real-World Use</w:t>
      </w:r>
    </w:p>
    <w:p w14:paraId="138AC60F" w14:textId="77777777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is commonly used in:</w:t>
      </w:r>
    </w:p>
    <w:p w14:paraId="4DDCEDD0" w14:textId="2F88D36B" w:rsidR="00052183" w:rsidRPr="00052183" w:rsidRDefault="00052183" w:rsidP="0005218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Financial reporting systems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Banking transaction reports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Sales and billing systems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Student marks and result reports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Expense management systems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Business analytics applications</w:t>
      </w:r>
      <w:r w:rsidRPr="000521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Statistical reporting systems</w:t>
      </w:r>
    </w:p>
    <w:p w14:paraId="1D575999" w14:textId="77777777" w:rsidR="00052183" w:rsidRDefault="00052183"/>
    <w:sectPr w:rsidR="00052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06CD8"/>
    <w:multiLevelType w:val="hybridMultilevel"/>
    <w:tmpl w:val="BBAC4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CD348F"/>
    <w:multiLevelType w:val="hybridMultilevel"/>
    <w:tmpl w:val="1BCA8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805922">
    <w:abstractNumId w:val="0"/>
  </w:num>
  <w:num w:numId="2" w16cid:durableId="112623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83"/>
    <w:rsid w:val="00052183"/>
    <w:rsid w:val="006B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B910"/>
  <w15:chartTrackingRefBased/>
  <w15:docId w15:val="{B53B690C-0578-4193-ADDF-B9B45A7F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2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1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2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25C6A-7339-435F-A076-E39535ED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Shainey S</dc:creator>
  <cp:keywords/>
  <dc:description/>
  <cp:lastModifiedBy>Shainey S</cp:lastModifiedBy>
  <cp:revision>1</cp:revision>
  <dcterms:created xsi:type="dcterms:W3CDTF">2026-08-08T02:52:00Z</dcterms:created>
  <dcterms:modified xsi:type="dcterms:W3CDTF">2026-08-08T03:00:00Z</dcterms:modified>
</cp:coreProperties>
</file>