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left"/>
      </w:pPr>
      <w:r>
        <w:t xml:space="preserve">MediBot Evaluation - Set 2</w:t>
      </w:r>
    </w:p>
    <w:p>
      <w:pPr>
        <w:spacing w:after="300"/>
      </w:pPr>
      <w:r>
        <w:rPr>
          <w:i/>
          <w:iCs/>
          <w:color w:val="444444"/>
          <w:sz w:val="21"/>
          <w:szCs w:val="21"/>
        </w:rPr>
        <w:t xml:space="preserve">10 questions. For each item below: read the query and MediBot's answer, then score it on the Google Form (Clinical correctness, Relevance, Clarity, Completeness, Overall usefulness - 1 to 5) and add optional comments.</w:t>
      </w:r>
    </w:p>
    <w:p>
      <w:pPr>
        <w:pStyle w:val="Heading2"/>
        <w:spacing w:after="160" w:before="300"/>
      </w:pPr>
      <w:r>
        <w:t xml:space="preserve">Question 1 - DEF-016 (Definition)</w:t>
      </w:r>
    </w:p>
    <w:p>
      <w:pPr>
        <w:spacing w:after="120" w:line="276"/>
      </w:pPr>
      <w:r>
        <w:rPr>
          <w:b/>
          <w:bCs/>
          <w:sz w:val="22"/>
          <w:szCs w:val="22"/>
        </w:rPr>
        <w:t xml:space="preserve">Query given to MediBot:</w:t>
      </w:r>
      <w:r>
        <w:rPr>
          <w:sz w:val="22"/>
          <w:szCs w:val="22"/>
        </w:rPr>
        <w:t xml:space="preserve"> What is anorexia nervosa?</w:t>
      </w:r>
    </w:p>
    <w:p>
      <w:pPr>
        <w:spacing w:after="120" w:line="276"/>
      </w:pPr>
      <w:r>
        <w:rPr>
          <w:b/>
          <w:bCs/>
          <w:sz w:val="22"/>
          <w:szCs w:val="22"/>
        </w:rPr>
        <w:t xml:space="preserve">MediBot's answer:</w:t>
      </w:r>
    </w:p>
    <w:p>
      <w:pPr>
        <w:spacing w:after="140" w:line="276"/>
        <w:ind w:left="0"/>
      </w:pPr>
      <w:r>
        <w:rPr>
          <w:sz w:val="22"/>
          <w:szCs w:val="22"/>
        </w:rPr>
        <w:t xml:space="preserve">1) Definition: Anorexia nervosa is an eating disorder that involves self-imposed starvation. The individual is obsessed with becoming increasingly thinner and limits food intake to the point where health is compromised; it can be fatal. 2) Description: First described by Richard Morton in 1689, it is now recognized as a psychiatric disorder in the DSM. Persons with anorexia pursue an irrational, unrelenting quest to lose weight even as their health deteriorates; dieting is often a trigger. 3) Body systems affected: cardiovascular; gastrointestinal; psychiatric; infectious. 4) Symptoms: Weight loss, fatigue, headache, dizziness, constipation, diarrhea, pain, and other gastrointestinal and cardiovascular complications such as irregular heartbeat. 5) Causes: Patients often lie about how much they eat and may use laxatives, enemas, or medications; dieting can trigger the disorder. (Specific etiologic factors beyond this are not in the dataset.) 6) Diagnosis: Based on patient history, physical examination (including weight and blood pressure), and laboratory tests such as a complete blood count, urinalysis, and blood chemistries. 7) Treatment: Depends on the severity of physical damage and risk to self. Medical care addresses malnutrition, electrolyte imbalance, and cardiac issues; psychiatric treatment is essential. Therapies listed in the dataset include cognitive-behavioral therapy, family therapy, and various other interventions (e.g., art therapy, electroconvulsive therapy). 8) Prognosis: The dataset references studies on mortality rates but does not provide a specific prognosis summary. 9) Prevention: Not in the dataset.</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2 - SYM-012 (Symptom-based)</w:t>
      </w:r>
    </w:p>
    <w:p>
      <w:pPr>
        <w:spacing w:after="120" w:line="276"/>
      </w:pPr>
      <w:r>
        <w:rPr>
          <w:b/>
          <w:bCs/>
          <w:sz w:val="22"/>
          <w:szCs w:val="22"/>
        </w:rPr>
        <w:t xml:space="preserve">Query given to MediBot:</w:t>
      </w:r>
      <w:r>
        <w:rPr>
          <w:sz w:val="22"/>
          <w:szCs w:val="22"/>
        </w:rPr>
        <w:t xml:space="preserve"> I have seizures and I feel confused</w:t>
      </w:r>
    </w:p>
    <w:p>
      <w:pPr>
        <w:spacing w:after="120" w:line="276"/>
      </w:pPr>
      <w:r>
        <w:rPr>
          <w:b/>
          <w:bCs/>
          <w:sz w:val="22"/>
          <w:szCs w:val="22"/>
        </w:rPr>
        <w:t xml:space="preserve">MediBot's answer:</w:t>
      </w:r>
    </w:p>
    <w:p>
      <w:pPr>
        <w:spacing w:after="140" w:line="276"/>
        <w:ind w:left="0"/>
      </w:pPr>
      <w:r>
        <w:rPr>
          <w:sz w:val="22"/>
          <w:szCs w:val="22"/>
        </w:rPr>
        <w:t xml:space="preserve">1) You are describing two neurological symptoms - seizures and feeling confused - and are looking for possible explanations.</w:t>
      </w:r>
    </w:p>
    <w:p>
      <w:pPr>
        <w:spacing w:after="140" w:line="276"/>
        <w:ind w:left="0"/>
      </w:pPr>
      <w:r>
        <w:rPr>
          <w:sz w:val="22"/>
          <w:szCs w:val="22"/>
        </w:rPr>
        <w:t xml:space="preserve">2) The conditions in the knowledge base that most closely match both of those symptoms are:  a) Overhydration - the description notes "brain damage, seizures, or coma" and says "the patient may become confused, drowsy, or inattentive."  b) Epilepsy - defined as a disorder whose primary symptom is "periodic or recurring seizures"; confusion can occur after a seizure (post-ictal state).  c) Small-cell lung cancer - listed with the symptoms "confusion" and "seizures."  d) Withdrawal syndromes - includes "seizures" and "confusion" among its symptom list.  e) Arteriovenous malformations - has "seizures" and "confusion" as listed symptoms.  f) Encephalitis (entry named Demographics) - mentions "seizures" and "confusion" in its symptom list.</w:t>
      </w:r>
    </w:p>
    <w:p>
      <w:pPr>
        <w:spacing w:after="140" w:line="276"/>
        <w:ind w:left="0"/>
      </w:pPr>
      <w:r>
        <w:rPr>
          <w:sz w:val="22"/>
          <w:szCs w:val="22"/>
        </w:rPr>
        <w:t xml:space="preserve">3) The information you provided is limited to two symptoms. Helpful additional details would include: when the seizures started, how long they last, any triggers, recent head injury, medication or substance use, fluid intake, known medical conditions (e.g., kidney or heart disease), and any other accompanying signs such as headache, nausea, vomiting, weakness, vision changes, or fever.</w:t>
      </w:r>
    </w:p>
    <w:p>
      <w:pPr>
        <w:spacing w:after="140" w:line="276"/>
        <w:ind w:left="0"/>
      </w:pPr>
      <w:r>
        <w:rPr>
          <w:sz w:val="22"/>
          <w:szCs w:val="22"/>
        </w:rPr>
        <w:t xml:space="preserve">4) Red-flag considerations:  - New-onset seizures, especially if they are prolonged or occur repeatedly.  - Sudden worsening of confusion or inability to stay awake.  - Signs of head injury, fever, severe headache, vomiting, or weakness.  - Any history of kidney, heart, or liver disease that could predispose to fluid imbalance.  These situations warrant prompt medical evaluation, ideally in an emergency department.</w:t>
      </w:r>
    </w:p>
    <w:p>
      <w:pPr>
        <w:spacing w:after="140" w:line="276"/>
        <w:ind w:left="0"/>
      </w:pPr>
      <w:r>
        <w:rPr>
          <w:sz w:val="22"/>
          <w:szCs w:val="22"/>
        </w:rPr>
        <w:t xml:space="preserve">5) Disclaimer: This response is for educational purposes only and does not replace a professional medical assessment. If you are experiencing seizures, confusion, or any worsening symptoms, seek medical care immediately.</w:t>
      </w:r>
    </w:p>
    <w:p>
      <w:pPr>
        <w:pBdr>
          <w:bottom w:val="single" w:color="AAAAAA" w:sz="6" w:space="1"/>
        </w:pBdr>
        <w:spacing w:after="200" w:before="200"/>
      </w:pPr>
    </w:p>
    <w:p>
      <w:pPr>
        <w:pStyle w:val="Heading2"/>
        <w:spacing w:after="160" w:before="300"/>
      </w:pPr>
      <w:r>
        <w:t xml:space="preserve">Question 3 - DEF-005 (Definition)</w:t>
      </w:r>
    </w:p>
    <w:p>
      <w:pPr>
        <w:spacing w:after="120" w:line="276"/>
      </w:pPr>
      <w:r>
        <w:rPr>
          <w:b/>
          <w:bCs/>
          <w:sz w:val="22"/>
          <w:szCs w:val="22"/>
        </w:rPr>
        <w:t xml:space="preserve">Query given to MediBot:</w:t>
      </w:r>
      <w:r>
        <w:rPr>
          <w:sz w:val="22"/>
          <w:szCs w:val="22"/>
        </w:rPr>
        <w:t xml:space="preserve"> What is hypertension?</w:t>
      </w:r>
    </w:p>
    <w:p>
      <w:pPr>
        <w:spacing w:after="120" w:line="276"/>
      </w:pPr>
      <w:r>
        <w:rPr>
          <w:b/>
          <w:bCs/>
          <w:sz w:val="22"/>
          <w:szCs w:val="22"/>
        </w:rPr>
        <w:t xml:space="preserve">MediBot's answer:</w:t>
      </w:r>
    </w:p>
    <w:p>
      <w:pPr>
        <w:spacing w:after="140" w:line="276"/>
        <w:ind w:left="0"/>
      </w:pPr>
      <w:r>
        <w:rPr>
          <w:sz w:val="22"/>
          <w:szCs w:val="22"/>
        </w:rPr>
        <w:t xml:space="preserve">1) Hypertension is high blood pressure, the force of blood pushing against the walls of arteries as it flows through them. 2) Blood pressure rises when the heart beats and falls when the heart relaxes; narrow (constricted) arteries increase pressure, while dilated arteries lower it. 3) It affects the cardiovascular, respiratory, psychiatric, and hematological systems. 4) Classified as a severe condition. 5) All ages can be affected. 6) It is not contagious. 7) Possible symptoms include headache, visual disturbances, anxiety, and shortness of breath. 8) In 90-95% of cases the cause is unknown (primary or essential hypertension); temporary rises from activity or stress are not considered hypertension. 9) Diagnosis is made by regular blood-pressure measurement with a sphygmomanometer. 10) Treatment involves lifestyle changes (reduce salt and fat intake, lose weight, exercise, quit smoking, limit alcohol, manage stress) and antihypertensive medicines; many therapeutic procedures are listed in the dataset. 11) There is no cure, but hypertension can be well controlled with proper treatment. 12) Prevention focuses on diet, weight management, physical activity, smoking cessation, alcohol moderation, and stress management.</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4 - SYM-017 (Symptom-based)</w:t>
      </w:r>
    </w:p>
    <w:p>
      <w:pPr>
        <w:spacing w:after="120" w:line="276"/>
      </w:pPr>
      <w:r>
        <w:rPr>
          <w:b/>
          <w:bCs/>
          <w:sz w:val="22"/>
          <w:szCs w:val="22"/>
        </w:rPr>
        <w:t xml:space="preserve">Query given to MediBot:</w:t>
      </w:r>
      <w:r>
        <w:rPr>
          <w:sz w:val="22"/>
          <w:szCs w:val="22"/>
        </w:rPr>
        <w:t xml:space="preserve"> I am having trouble breathing and wheezing</w:t>
      </w:r>
    </w:p>
    <w:p>
      <w:pPr>
        <w:spacing w:after="120" w:line="276"/>
      </w:pPr>
      <w:r>
        <w:rPr>
          <w:b/>
          <w:bCs/>
          <w:sz w:val="22"/>
          <w:szCs w:val="22"/>
        </w:rPr>
        <w:t xml:space="preserve">MediBot's answer:</w:t>
      </w:r>
    </w:p>
    <w:p>
      <w:pPr>
        <w:spacing w:after="140" w:line="276"/>
        <w:ind w:left="0"/>
      </w:pPr>
      <w:r>
        <w:rPr>
          <w:sz w:val="22"/>
          <w:szCs w:val="22"/>
        </w:rPr>
        <w:t xml:space="preserve">1) The user is describing two respiratory symptoms - trouble breathing (shortness of breath) and wheezing - which suggests they are looking for possible explanations of these symptoms rather than a definition of a single term.</w:t>
      </w:r>
    </w:p>
    <w:p>
      <w:pPr>
        <w:spacing w:after="140" w:line="276"/>
        <w:ind w:left="0"/>
      </w:pPr>
      <w:r>
        <w:rPr>
          <w:sz w:val="22"/>
          <w:szCs w:val="22"/>
        </w:rPr>
        <w:t xml:space="preserve">2) Diseases in the provided bundle that match these symptoms:</w:t>
      </w:r>
    </w:p>
    <w:p>
      <w:pPr>
        <w:spacing w:after="140" w:line="276"/>
        <w:ind w:left="720"/>
      </w:pPr>
      <w:r>
        <w:rPr>
          <w:sz w:val="22"/>
          <w:szCs w:val="22"/>
        </w:rPr>
        <w:t xml:space="preserve">a) Wheezing - entry defines it as "a high-pitched whistling sound associated with labored breathing." It lists asthma, allergies, infection, cold air, and respiratory illnesses (e.g., pneumonia, bronchitis) as common causes.</w:t>
      </w:r>
    </w:p>
    <w:p>
      <w:pPr>
        <w:spacing w:after="140" w:line="276"/>
        <w:ind w:left="720"/>
      </w:pPr>
      <w:r>
        <w:rPr>
          <w:sz w:val="22"/>
          <w:szCs w:val="22"/>
        </w:rPr>
        <w:t xml:space="preserve">b) Asbestosis - description notes "asbestosis is usually shortness of breath following exercise or other physical..." (symptom of breathlessness).</w:t>
      </w:r>
    </w:p>
    <w:p>
      <w:pPr>
        <w:spacing w:after="140" w:line="276"/>
        <w:ind w:left="720"/>
      </w:pPr>
      <w:r>
        <w:rPr>
          <w:sz w:val="22"/>
          <w:szCs w:val="22"/>
        </w:rPr>
        <w:t xml:space="preserve">c) Fibrosis (pulmonary fibrosis) - symptoms state "pulmonary fibrosis usually is shortness of breath, at first, during exercise, but later also while resting."</w:t>
      </w:r>
    </w:p>
    <w:p>
      <w:pPr>
        <w:spacing w:after="140" w:line="276"/>
        <w:ind w:left="720"/>
      </w:pPr>
      <w:r>
        <w:rPr>
          <w:sz w:val="22"/>
          <w:szCs w:val="22"/>
        </w:rPr>
        <w:t xml:space="preserve">d) Pleural effusion - key symptom is "shortness of breath" caused by fluid in the pleural space.</w:t>
      </w:r>
    </w:p>
    <w:p>
      <w:pPr>
        <w:spacing w:after="140" w:line="276"/>
        <w:ind w:left="0"/>
      </w:pPr>
      <w:r>
        <w:rPr>
          <w:sz w:val="22"/>
          <w:szCs w:val="22"/>
        </w:rPr>
        <w:t xml:space="preserve">None of the other listed conditions (e.g., Shy-Drager syndrome, respiratory distress syndrome, anaphylaxis) are directly linked to wheezing in the excerpts, although anaphylaxis does list wheezing among its symptoms.</w:t>
      </w:r>
    </w:p>
    <w:p>
      <w:pPr>
        <w:spacing w:after="140" w:line="276"/>
        <w:ind w:left="0"/>
      </w:pPr>
      <w:r>
        <w:rPr>
          <w:sz w:val="22"/>
          <w:szCs w:val="22"/>
        </w:rPr>
        <w:t xml:space="preserve">3) Information that is missing and would be needed for a more focused assessment:</w:t>
      </w:r>
    </w:p>
    <w:p>
      <w:pPr>
        <w:spacing w:after="140" w:line="276"/>
        <w:ind w:left="360"/>
      </w:pPr>
      <w:r>
        <w:rPr>
          <w:sz w:val="22"/>
          <w:szCs w:val="22"/>
        </w:rPr>
        <w:t xml:space="preserve">– Onset and progression (sudden vs. gradual).  - Any accompanying signs such as cough, fever, chest pain, sputum production, or swelling.  - Known triggers (allergens, exercise, cold air, infection, occupational exposure to dust or asbestos).  - Past medical history of asthma, chronic lung disease, smoking, or recent illness.  - Recent travel, sick contacts, or exposure to chemicals.</w:t>
      </w:r>
    </w:p>
    <w:p>
      <w:pPr>
        <w:spacing w:after="140" w:line="276"/>
        <w:ind w:left="0"/>
      </w:pPr>
      <w:r>
        <w:rPr>
          <w:sz w:val="22"/>
          <w:szCs w:val="22"/>
        </w:rPr>
        <w:t xml:space="preserve">4) Red-flag features that require urgent medical attention:</w:t>
      </w:r>
    </w:p>
    <w:p>
      <w:pPr>
        <w:spacing w:after="140" w:line="276"/>
        <w:ind w:left="360"/>
      </w:pPr>
      <w:r>
        <w:rPr>
          <w:sz w:val="22"/>
          <w:szCs w:val="22"/>
        </w:rPr>
        <w:t xml:space="preserve">– Rapidly worsening shortness of breath or inability to speak full sentences.  - Bluish color of lips or fingertip nails.  - Chest pain that is sharp, pressure-like, or radiates to the arm or jaw.  - Severe wheeze with a "tight" feeling, especially if accompanied by anxiety, dizziness, or fainting.  - New onset wheeze after a known allergen exposure or insect sting.</w:t>
      </w:r>
    </w:p>
    <w:p>
      <w:pPr>
        <w:spacing w:after="140" w:line="276"/>
        <w:ind w:left="0"/>
      </w:pPr>
      <w:r>
        <w:rPr>
          <w:sz w:val="22"/>
          <w:szCs w:val="22"/>
        </w:rPr>
        <w:t xml:space="preserve">If any of these are present, the user should seek emergency care or call emergency services immediately.</w:t>
      </w:r>
    </w:p>
    <w:p>
      <w:pPr>
        <w:spacing w:after="140" w:line="276"/>
        <w:ind w:left="0"/>
      </w:pPr>
      <w:r>
        <w:rPr>
          <w:sz w:val="22"/>
          <w:szCs w:val="22"/>
        </w:rPr>
        <w:t xml:space="preserve">5) Disclaimer: This information is for educational purposes only and is not a medical diagnosis. Only a qualified health professional who can evaluate a full history, perform a physical exam, and order appropriate tests can determine the cause of breathing difficulty and wheezing. Please contact a clinician for personalized advice.</w:t>
      </w:r>
    </w:p>
    <w:p>
      <w:pPr>
        <w:pBdr>
          <w:bottom w:val="single" w:color="AAAAAA" w:sz="6" w:space="1"/>
        </w:pBdr>
        <w:spacing w:after="200" w:before="200"/>
      </w:pPr>
    </w:p>
    <w:p>
      <w:pPr>
        <w:pStyle w:val="Heading2"/>
        <w:spacing w:after="160" w:before="300"/>
      </w:pPr>
      <w:r>
        <w:t xml:space="preserve">Question 5 - SYM-001 (Symptom-based)</w:t>
      </w:r>
    </w:p>
    <w:p>
      <w:pPr>
        <w:spacing w:after="120" w:line="276"/>
      </w:pPr>
      <w:r>
        <w:rPr>
          <w:b/>
          <w:bCs/>
          <w:sz w:val="22"/>
          <w:szCs w:val="22"/>
        </w:rPr>
        <w:t xml:space="preserve">Query given to MediBot:</w:t>
      </w:r>
      <w:r>
        <w:rPr>
          <w:sz w:val="22"/>
          <w:szCs w:val="22"/>
        </w:rPr>
        <w:t xml:space="preserve"> I have fever, pain, swelling, and inflammation</w:t>
      </w:r>
    </w:p>
    <w:p>
      <w:pPr>
        <w:spacing w:after="120" w:line="276"/>
      </w:pPr>
      <w:r>
        <w:rPr>
          <w:b/>
          <w:bCs/>
          <w:sz w:val="22"/>
          <w:szCs w:val="22"/>
        </w:rPr>
        <w:t xml:space="preserve">MediBot's answer:</w:t>
      </w:r>
    </w:p>
    <w:p>
      <w:pPr>
        <w:spacing w:after="140" w:line="276"/>
        <w:ind w:left="0"/>
      </w:pPr>
      <w:r>
        <w:rPr>
          <w:sz w:val="22"/>
          <w:szCs w:val="22"/>
        </w:rPr>
        <w:t xml:space="preserve">1) You are describing a set of acute inflammatory signs - fever, pain, swelling and inflammation - and are likely looking for possible conditions that present with this combination.</w:t>
      </w:r>
    </w:p>
    <w:p>
      <w:pPr>
        <w:spacing w:after="140" w:line="276"/>
        <w:ind w:left="0"/>
      </w:pPr>
      <w:r>
        <w:rPr>
          <w:sz w:val="22"/>
          <w:szCs w:val="22"/>
        </w:rPr>
        <w:t xml:space="preserve">2) The diseases in the knowledge base that match all four of your reported symptoms most closely are:</w:t>
      </w:r>
    </w:p>
    <w:p>
      <w:pPr>
        <w:spacing w:after="140" w:line="276"/>
        <w:ind w:left="360"/>
      </w:pPr>
      <w:r>
        <w:rPr>
          <w:sz w:val="22"/>
          <w:szCs w:val="22"/>
        </w:rPr>
        <w:t xml:space="preserve">– Abscess - listed under "symptoms" as fever and discomfort and under "definition" as "heat, swelling, redness, and pain" (the classic four signs of inflammation). The symptom matrix flags pain, fever, swelling and inflammation for this entry.</w:t>
      </w:r>
    </w:p>
    <w:p>
      <w:pPr>
        <w:spacing w:after="140" w:line="276"/>
        <w:ind w:left="360"/>
      </w:pPr>
      <w:r>
        <w:rPr>
          <w:sz w:val="22"/>
          <w:szCs w:val="22"/>
        </w:rPr>
        <w:t xml:space="preserve">– SAPHO syndrome - has the symptoms pain, swelling, inflammation and joint pain. The encyclopedia notes "pain, swelling, warmth, and limited movement" as typical presentations.</w:t>
      </w:r>
    </w:p>
    <w:p>
      <w:pPr>
        <w:spacing w:after="140" w:line="276"/>
        <w:ind w:left="360"/>
      </w:pPr>
      <w:r>
        <w:rPr>
          <w:sz w:val="22"/>
          <w:szCs w:val="22"/>
        </w:rPr>
        <w:t xml:space="preserve">– Serum sickness - includes pain, fever, swelling and joint pain, with the matrix also marking pain, fever, swelling and inflammation.</w:t>
      </w:r>
    </w:p>
    <w:p>
      <w:pPr>
        <w:spacing w:after="140" w:line="276"/>
        <w:ind w:left="360"/>
      </w:pPr>
      <w:r>
        <w:rPr>
          <w:sz w:val="22"/>
          <w:szCs w:val="22"/>
        </w:rPr>
        <w:t xml:space="preserve">– Sinusitis - recorded with pain, swelling and inflammation; the matrix also flags these three symptoms.</w:t>
      </w:r>
    </w:p>
    <w:p>
      <w:pPr>
        <w:spacing w:after="140" w:line="276"/>
        <w:ind w:left="360"/>
      </w:pPr>
      <w:r>
        <w:rPr>
          <w:sz w:val="22"/>
          <w:szCs w:val="22"/>
        </w:rPr>
        <w:t xml:space="preserve">– Dacryocystitis - shows pain, swelling and inflammation in both the graph edges and the encyclopedia description.</w:t>
      </w:r>
    </w:p>
    <w:p>
      <w:pPr>
        <w:spacing w:after="140" w:line="276"/>
        <w:ind w:left="0"/>
      </w:pPr>
      <w:r>
        <w:rPr>
          <w:sz w:val="22"/>
          <w:szCs w:val="22"/>
        </w:rPr>
        <w:t xml:space="preserve">Other conditions such as Zika fever, Hemophilus infections, Clenched-fist injury, Infectious arthritis, Pseudogout and Transverse myelitis also contain several of the listed signs, but they either add extra features (rash, cough, neurological deficits) or lack one of the four core symptoms.</w:t>
      </w:r>
    </w:p>
    <w:p>
      <w:pPr>
        <w:spacing w:after="140" w:line="276"/>
        <w:ind w:left="0"/>
      </w:pPr>
      <w:r>
        <w:rPr>
          <w:sz w:val="22"/>
          <w:szCs w:val="22"/>
        </w:rPr>
        <w:t xml:space="preserve">3) The current evidence does not specify the location of the pain or swelling, any associated skin changes, respiratory or gastrointestinal symptoms, or exposure history. Information such as recent injury, bite, travel, insect exposure, or underlying chronic disease would help narrow the possibilities.</w:t>
      </w:r>
    </w:p>
    <w:p>
      <w:pPr>
        <w:spacing w:after="140" w:line="276"/>
        <w:ind w:left="0"/>
      </w:pPr>
      <w:r>
        <w:rPr>
          <w:sz w:val="22"/>
          <w:szCs w:val="22"/>
        </w:rPr>
        <w:t xml:space="preserve">4) Red-flag features that warrant prompt medical evaluation include:  - Very high or rapidly rising fever  - Severe, worsening pain or spreading redness  - Swelling that compromises breathing, swallowing, or vision  - Signs of systemic infection (rapid heart rate, low blood pressure, confusion)  - Persistent joint swelling with limited movement  If any of these are present, seek care urgently.</w:t>
      </w:r>
    </w:p>
    <w:p>
      <w:pPr>
        <w:spacing w:after="140" w:line="276"/>
        <w:ind w:left="0"/>
      </w:pPr>
      <w:r>
        <w:rPr>
          <w:sz w:val="22"/>
          <w:szCs w:val="22"/>
        </w:rPr>
        <w:t xml:space="preserve">5) Disclaimer: This information is for educational purposes only and is not a medical diagnosis. Only a qualified health professional who can examine you and review your full history can determine the exact cause of your symptoms. Please consult a clinician for personalized advice.</w:t>
      </w:r>
    </w:p>
    <w:p>
      <w:pPr>
        <w:pBdr>
          <w:bottom w:val="single" w:color="AAAAAA" w:sz="6" w:space="1"/>
        </w:pBdr>
        <w:spacing w:after="200" w:before="200"/>
      </w:pPr>
    </w:p>
    <w:p>
      <w:pPr>
        <w:pStyle w:val="Heading2"/>
        <w:spacing w:after="160" w:before="300"/>
      </w:pPr>
      <w:r>
        <w:t xml:space="preserve">Question 6 - SYM-004 (Symptom-based)</w:t>
      </w:r>
    </w:p>
    <w:p>
      <w:pPr>
        <w:spacing w:after="120" w:line="276"/>
      </w:pPr>
      <w:r>
        <w:rPr>
          <w:b/>
          <w:bCs/>
          <w:sz w:val="22"/>
          <w:szCs w:val="22"/>
        </w:rPr>
        <w:t xml:space="preserve">Query given to MediBot:</w:t>
      </w:r>
      <w:r>
        <w:rPr>
          <w:sz w:val="22"/>
          <w:szCs w:val="22"/>
        </w:rPr>
        <w:t xml:space="preserve"> I feel fatigue, nausea, and palpitations</w:t>
      </w:r>
    </w:p>
    <w:p>
      <w:pPr>
        <w:spacing w:after="120" w:line="276"/>
      </w:pPr>
      <w:r>
        <w:rPr>
          <w:b/>
          <w:bCs/>
          <w:sz w:val="22"/>
          <w:szCs w:val="22"/>
        </w:rPr>
        <w:t xml:space="preserve">MediBot's answer:</w:t>
      </w:r>
    </w:p>
    <w:p>
      <w:pPr>
        <w:spacing w:after="140" w:line="276"/>
        <w:ind w:left="0"/>
      </w:pPr>
      <w:r>
        <w:rPr>
          <w:sz w:val="22"/>
          <w:szCs w:val="22"/>
        </w:rPr>
        <w:t xml:space="preserve">1) The user is listing three symptoms (fatigue, nausea, palpitations) and is looking for possible explanations - a symptom-based triage rather than a definition request.</w:t>
      </w:r>
    </w:p>
    <w:p>
      <w:pPr>
        <w:spacing w:after="140" w:line="276"/>
        <w:ind w:left="0"/>
      </w:pPr>
      <w:r>
        <w:rPr>
          <w:sz w:val="22"/>
          <w:szCs w:val="22"/>
        </w:rPr>
        <w:t xml:space="preserve">2) Diseases that match all three symptoms most closely:  a) Agoraphobia - Fatigue, Nausea, Palpitations. The encyclopedia description of agoraphobia states that panic attacks "may include... heart palpitations... fatigue... nausea".</w:t>
      </w:r>
    </w:p>
    <w:p>
      <w:pPr>
        <w:spacing w:after="140" w:line="276"/>
        <w:ind w:left="0"/>
      </w:pPr>
      <w:r>
        <w:rPr>
          <w:sz w:val="22"/>
          <w:szCs w:val="22"/>
        </w:rPr>
        <w:t xml:space="preserve">3) Conditions that share two of the three symptoms and are therefore also plausible:  a) Tricuspid valve stenosis - linked to Fatigue and Palpitations; description notes "generalized weakness and fatigue... many people have palpitations".  b) Renal tubular acidosis - linked to Fatigue and Nausea; description lists "fatigue, nausea... irregular heartbeat".  c) Hyperthyroidism - linked to Fatigue and Palpitations; description includes "fatigue... heart palpitations".</w:t>
      </w:r>
    </w:p>
    <w:p>
      <w:pPr>
        <w:spacing w:after="140" w:line="276"/>
        <w:ind w:left="0"/>
      </w:pPr>
      <w:r>
        <w:rPr>
          <w:sz w:val="22"/>
          <w:szCs w:val="22"/>
        </w:rPr>
        <w:t xml:space="preserve">4) Information that is missing and would help narrow the possibilities: timing and duration of each symptom, any chest pain, shortness of breath, dizziness, fever, recent illness or stress, medication or substance use, known heart or thyroid disease, and any triggers that worsen or relieve the symptoms.</w:t>
      </w:r>
    </w:p>
    <w:p>
      <w:pPr>
        <w:spacing w:after="140" w:line="276"/>
        <w:ind w:left="0"/>
      </w:pPr>
      <w:r>
        <w:rPr>
          <w:sz w:val="22"/>
          <w:szCs w:val="22"/>
        </w:rPr>
        <w:t xml:space="preserve">5) Red-flag signs that warrant prompt medical attention: new or worsening palpitations, chest pain, fainting, shortness of breath, rapid heart rate, high fever, persistent vomiting, or sudden severe weakness. If any of these are present, seek care immediately.</w:t>
      </w:r>
    </w:p>
    <w:p>
      <w:pPr>
        <w:spacing w:after="140" w:line="276"/>
        <w:ind w:left="0"/>
      </w:pPr>
      <w:r>
        <w:rPr>
          <w:sz w:val="22"/>
          <w:szCs w:val="22"/>
        </w:rPr>
        <w:t xml:space="preserve">6) Disclaimer: This response is for educational purposes only and does not constitute a medical diagnosis. Please consult a qualified healthcare professional for an individualized evaluation.</w:t>
      </w:r>
    </w:p>
    <w:p>
      <w:pPr>
        <w:pBdr>
          <w:bottom w:val="single" w:color="AAAAAA" w:sz="6" w:space="1"/>
        </w:pBdr>
        <w:spacing w:after="200" w:before="200"/>
      </w:pPr>
    </w:p>
    <w:p>
      <w:pPr>
        <w:pStyle w:val="Heading2"/>
        <w:spacing w:after="160" w:before="300"/>
      </w:pPr>
      <w:r>
        <w:t xml:space="preserve">Question 7 - DEF-013 (Definition)</w:t>
      </w:r>
    </w:p>
    <w:p>
      <w:pPr>
        <w:spacing w:after="120" w:line="276"/>
      </w:pPr>
      <w:r>
        <w:rPr>
          <w:b/>
          <w:bCs/>
          <w:sz w:val="22"/>
          <w:szCs w:val="22"/>
        </w:rPr>
        <w:t xml:space="preserve">Query given to MediBot:</w:t>
      </w:r>
      <w:r>
        <w:rPr>
          <w:sz w:val="22"/>
          <w:szCs w:val="22"/>
        </w:rPr>
        <w:t xml:space="preserve"> Define abscess</w:t>
      </w:r>
    </w:p>
    <w:p>
      <w:pPr>
        <w:spacing w:after="120" w:line="276"/>
      </w:pPr>
      <w:r>
        <w:rPr>
          <w:b/>
          <w:bCs/>
          <w:sz w:val="22"/>
          <w:szCs w:val="22"/>
        </w:rPr>
        <w:t xml:space="preserve">MediBot's answer:</w:t>
      </w:r>
    </w:p>
    <w:p>
      <w:pPr>
        <w:spacing w:after="140" w:line="276"/>
        <w:ind w:left="0"/>
      </w:pPr>
      <w:r>
        <w:rPr>
          <w:sz w:val="22"/>
          <w:szCs w:val="22"/>
        </w:rPr>
        <w:t xml:space="preserve">1) An abscess is a localized collection of pus that forms when tissue turns to liquid as a result of infection, showing the classic signs of inflammation-heat, swelling, redness, and pain. 2) Most abscesses are septic (caused by germs) and can occur anywhere in the body; sterile abscesses are less common. 3) As the infection progresses, chemical digestion liquefies more tissue, allowing the abscess to spread.</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8 - MIX-007 (Mixed)</w:t>
      </w:r>
    </w:p>
    <w:p>
      <w:pPr>
        <w:spacing w:after="120" w:line="276"/>
      </w:pPr>
      <w:r>
        <w:rPr>
          <w:b/>
          <w:bCs/>
          <w:sz w:val="22"/>
          <w:szCs w:val="22"/>
        </w:rPr>
        <w:t xml:space="preserve">Query given to MediBot:</w:t>
      </w:r>
      <w:r>
        <w:rPr>
          <w:sz w:val="22"/>
          <w:szCs w:val="22"/>
        </w:rPr>
        <w:t xml:space="preserve"> What is the treatment for anemia?</w:t>
      </w:r>
    </w:p>
    <w:p>
      <w:pPr>
        <w:spacing w:after="120" w:line="276"/>
      </w:pPr>
      <w:r>
        <w:rPr>
          <w:b/>
          <w:bCs/>
          <w:sz w:val="22"/>
          <w:szCs w:val="22"/>
        </w:rPr>
        <w:t xml:space="preserve">MediBot's answer:</w:t>
      </w:r>
    </w:p>
    <w:p>
      <w:pPr>
        <w:spacing w:after="140" w:line="276"/>
        <w:ind w:left="0"/>
      </w:pPr>
      <w:r>
        <w:rPr>
          <w:sz w:val="22"/>
          <w:szCs w:val="22"/>
        </w:rPr>
        <w:t xml:space="preserve">1) The dataset lists the treatment for anemia as "Traditional". 2) Additional interventions noted as treating anemia include Cell therapy, Chelation therapy, and numerous surgical procedures (e.g., Appendectomy, Bariatric surgery, Arthroscopy, Carotid sinus massage, etc.).</w:t>
      </w:r>
    </w:p>
    <w:p>
      <w:pPr>
        <w:spacing w:after="140" w:line="276"/>
        <w:ind w:left="0"/>
      </w:pPr>
      <w:r>
        <w:rPr>
          <w:sz w:val="22"/>
          <w:szCs w:val="22"/>
        </w:rPr>
        <w:t xml:space="preserve">This is educational information, not a diagnosis.</w:t>
      </w:r>
    </w:p>
    <w:p>
      <w:pPr>
        <w:pBdr>
          <w:bottom w:val="single" w:color="AAAAAA" w:sz="6" w:space="1"/>
        </w:pBdr>
        <w:spacing w:after="200" w:before="200"/>
      </w:pPr>
    </w:p>
    <w:p>
      <w:pPr>
        <w:pStyle w:val="Heading2"/>
        <w:spacing w:after="160" w:before="300"/>
      </w:pPr>
      <w:r>
        <w:t xml:space="preserve">Question 9 - MIX-009 (Mixed)</w:t>
      </w:r>
    </w:p>
    <w:p>
      <w:pPr>
        <w:spacing w:after="120" w:line="276"/>
      </w:pPr>
      <w:r>
        <w:rPr>
          <w:b/>
          <w:bCs/>
          <w:sz w:val="22"/>
          <w:szCs w:val="22"/>
        </w:rPr>
        <w:t xml:space="preserve">Query given to MediBot:</w:t>
      </w:r>
      <w:r>
        <w:rPr>
          <w:sz w:val="22"/>
          <w:szCs w:val="22"/>
        </w:rPr>
        <w:t xml:space="preserve"> I have appendicitis symptoms - what should I know?</w:t>
      </w:r>
    </w:p>
    <w:p>
      <w:pPr>
        <w:spacing w:after="120" w:line="276"/>
      </w:pPr>
      <w:r>
        <w:rPr>
          <w:b/>
          <w:bCs/>
          <w:sz w:val="22"/>
          <w:szCs w:val="22"/>
        </w:rPr>
        <w:t xml:space="preserve">MediBot's answer:</w:t>
      </w:r>
    </w:p>
    <w:p>
      <w:pPr>
        <w:spacing w:after="140" w:line="276"/>
        <w:ind w:left="0"/>
      </w:pPr>
      <w:r>
        <w:rPr>
          <w:sz w:val="22"/>
          <w:szCs w:val="22"/>
        </w:rPr>
        <w:t xml:space="preserve">1) You are asking for information about the condition that matches the symptoms you are experiencing - essentially a brief education about appendicitis and what to watch for.</w:t>
      </w:r>
    </w:p>
    <w:p>
      <w:pPr>
        <w:spacing w:after="140" w:line="276"/>
        <w:ind w:left="0"/>
      </w:pPr>
      <w:r>
        <w:rPr>
          <w:sz w:val="22"/>
          <w:szCs w:val="22"/>
        </w:rPr>
        <w:t xml:space="preserve">2) The disease in the evidence that aligns best with your symptoms is **Appendicitis**.  - Definition: "Appendicitis is an inflammation of the appendix... a medical emergency, and if it is left untreated the appendix may rupture and cause a potentially fatal infection."  - Common symptoms (percentages from the entry):  - Pain in the abdomen moving from the navel to the right lower part (80 %)  - Nausea (85 %)  - Fever (60 %)  - Loss of appetite (74 %)  - Diarrhea or constipation (18 %)  - The graph also lists these symptoms directly: Pain, Fever, Nausea, Diarrhea, Inflammation, Loss Of Appetite, Constipation.</w:t>
      </w:r>
    </w:p>
    <w:p>
      <w:pPr>
        <w:spacing w:after="140" w:line="276"/>
        <w:ind w:left="0"/>
      </w:pPr>
      <w:r>
        <w:rPr>
          <w:sz w:val="22"/>
          <w:szCs w:val="22"/>
        </w:rPr>
        <w:t xml:space="preserve">Other conditions in the bundle that share some of these signs (e.g., pain, fever, nausea) include Thrombophlebitis, Pseudogout, and Rotavirus infection, but they lack the characteristic migration of abdominal pain to the right lower quadrant and the specific risk of appendix rupture, making them far less consistent with your presentation.</w:t>
      </w:r>
    </w:p>
    <w:p>
      <w:pPr>
        <w:spacing w:after="140" w:line="276"/>
        <w:ind w:left="0"/>
      </w:pPr>
      <w:r>
        <w:rPr>
          <w:sz w:val="22"/>
          <w:szCs w:val="22"/>
        </w:rPr>
        <w:t xml:space="preserve">3) The current evidence does not include detailed diagnostic criteria such as imaging findings (ultrasound or CT), laboratory cut-offs, or scoring systems (e.g., Alvarado score). Those details would normally help a clinician confirm the diagnosis.</w:t>
      </w:r>
    </w:p>
    <w:p>
      <w:pPr>
        <w:spacing w:after="140" w:line="276"/>
        <w:ind w:left="0"/>
      </w:pPr>
      <w:r>
        <w:rPr>
          <w:sz w:val="22"/>
          <w:szCs w:val="22"/>
        </w:rPr>
        <w:t xml:space="preserve">4) Red-flag signs that require immediate medical attention:  - Sudden worsening of abdominal pain, especially if it becomes severe and constant.  - Fever that rises or does not improve.  - Signs of peritonitis (rigid abdomen, rebound tenderness).  - Any suspicion that the appendix may have ruptured (e.g., spreading pain, vomiting, rapid heart rate).  If any of these occur, seek emergency care without delay.</w:t>
      </w:r>
    </w:p>
    <w:p>
      <w:pPr>
        <w:spacing w:after="140" w:line="276"/>
        <w:ind w:left="0"/>
      </w:pPr>
      <w:r>
        <w:rPr>
          <w:sz w:val="22"/>
          <w:szCs w:val="22"/>
        </w:rPr>
        <w:t xml:space="preserve">5) Disclaimer: This information is for educational purposes only and is not a substitute for professional medical evaluation. Only a qualified health-care provider can diagnose and treat appendicitis or any other condition.</w:t>
      </w:r>
    </w:p>
    <w:p>
      <w:pPr>
        <w:pBdr>
          <w:bottom w:val="single" w:color="AAAAAA" w:sz="6" w:space="1"/>
        </w:pBdr>
        <w:spacing w:after="200" w:before="200"/>
      </w:pPr>
    </w:p>
    <w:p>
      <w:pPr>
        <w:pStyle w:val="Heading2"/>
        <w:spacing w:after="160" w:before="300"/>
      </w:pPr>
      <w:r>
        <w:t xml:space="preserve">Question 10 - SYM-008 (Symptom-based)</w:t>
      </w:r>
    </w:p>
    <w:p>
      <w:pPr>
        <w:spacing w:after="120" w:line="276"/>
      </w:pPr>
      <w:r>
        <w:rPr>
          <w:b/>
          <w:bCs/>
          <w:sz w:val="22"/>
          <w:szCs w:val="22"/>
        </w:rPr>
        <w:t xml:space="preserve">Query given to MediBot:</w:t>
      </w:r>
      <w:r>
        <w:rPr>
          <w:sz w:val="22"/>
          <w:szCs w:val="22"/>
        </w:rPr>
        <w:t xml:space="preserve"> I have weight gain, high blood pressure, and shortness of breath</w:t>
      </w:r>
    </w:p>
    <w:p>
      <w:pPr>
        <w:spacing w:after="120" w:line="276"/>
      </w:pPr>
      <w:r>
        <w:rPr>
          <w:b/>
          <w:bCs/>
          <w:sz w:val="22"/>
          <w:szCs w:val="22"/>
        </w:rPr>
        <w:t xml:space="preserve">MediBot's answer:</w:t>
      </w:r>
    </w:p>
    <w:p>
      <w:pPr>
        <w:spacing w:after="140" w:line="276"/>
        <w:ind w:left="0"/>
      </w:pPr>
      <w:r>
        <w:rPr>
          <w:sz w:val="22"/>
          <w:szCs w:val="22"/>
        </w:rPr>
        <w:t xml:space="preserve">1) You are describing three symptoms - weight gain, high blood pressure (hypertension), and shortness of breath (dyspnea). The system has identified several conditions that commonly list all three of these findings.</w:t>
      </w:r>
    </w:p>
    <w:p>
      <w:pPr>
        <w:spacing w:after="140" w:line="276"/>
        <w:ind w:left="0"/>
      </w:pPr>
      <w:r>
        <w:rPr>
          <w:sz w:val="22"/>
          <w:szCs w:val="22"/>
        </w:rPr>
        <w:t xml:space="preserve">2) **Ascites** - Ascites Weight Gain, Hypertension, and Shortness Of Breath. The encyclopedia entry defines it as "an abnormal accumulation of fluid in the abdomen" and notes that "massive accumulations may cause: rapid weight gain... shortness of breath."</w:t>
      </w:r>
    </w:p>
    <w:p>
      <w:pPr>
        <w:spacing w:after="140" w:line="276"/>
        <w:ind w:left="0"/>
      </w:pPr>
      <w:r>
        <w:rPr>
          <w:sz w:val="22"/>
          <w:szCs w:val="22"/>
        </w:rPr>
        <w:t xml:space="preserve">3) **Heart failure** - This disease also Hypertension and Shortness Of Breath. Its description states that "Shortness of breath while engaging in activities... are classic" and that high blood pressure is a common cause.</w:t>
      </w:r>
    </w:p>
    <w:p>
      <w:pPr>
        <w:spacing w:after="140" w:line="276"/>
        <w:ind w:left="0"/>
      </w:pPr>
      <w:r>
        <w:rPr>
          <w:sz w:val="22"/>
          <w:szCs w:val="22"/>
        </w:rPr>
        <w:t xml:space="preserve">4) **Hypertension (high blood pressure)** - Defined as "high blood pressure." While weight gain is not a typical symptom, the graph links Hypertension Shortness Of Breath, and the entry lists shortness of breath among possible manifestations.</w:t>
      </w:r>
    </w:p>
    <w:p>
      <w:pPr>
        <w:spacing w:after="140" w:line="276"/>
        <w:ind w:left="0"/>
      </w:pPr>
      <w:r>
        <w:rPr>
          <w:sz w:val="22"/>
          <w:szCs w:val="22"/>
        </w:rPr>
        <w:t xml:space="preserve">5) The other conditions in the list (e.g., Myocarditis, Pleural effusion, Fibrosis) mention shortness of breath but do not include weight gain, making them less consistent with the full symptom set you provided.</w:t>
      </w:r>
    </w:p>
    <w:p>
      <w:pPr>
        <w:spacing w:after="140" w:line="276"/>
        <w:ind w:left="0"/>
      </w:pPr>
      <w:r>
        <w:rPr>
          <w:sz w:val="22"/>
          <w:szCs w:val="22"/>
        </w:rPr>
        <w:t xml:space="preserve">6) **What is missing?** - No single condition in the current evidence combines weight gain, hypertension, and shortness of breath with a clear, single-organ cause such as liver disease, kidney disease, or endocrine disorders. Additional information (e.g., abdominal swelling, edema, recent infections, medication use) would help narrow the possibilities.</w:t>
      </w:r>
    </w:p>
    <w:p>
      <w:pPr>
        <w:spacing w:after="140" w:line="276"/>
        <w:ind w:left="0"/>
      </w:pPr>
      <w:r>
        <w:rPr>
          <w:sz w:val="22"/>
          <w:szCs w:val="22"/>
        </w:rPr>
        <w:t xml:space="preserve">7) **Red-flag signs that warrant prompt medical attention** - sudden or rapid weight gain, severe or worsening shortness of breath, chest pain, fainting, swelling of the legs or abdomen, or blood pressure readings consistently above 180/120 mm Hg.</w:t>
      </w:r>
    </w:p>
    <w:p>
      <w:pPr>
        <w:spacing w:after="140" w:line="276"/>
        <w:ind w:left="0"/>
      </w:pPr>
      <w:r>
        <w:rPr>
          <w:sz w:val="22"/>
          <w:szCs w:val="22"/>
        </w:rPr>
        <w:t xml:space="preserve">8) **Next steps** - Because several serious conditions (including heart failure and fluid overload) can present with these symptoms, you should arrange a clinical evaluation. A health professional can perform a physical exam, measure blood pressure, listen to the lungs and heart, and order appropriate tests (e.g., chest X-ray, abdominal ultrasound, blood work).</w:t>
      </w:r>
    </w:p>
    <w:p>
      <w:pPr>
        <w:spacing w:after="140" w:line="276"/>
        <w:ind w:left="0"/>
      </w:pPr>
      <w:r>
        <w:rPr>
          <w:sz w:val="22"/>
          <w:szCs w:val="22"/>
        </w:rPr>
        <w:t xml:space="preserve">9) **Disclaimer** - This information is educational only and does not replace a professional medical diagnosis or advice. Please see a qualified clinician for personalized assessment and care.</w:t>
      </w:r>
    </w:p>
    <w:p>
      <w:pPr>
        <w:pBdr>
          <w:bottom w:val="single" w:color="AAAAAA" w:sz="6" w:space="1"/>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pPr>
    <w:rPr>
      <w:b/>
      <w:bCs/>
      <w:color w:val="1F3864"/>
      <w:sz w:val="32"/>
      <w:szCs w:val="32"/>
    </w:rPr>
  </w:style>
  <w:style w:type="paragraph" w:styleId="Heading2">
    <w:name w:val="Heading 2"/>
    <w:basedOn w:val="Normal"/>
    <w:next w:val="Normal"/>
    <w:qFormat/>
    <w:pPr>
      <w:spacing w:after="140" w:before="3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2026-08-02T13:30:13.459Z</dcterms:created>
  <dcterms:modified xsi:type="dcterms:W3CDTF">2026-08-02T13:30:13.459Z</dcterms:modified>
</cp:coreProperties>
</file>

<file path=docProps/custom.xml><?xml version="1.0" encoding="utf-8"?>
<Properties xmlns="http://schemas.openxmlformats.org/officeDocument/2006/custom-properties" xmlns:vt="http://schemas.openxmlformats.org/officeDocument/2006/docPropsVTypes"/>
</file>