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C26A" w14:textId="77777777" w:rsidR="00112991" w:rsidRDefault="00112991" w:rsidP="0011299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12991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Task for the </w:t>
      </w: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D</w:t>
      </w:r>
      <w:r w:rsidRPr="00112991">
        <w:rPr>
          <w:rFonts w:ascii="Times New Roman" w:hAnsi="Times New Roman" w:cs="Times New Roman"/>
          <w:b/>
          <w:bCs/>
          <w:sz w:val="52"/>
          <w:szCs w:val="52"/>
          <w:u w:val="single"/>
        </w:rPr>
        <w:t>ay</w:t>
      </w:r>
    </w:p>
    <w:p w14:paraId="20C6F94C" w14:textId="368EE653" w:rsidR="001B6E07" w:rsidRDefault="00112991" w:rsidP="0011299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12991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</w:p>
    <w:p w14:paraId="01E39B5A" w14:textId="1496FFF1" w:rsidR="00112991" w:rsidRDefault="00112991" w:rsidP="00112991">
      <w:pPr>
        <w:rPr>
          <w:rFonts w:ascii="Times New Roman" w:hAnsi="Times New Roman" w:cs="Times New Roman"/>
          <w:sz w:val="36"/>
          <w:szCs w:val="36"/>
        </w:rPr>
      </w:pPr>
      <w:r w:rsidRPr="00112991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Difference between Truncate and Delete?</w:t>
      </w:r>
    </w:p>
    <w:p w14:paraId="2A1588CB" w14:textId="172DA92B" w:rsidR="00112991" w:rsidRDefault="00112991" w:rsidP="00112991">
      <w:pPr>
        <w:rPr>
          <w:rFonts w:ascii="Times New Roman" w:hAnsi="Times New Roman" w:cs="Times New Roman"/>
          <w:sz w:val="36"/>
          <w:szCs w:val="36"/>
        </w:rPr>
      </w:pPr>
    </w:p>
    <w:p w14:paraId="4DBF8CCB" w14:textId="5FB7B11A" w:rsidR="00112991" w:rsidRDefault="00112991" w:rsidP="0011299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Answer: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112991" w14:paraId="2279510F" w14:textId="77777777" w:rsidTr="00A33181">
        <w:tc>
          <w:tcPr>
            <w:tcW w:w="5098" w:type="dxa"/>
          </w:tcPr>
          <w:p w14:paraId="3373A877" w14:textId="32971EC1" w:rsidR="00112991" w:rsidRPr="00112991" w:rsidRDefault="00112991" w:rsidP="0011299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1299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Truncate</w:t>
            </w:r>
          </w:p>
        </w:tc>
        <w:tc>
          <w:tcPr>
            <w:tcW w:w="5103" w:type="dxa"/>
          </w:tcPr>
          <w:p w14:paraId="7712ACBA" w14:textId="41519C0F" w:rsidR="00112991" w:rsidRPr="00112991" w:rsidRDefault="00112991" w:rsidP="0011299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1299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Delete</w:t>
            </w:r>
          </w:p>
        </w:tc>
      </w:tr>
      <w:tr w:rsidR="00112991" w14:paraId="6784EDFA" w14:textId="77777777" w:rsidTr="00A33181">
        <w:tc>
          <w:tcPr>
            <w:tcW w:w="5098" w:type="dxa"/>
          </w:tcPr>
          <w:p w14:paraId="6F934485" w14:textId="7EBA5332" w:rsidR="00112991" w:rsidRPr="00A33181" w:rsidRDefault="00A33181" w:rsidP="00112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is a DDL(Data Definition Language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 statement.</w:t>
            </w:r>
          </w:p>
        </w:tc>
        <w:tc>
          <w:tcPr>
            <w:tcW w:w="5103" w:type="dxa"/>
          </w:tcPr>
          <w:p w14:paraId="7FB896FA" w14:textId="2651E93A" w:rsidR="00112991" w:rsidRPr="00A33181" w:rsidRDefault="00A33181" w:rsidP="001129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it is a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DML(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Data Manipulation Language) statement.</w:t>
            </w:r>
          </w:p>
        </w:tc>
      </w:tr>
      <w:tr w:rsidR="00A33181" w14:paraId="1B0D3E16" w14:textId="77777777" w:rsidTr="00A33181">
        <w:tc>
          <w:tcPr>
            <w:tcW w:w="5098" w:type="dxa"/>
          </w:tcPr>
          <w:p w14:paraId="7D8A8DBA" w14:textId="5601F8BF" w:rsidR="00A33181" w:rsidRPr="00A33181" w:rsidRDefault="00A33181" w:rsidP="00A33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181">
              <w:rPr>
                <w:rFonts w:ascii="Times New Roman" w:hAnsi="Times New Roman" w:cs="Times New Roman"/>
                <w:sz w:val="28"/>
                <w:szCs w:val="28"/>
              </w:rPr>
              <w:t>It removes all the record from the table.</w:t>
            </w:r>
          </w:p>
        </w:tc>
        <w:tc>
          <w:tcPr>
            <w:tcW w:w="5103" w:type="dxa"/>
          </w:tcPr>
          <w:p w14:paraId="476C267C" w14:textId="028926C9" w:rsidR="00A33181" w:rsidRPr="00A33181" w:rsidRDefault="00A33181" w:rsidP="00A33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181">
              <w:rPr>
                <w:rFonts w:ascii="Times New Roman" w:hAnsi="Times New Roman" w:cs="Times New Roman"/>
                <w:sz w:val="28"/>
                <w:szCs w:val="28"/>
              </w:rPr>
              <w:t xml:space="preserve">It deletes all </w:t>
            </w:r>
            <w:r w:rsidRPr="00A3318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or </w:t>
            </w:r>
            <w:r w:rsidRPr="00A33181">
              <w:rPr>
                <w:rFonts w:ascii="Times New Roman" w:hAnsi="Times New Roman" w:cs="Times New Roman"/>
                <w:sz w:val="28"/>
                <w:szCs w:val="28"/>
              </w:rPr>
              <w:t>some specific row which can be select by user using WHERE clause.</w:t>
            </w:r>
          </w:p>
        </w:tc>
      </w:tr>
      <w:tr w:rsidR="00A33181" w14:paraId="0A525363" w14:textId="77777777" w:rsidTr="00A33181">
        <w:tc>
          <w:tcPr>
            <w:tcW w:w="5098" w:type="dxa"/>
          </w:tcPr>
          <w:p w14:paraId="3F178CED" w14:textId="71F04C1B" w:rsidR="00A33181" w:rsidRDefault="00A33181" w:rsidP="00A33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will not affect if any constraint is there in table.</w:t>
            </w:r>
          </w:p>
        </w:tc>
        <w:tc>
          <w:tcPr>
            <w:tcW w:w="5103" w:type="dxa"/>
          </w:tcPr>
          <w:p w14:paraId="05864002" w14:textId="3E8D3C3C" w:rsidR="00A33181" w:rsidRDefault="00A33181" w:rsidP="00A33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 can delete foreign key constraint record.</w:t>
            </w:r>
          </w:p>
        </w:tc>
      </w:tr>
      <w:tr w:rsidR="00A33181" w14:paraId="5A2F80DC" w14:textId="77777777" w:rsidTr="00A33181">
        <w:tc>
          <w:tcPr>
            <w:tcW w:w="5098" w:type="dxa"/>
          </w:tcPr>
          <w:p w14:paraId="05556CD1" w14:textId="3A178C54" w:rsidR="00A33181" w:rsidRPr="00A33181" w:rsidRDefault="00A33181" w:rsidP="00A33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331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Syntax</w:t>
            </w:r>
            <w:r w:rsidRPr="00A33181">
              <w:rPr>
                <w:rFonts w:ascii="Times New Roman" w:hAnsi="Times New Roman" w:cs="Times New Roman"/>
                <w:sz w:val="28"/>
                <w:szCs w:val="28"/>
              </w:rPr>
              <w:t>:TRUNCATE</w:t>
            </w:r>
            <w:proofErr w:type="spellEnd"/>
            <w:proofErr w:type="gramEnd"/>
            <w:r w:rsidRPr="00A33181">
              <w:rPr>
                <w:rFonts w:ascii="Times New Roman" w:hAnsi="Times New Roman" w:cs="Times New Roman"/>
                <w:sz w:val="28"/>
                <w:szCs w:val="28"/>
              </w:rPr>
              <w:t xml:space="preserve"> TABLE </w:t>
            </w:r>
            <w:proofErr w:type="spellStart"/>
            <w:r w:rsidRPr="00A33181">
              <w:rPr>
                <w:rFonts w:ascii="Times New Roman" w:hAnsi="Times New Roman" w:cs="Times New Roman"/>
                <w:sz w:val="28"/>
                <w:szCs w:val="28"/>
              </w:rPr>
              <w:t>Table_name</w:t>
            </w:r>
            <w:proofErr w:type="spellEnd"/>
            <w:r w:rsidRPr="00A33181">
              <w:rPr>
                <w:rFonts w:ascii="Times New Roman" w:hAnsi="Times New Roman" w:cs="Times New Roman"/>
                <w:sz w:val="28"/>
                <w:szCs w:val="28"/>
              </w:rPr>
              <w:t xml:space="preserve">;  </w:t>
            </w:r>
          </w:p>
        </w:tc>
        <w:tc>
          <w:tcPr>
            <w:tcW w:w="5103" w:type="dxa"/>
          </w:tcPr>
          <w:p w14:paraId="393C5256" w14:textId="168366B8" w:rsidR="00A33181" w:rsidRPr="00A33181" w:rsidRDefault="00A33181" w:rsidP="00A331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318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Syntax: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DELETE from WHERE ID = 1;</w:t>
            </w:r>
          </w:p>
        </w:tc>
      </w:tr>
    </w:tbl>
    <w:p w14:paraId="0678B690" w14:textId="4FDEF760" w:rsidR="00112991" w:rsidRPr="00112991" w:rsidRDefault="00112991" w:rsidP="00112991">
      <w:pPr>
        <w:rPr>
          <w:rFonts w:ascii="Times New Roman" w:hAnsi="Times New Roman" w:cs="Times New Roman"/>
          <w:sz w:val="36"/>
          <w:szCs w:val="36"/>
        </w:rPr>
      </w:pPr>
    </w:p>
    <w:sectPr w:rsidR="00112991" w:rsidRPr="0011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91"/>
    <w:rsid w:val="00112991"/>
    <w:rsid w:val="001B6E07"/>
    <w:rsid w:val="00A3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5912"/>
  <w15:chartTrackingRefBased/>
  <w15:docId w15:val="{356ED6B7-8056-44B7-B7A0-2E7B7685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Shaishav Solanki</dc:creator>
  <cp:keywords/>
  <dc:description/>
  <cp:lastModifiedBy>Shaishav Solanki</cp:lastModifiedBy>
  <cp:revision>1</cp:revision>
  <dcterms:created xsi:type="dcterms:W3CDTF">2018-01-12T16:07:00Z</dcterms:created>
  <dcterms:modified xsi:type="dcterms:W3CDTF">2018-01-12T16:27:00Z</dcterms:modified>
</cp:coreProperties>
</file>