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C74" w:rsidRDefault="00090C74" w:rsidP="00090C74">
      <w:pPr>
        <w:jc w:val="center"/>
        <w:rPr>
          <w:sz w:val="40"/>
        </w:rPr>
      </w:pPr>
      <w:r>
        <w:rPr>
          <w:sz w:val="40"/>
        </w:rPr>
        <w:t>Assignment #1</w:t>
      </w:r>
    </w:p>
    <w:p w:rsidR="00090C74" w:rsidRDefault="00090C74" w:rsidP="00090C74">
      <w:pPr>
        <w:rPr>
          <w:sz w:val="24"/>
        </w:rPr>
      </w:pPr>
    </w:p>
    <w:p w:rsidR="00090C74" w:rsidRDefault="00090C74" w:rsidP="00090C74">
      <w:pPr>
        <w:rPr>
          <w:sz w:val="24"/>
        </w:rPr>
      </w:pPr>
    </w:p>
    <w:p w:rsidR="00090C74" w:rsidRPr="00F10E9E" w:rsidRDefault="00090C74" w:rsidP="00090C74">
      <w:pPr>
        <w:rPr>
          <w:b/>
          <w:sz w:val="24"/>
        </w:rPr>
      </w:pPr>
      <w:r w:rsidRPr="00F10E9E">
        <w:rPr>
          <w:b/>
          <w:sz w:val="24"/>
        </w:rPr>
        <w:t>Visualiz</w:t>
      </w:r>
      <w:r w:rsidRPr="00F10E9E">
        <w:rPr>
          <w:b/>
          <w:sz w:val="24"/>
        </w:rPr>
        <w:t xml:space="preserve">ation 1: </w:t>
      </w:r>
      <w:r w:rsidR="00F10E9E" w:rsidRPr="00F10E9E">
        <w:rPr>
          <w:b/>
          <w:sz w:val="24"/>
        </w:rPr>
        <w:t>Analyzing the Dynamics of the COVID-19 Pandemic: A Line Graph Overview</w:t>
      </w:r>
    </w:p>
    <w:p w:rsidR="00575B2A" w:rsidRDefault="00575B2A" w:rsidP="00090C74">
      <w:pPr>
        <w:rPr>
          <w:sz w:val="24"/>
        </w:rPr>
      </w:pPr>
      <w:r w:rsidRPr="00575B2A">
        <w:rPr>
          <w:sz w:val="24"/>
        </w:rPr>
        <w:t>A sharp surge in confirmed cases together with an increase in active cases and fatalities might point to an epidemic that is spreading quickly. On the other hand, a flattening or fall in these lines can indicate that the virus is spreading less as a result of the management efforts.</w:t>
      </w:r>
    </w:p>
    <w:p w:rsidR="00090C74" w:rsidRPr="00575B2A" w:rsidRDefault="001D37BF" w:rsidP="00090C74">
      <w:pPr>
        <w:rPr>
          <w:sz w:val="40"/>
        </w:rPr>
      </w:pPr>
      <w:r w:rsidRPr="00575B2A">
        <w:rPr>
          <w:sz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5pt;margin-top:44.3pt;width:467.25pt;height:403.5pt;z-index:251659264;mso-position-horizontal-relative:text;mso-position-vertical-relative:text">
            <v:imagedata r:id="rId6" o:title="line"/>
            <w10:wrap type="square" side="left"/>
          </v:shape>
        </w:pict>
      </w:r>
      <w:r w:rsidR="00575B2A" w:rsidRPr="00575B2A">
        <w:rPr>
          <w:sz w:val="24"/>
        </w:rPr>
        <w:t>The line graph is a valuable tool for tracking the evolution of the COVID-19 pandemic and for making informed decisions related to public health and healthcare resource allocation.</w:t>
      </w:r>
    </w:p>
    <w:p w:rsidR="00090C74" w:rsidRDefault="00090C74" w:rsidP="00090C74">
      <w:pPr>
        <w:rPr>
          <w:sz w:val="40"/>
        </w:rPr>
      </w:pPr>
    </w:p>
    <w:p w:rsidR="001D37BF" w:rsidRDefault="001D37BF" w:rsidP="00090C74">
      <w:pPr>
        <w:rPr>
          <w:b/>
          <w:sz w:val="24"/>
        </w:rPr>
      </w:pPr>
      <w:r>
        <w:rPr>
          <w:b/>
          <w:sz w:val="24"/>
        </w:rPr>
        <w:lastRenderedPageBreak/>
        <w:t>Conclusion:</w:t>
      </w:r>
    </w:p>
    <w:p w:rsidR="00B40FF9" w:rsidRDefault="001D37BF" w:rsidP="00090C74">
      <w:pPr>
        <w:rPr>
          <w:sz w:val="24"/>
        </w:rPr>
      </w:pPr>
      <w:r>
        <w:rPr>
          <w:sz w:val="24"/>
        </w:rPr>
        <w:t xml:space="preserve">There is a sharp incline in the </w:t>
      </w:r>
      <w:r w:rsidR="00B40FF9">
        <w:rPr>
          <w:sz w:val="24"/>
        </w:rPr>
        <w:t>rate of Confirmed cases,</w:t>
      </w:r>
      <w:r>
        <w:rPr>
          <w:sz w:val="24"/>
        </w:rPr>
        <w:t xml:space="preserve"> recovered and active cases </w:t>
      </w:r>
      <w:r w:rsidR="00B40FF9">
        <w:rPr>
          <w:sz w:val="24"/>
        </w:rPr>
        <w:t>50 days after the outbreak</w:t>
      </w:r>
      <w:r>
        <w:rPr>
          <w:sz w:val="24"/>
        </w:rPr>
        <w:t>,</w:t>
      </w:r>
      <w:r w:rsidR="00B40FF9">
        <w:rPr>
          <w:sz w:val="24"/>
        </w:rPr>
        <w:t xml:space="preserve"> the deaths are rather slow in comparison to the other 3 attributes which indicates a smaller loss.</w:t>
      </w:r>
    </w:p>
    <w:p w:rsidR="00B40FF9" w:rsidRDefault="00B40FF9" w:rsidP="00090C74">
      <w:pPr>
        <w:rPr>
          <w:sz w:val="24"/>
        </w:rPr>
      </w:pPr>
      <w:r>
        <w:rPr>
          <w:sz w:val="24"/>
        </w:rPr>
        <w:t>The confirmed cases are increasing rapidly followed by the recovered cases.</w:t>
      </w:r>
    </w:p>
    <w:p w:rsidR="00B40FF9" w:rsidRDefault="00B40FF9" w:rsidP="00090C74">
      <w:pPr>
        <w:rPr>
          <w:sz w:val="24"/>
        </w:rPr>
      </w:pPr>
    </w:p>
    <w:p w:rsidR="00B40FF9" w:rsidRDefault="00B40FF9" w:rsidP="00090C74">
      <w:pPr>
        <w:rPr>
          <w:sz w:val="24"/>
        </w:rPr>
      </w:pPr>
    </w:p>
    <w:p w:rsidR="00B40FF9" w:rsidRDefault="00B40FF9" w:rsidP="00090C74">
      <w:pPr>
        <w:rPr>
          <w:sz w:val="24"/>
        </w:rPr>
      </w:pPr>
    </w:p>
    <w:p w:rsidR="00B40FF9" w:rsidRDefault="00B40FF9" w:rsidP="00090C74">
      <w:pPr>
        <w:rPr>
          <w:sz w:val="24"/>
        </w:rPr>
      </w:pPr>
    </w:p>
    <w:p w:rsidR="00B40FF9" w:rsidRDefault="00B40FF9" w:rsidP="00090C74">
      <w:pPr>
        <w:rPr>
          <w:sz w:val="24"/>
        </w:rPr>
      </w:pPr>
    </w:p>
    <w:p w:rsidR="00B40FF9" w:rsidRDefault="00B40FF9" w:rsidP="00090C74">
      <w:pPr>
        <w:rPr>
          <w:sz w:val="24"/>
        </w:rPr>
      </w:pPr>
    </w:p>
    <w:p w:rsidR="00B40FF9" w:rsidRDefault="00B40FF9" w:rsidP="00090C74">
      <w:pPr>
        <w:rPr>
          <w:sz w:val="24"/>
        </w:rPr>
      </w:pPr>
    </w:p>
    <w:p w:rsidR="00B40FF9" w:rsidRDefault="00B40FF9" w:rsidP="00090C74">
      <w:pPr>
        <w:rPr>
          <w:sz w:val="24"/>
        </w:rPr>
      </w:pPr>
    </w:p>
    <w:p w:rsidR="00B40FF9" w:rsidRDefault="00B40FF9" w:rsidP="00090C74">
      <w:pPr>
        <w:rPr>
          <w:sz w:val="24"/>
        </w:rPr>
      </w:pPr>
    </w:p>
    <w:p w:rsidR="00B40FF9" w:rsidRDefault="00B40FF9" w:rsidP="00090C74">
      <w:pPr>
        <w:rPr>
          <w:sz w:val="24"/>
        </w:rPr>
      </w:pPr>
    </w:p>
    <w:p w:rsidR="00B40FF9" w:rsidRDefault="00B40FF9" w:rsidP="00090C74">
      <w:pPr>
        <w:rPr>
          <w:sz w:val="24"/>
        </w:rPr>
      </w:pPr>
    </w:p>
    <w:p w:rsidR="00B40FF9" w:rsidRDefault="00B40FF9" w:rsidP="00090C74">
      <w:pPr>
        <w:rPr>
          <w:sz w:val="24"/>
        </w:rPr>
      </w:pPr>
    </w:p>
    <w:p w:rsidR="00B40FF9" w:rsidRDefault="00B40FF9" w:rsidP="00090C74">
      <w:pPr>
        <w:rPr>
          <w:sz w:val="24"/>
        </w:rPr>
      </w:pPr>
    </w:p>
    <w:p w:rsidR="00B40FF9" w:rsidRDefault="00B40FF9" w:rsidP="00090C74">
      <w:pPr>
        <w:rPr>
          <w:sz w:val="24"/>
        </w:rPr>
      </w:pPr>
    </w:p>
    <w:p w:rsidR="00B40FF9" w:rsidRDefault="00B40FF9" w:rsidP="00090C74">
      <w:pPr>
        <w:rPr>
          <w:sz w:val="24"/>
        </w:rPr>
      </w:pPr>
    </w:p>
    <w:p w:rsidR="00B40FF9" w:rsidRDefault="00B40FF9" w:rsidP="00090C74">
      <w:pPr>
        <w:rPr>
          <w:sz w:val="24"/>
        </w:rPr>
      </w:pPr>
    </w:p>
    <w:p w:rsidR="00B40FF9" w:rsidRDefault="00B40FF9" w:rsidP="00090C74">
      <w:pPr>
        <w:rPr>
          <w:sz w:val="24"/>
        </w:rPr>
      </w:pPr>
    </w:p>
    <w:p w:rsidR="00B40FF9" w:rsidRDefault="00B40FF9" w:rsidP="00090C74">
      <w:pPr>
        <w:rPr>
          <w:sz w:val="24"/>
        </w:rPr>
      </w:pPr>
    </w:p>
    <w:p w:rsidR="00B40FF9" w:rsidRDefault="00B40FF9" w:rsidP="00090C74">
      <w:pPr>
        <w:rPr>
          <w:sz w:val="24"/>
        </w:rPr>
      </w:pPr>
    </w:p>
    <w:p w:rsidR="00B40FF9" w:rsidRDefault="00B40FF9" w:rsidP="00090C74">
      <w:pPr>
        <w:rPr>
          <w:sz w:val="24"/>
        </w:rPr>
      </w:pPr>
    </w:p>
    <w:p w:rsidR="00B40FF9" w:rsidRPr="001D37BF" w:rsidRDefault="00B40FF9" w:rsidP="00090C74">
      <w:pPr>
        <w:rPr>
          <w:sz w:val="24"/>
        </w:rPr>
      </w:pPr>
    </w:p>
    <w:p w:rsidR="00B40FF9" w:rsidRDefault="00B40FF9" w:rsidP="00F10E9E">
      <w:pPr>
        <w:rPr>
          <w:b/>
          <w:sz w:val="24"/>
        </w:rPr>
      </w:pPr>
    </w:p>
    <w:p w:rsidR="00B40FF9" w:rsidRDefault="00B40FF9" w:rsidP="00F10E9E">
      <w:pPr>
        <w:rPr>
          <w:b/>
          <w:sz w:val="24"/>
        </w:rPr>
      </w:pPr>
    </w:p>
    <w:p w:rsidR="00F10E9E" w:rsidRPr="00F10E9E" w:rsidRDefault="00F10E9E" w:rsidP="00F10E9E">
      <w:pPr>
        <w:rPr>
          <w:b/>
          <w:sz w:val="24"/>
        </w:rPr>
      </w:pPr>
      <w:r w:rsidRPr="00F10E9E">
        <w:rPr>
          <w:b/>
          <w:sz w:val="24"/>
        </w:rPr>
        <w:lastRenderedPageBreak/>
        <w:t>Visualization 1: Analyzing the Dynamics of the COVID-19 Pandemic: A Line Graph Overview</w:t>
      </w:r>
    </w:p>
    <w:p w:rsidR="008210D2" w:rsidRDefault="008210D2" w:rsidP="008210D2">
      <w:pPr>
        <w:rPr>
          <w:sz w:val="24"/>
        </w:rPr>
      </w:pPr>
      <w:r w:rsidRPr="008210D2">
        <w:rPr>
          <w:sz w:val="24"/>
        </w:rPr>
        <w:t xml:space="preserve">The percentage of confirmed cases, fatalities, and recoveries is graphically represented by a pie chart showing COVID-19 cases on a given day. A greater </w:t>
      </w:r>
      <w:r>
        <w:rPr>
          <w:sz w:val="24"/>
        </w:rPr>
        <w:t>orange</w:t>
      </w:r>
      <w:r w:rsidRPr="008210D2">
        <w:rPr>
          <w:sz w:val="24"/>
        </w:rPr>
        <w:t xml:space="preserve"> section denotes recoveries, a </w:t>
      </w:r>
      <w:r>
        <w:rPr>
          <w:sz w:val="24"/>
        </w:rPr>
        <w:t>smaller</w:t>
      </w:r>
      <w:r w:rsidRPr="008210D2">
        <w:rPr>
          <w:sz w:val="24"/>
        </w:rPr>
        <w:t xml:space="preserve"> </w:t>
      </w:r>
      <w:r>
        <w:rPr>
          <w:sz w:val="24"/>
        </w:rPr>
        <w:t>blue</w:t>
      </w:r>
      <w:r w:rsidRPr="008210D2">
        <w:rPr>
          <w:sz w:val="24"/>
        </w:rPr>
        <w:t xml:space="preserve"> segment shows </w:t>
      </w:r>
      <w:r>
        <w:rPr>
          <w:sz w:val="24"/>
        </w:rPr>
        <w:t>deaths</w:t>
      </w:r>
      <w:r w:rsidRPr="008210D2">
        <w:rPr>
          <w:sz w:val="24"/>
        </w:rPr>
        <w:t xml:space="preserve">, and a larger </w:t>
      </w:r>
      <w:r>
        <w:rPr>
          <w:sz w:val="24"/>
        </w:rPr>
        <w:t>green</w:t>
      </w:r>
      <w:r w:rsidRPr="008210D2">
        <w:rPr>
          <w:sz w:val="24"/>
        </w:rPr>
        <w:t xml:space="preserve"> segment </w:t>
      </w:r>
      <w:r>
        <w:rPr>
          <w:sz w:val="24"/>
        </w:rPr>
        <w:t>indicates</w:t>
      </w:r>
      <w:r w:rsidRPr="008210D2">
        <w:rPr>
          <w:sz w:val="24"/>
        </w:rPr>
        <w:t xml:space="preserve"> </w:t>
      </w:r>
      <w:r>
        <w:rPr>
          <w:sz w:val="24"/>
        </w:rPr>
        <w:t>Active</w:t>
      </w:r>
      <w:r w:rsidRPr="008210D2">
        <w:rPr>
          <w:sz w:val="24"/>
        </w:rPr>
        <w:t xml:space="preserve"> </w:t>
      </w:r>
      <w:r>
        <w:rPr>
          <w:sz w:val="24"/>
        </w:rPr>
        <w:t>cases</w:t>
      </w:r>
      <w:r w:rsidRPr="008210D2">
        <w:rPr>
          <w:sz w:val="24"/>
        </w:rPr>
        <w:t xml:space="preserve">. </w:t>
      </w:r>
    </w:p>
    <w:p w:rsidR="008210D2" w:rsidRDefault="008210D2" w:rsidP="008210D2">
      <w:pPr>
        <w:rPr>
          <w:sz w:val="24"/>
        </w:rPr>
      </w:pPr>
      <w:r>
        <w:rPr>
          <w:sz w:val="24"/>
        </w:rPr>
        <w:pict>
          <v:shape id="_x0000_i1025" type="#_x0000_t75" style="width:387pt;height:435.75pt">
            <v:imagedata r:id="rId7" o:title="pie"/>
          </v:shape>
        </w:pict>
      </w:r>
    </w:p>
    <w:p w:rsidR="001D37BF" w:rsidRDefault="00B40FF9" w:rsidP="008210D2">
      <w:pPr>
        <w:rPr>
          <w:b/>
          <w:sz w:val="24"/>
        </w:rPr>
      </w:pPr>
      <w:r>
        <w:rPr>
          <w:b/>
          <w:sz w:val="24"/>
        </w:rPr>
        <w:t xml:space="preserve">Why chose </w:t>
      </w:r>
      <w:r w:rsidR="00E90268">
        <w:rPr>
          <w:b/>
          <w:sz w:val="24"/>
        </w:rPr>
        <w:t>Pie</w:t>
      </w:r>
      <w:r>
        <w:rPr>
          <w:b/>
          <w:sz w:val="24"/>
        </w:rPr>
        <w:t xml:space="preserve"> chart:</w:t>
      </w:r>
    </w:p>
    <w:p w:rsidR="00B40FF9" w:rsidRDefault="00B40FF9" w:rsidP="008210D2">
      <w:pPr>
        <w:rPr>
          <w:sz w:val="24"/>
        </w:rPr>
      </w:pPr>
      <w:r w:rsidRPr="00B40FF9">
        <w:rPr>
          <w:sz w:val="24"/>
        </w:rPr>
        <w:t xml:space="preserve">In addition to offering a simple way to track the pandemic's status and its effects on various case categories, a pie chart of COVID-19 cases on a given day may help with effective communication, decision-making, and public participation. </w:t>
      </w:r>
      <w:r>
        <w:rPr>
          <w:sz w:val="24"/>
        </w:rPr>
        <w:t>For the purpose of making informed decisions and allocating resources, this graphic facilitates knowledge of the pandemic's daily condition.</w:t>
      </w:r>
    </w:p>
    <w:p w:rsidR="001D37BF" w:rsidRPr="00F10E9E" w:rsidRDefault="001D37BF" w:rsidP="001D37BF">
      <w:pPr>
        <w:rPr>
          <w:b/>
          <w:sz w:val="24"/>
        </w:rPr>
      </w:pPr>
      <w:r w:rsidRPr="00F10E9E">
        <w:rPr>
          <w:b/>
          <w:sz w:val="24"/>
        </w:rPr>
        <w:lastRenderedPageBreak/>
        <w:t>Visualization 1: Analyzing the Dynamics of the COVID-19 Pandemic: A Line Graph Overview</w:t>
      </w:r>
    </w:p>
    <w:p w:rsidR="008210D2" w:rsidRDefault="001D37BF" w:rsidP="008210D2">
      <w:pPr>
        <w:rPr>
          <w:sz w:val="24"/>
        </w:rPr>
      </w:pPr>
      <w:r w:rsidRPr="001D37BF">
        <w:rPr>
          <w:sz w:val="24"/>
        </w:rPr>
        <w:t>By examining the daily variations and patterns in these categories, this bar chart analysis may be used to pinpoint possible hotspots, evaluate the success of initiatives, and manage resource allocation. It offers a concise, data-driven summary of the pandemic's historical progression.</w:t>
      </w:r>
      <w:r>
        <w:rPr>
          <w:sz w:val="24"/>
        </w:rPr>
        <w:pict>
          <v:shape id="_x0000_i1026" type="#_x0000_t75" style="width:467.25pt;height:405.75pt">
            <v:imagedata r:id="rId8" o:title="bar"/>
          </v:shape>
        </w:pict>
      </w:r>
    </w:p>
    <w:p w:rsidR="001D37BF" w:rsidRDefault="001D37BF" w:rsidP="008210D2">
      <w:pPr>
        <w:rPr>
          <w:sz w:val="24"/>
        </w:rPr>
      </w:pPr>
    </w:p>
    <w:p w:rsidR="00E90268" w:rsidRDefault="00E90268" w:rsidP="00E90268">
      <w:pPr>
        <w:rPr>
          <w:b/>
          <w:sz w:val="24"/>
        </w:rPr>
      </w:pPr>
      <w:r>
        <w:rPr>
          <w:b/>
          <w:sz w:val="24"/>
        </w:rPr>
        <w:t xml:space="preserve">Why chose </w:t>
      </w:r>
      <w:r>
        <w:rPr>
          <w:b/>
          <w:sz w:val="24"/>
        </w:rPr>
        <w:t>Bar</w:t>
      </w:r>
      <w:r>
        <w:rPr>
          <w:b/>
          <w:sz w:val="24"/>
        </w:rPr>
        <w:t xml:space="preserve"> chart:</w:t>
      </w:r>
    </w:p>
    <w:p w:rsidR="00E90268" w:rsidRPr="00E90268" w:rsidRDefault="00E90268" w:rsidP="008210D2">
      <w:pPr>
        <w:rPr>
          <w:sz w:val="24"/>
        </w:rPr>
      </w:pPr>
      <w:r>
        <w:rPr>
          <w:sz w:val="24"/>
        </w:rPr>
        <w:t>The</w:t>
      </w:r>
      <w:r w:rsidRPr="00E90268">
        <w:rPr>
          <w:sz w:val="24"/>
        </w:rPr>
        <w:t xml:space="preserve"> COVID-19 case bar chart provides a thorough and data-rich overview of the historical development of the epidemic. It is an essential tool for resource allocation, hotspot discovery, and assessing the effects of different treatments.</w:t>
      </w:r>
    </w:p>
    <w:p w:rsidR="001D37BF" w:rsidRDefault="001D37BF" w:rsidP="008210D2">
      <w:pPr>
        <w:rPr>
          <w:sz w:val="24"/>
        </w:rPr>
      </w:pPr>
    </w:p>
    <w:p w:rsidR="001D37BF" w:rsidRDefault="001D37BF" w:rsidP="008210D2">
      <w:pPr>
        <w:rPr>
          <w:sz w:val="24"/>
        </w:rPr>
      </w:pPr>
    </w:p>
    <w:p w:rsidR="001D37BF" w:rsidRDefault="00E90268" w:rsidP="008210D2">
      <w:pPr>
        <w:rPr>
          <w:b/>
          <w:sz w:val="24"/>
        </w:rPr>
      </w:pPr>
      <w:r>
        <w:rPr>
          <w:b/>
          <w:sz w:val="24"/>
        </w:rPr>
        <w:lastRenderedPageBreak/>
        <w:t>Repository link:</w:t>
      </w:r>
    </w:p>
    <w:p w:rsidR="00E90268" w:rsidRPr="00E90268" w:rsidRDefault="00E90268" w:rsidP="008210D2">
      <w:pPr>
        <w:rPr>
          <w:sz w:val="24"/>
        </w:rPr>
      </w:pPr>
      <w:bookmarkStart w:id="0" w:name="_GoBack"/>
      <w:bookmarkEnd w:id="0"/>
    </w:p>
    <w:p w:rsidR="008210D2" w:rsidRPr="001D37BF" w:rsidRDefault="008210D2" w:rsidP="008210D2">
      <w:pPr>
        <w:rPr>
          <w:sz w:val="24"/>
        </w:rPr>
      </w:pPr>
    </w:p>
    <w:sectPr w:rsidR="008210D2" w:rsidRPr="001D37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791" w:rsidRDefault="005D1791" w:rsidP="00090C74">
      <w:pPr>
        <w:spacing w:after="0" w:line="240" w:lineRule="auto"/>
      </w:pPr>
      <w:r>
        <w:separator/>
      </w:r>
    </w:p>
  </w:endnote>
  <w:endnote w:type="continuationSeparator" w:id="0">
    <w:p w:rsidR="005D1791" w:rsidRDefault="005D1791" w:rsidP="00090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791" w:rsidRDefault="005D1791" w:rsidP="00090C74">
      <w:pPr>
        <w:spacing w:after="0" w:line="240" w:lineRule="auto"/>
      </w:pPr>
      <w:r>
        <w:separator/>
      </w:r>
    </w:p>
  </w:footnote>
  <w:footnote w:type="continuationSeparator" w:id="0">
    <w:p w:rsidR="005D1791" w:rsidRDefault="005D1791" w:rsidP="00090C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C74"/>
    <w:rsid w:val="00090C74"/>
    <w:rsid w:val="001D37BF"/>
    <w:rsid w:val="00274B84"/>
    <w:rsid w:val="003B59E2"/>
    <w:rsid w:val="00464289"/>
    <w:rsid w:val="00575B2A"/>
    <w:rsid w:val="005D1791"/>
    <w:rsid w:val="008210D2"/>
    <w:rsid w:val="00B40FF9"/>
    <w:rsid w:val="00E90268"/>
    <w:rsid w:val="00F10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D262FDD8-F7C1-447D-9D1A-71A0AA4A4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026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0C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C74"/>
  </w:style>
  <w:style w:type="paragraph" w:styleId="Footer">
    <w:name w:val="footer"/>
    <w:basedOn w:val="Normal"/>
    <w:link w:val="FooterChar"/>
    <w:uiPriority w:val="99"/>
    <w:unhideWhenUsed/>
    <w:rsid w:val="00090C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485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1506</TotalTime>
  <Pages>5</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FUJITSU</dc:creator>
  <cp:keywords/>
  <dc:description/>
  <cp:lastModifiedBy>FUJITSU</cp:lastModifiedBy>
  <cp:revision>1</cp:revision>
  <dcterms:created xsi:type="dcterms:W3CDTF">2023-11-02T20:44:00Z</dcterms:created>
  <dcterms:modified xsi:type="dcterms:W3CDTF">2023-11-03T21:50:00Z</dcterms:modified>
</cp:coreProperties>
</file>