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49F7F" w14:textId="2527A1FB" w:rsidR="00577B05" w:rsidRDefault="00577B05" w:rsidP="00726FFB">
      <w:pPr>
        <w:spacing w:line="480" w:lineRule="auto"/>
        <w:jc w:val="center"/>
        <w:rPr>
          <w:rFonts w:ascii="Times" w:hAnsi="Times"/>
          <w:b/>
        </w:rPr>
      </w:pPr>
    </w:p>
    <w:p w14:paraId="7C7DE1A9" w14:textId="04471B8A" w:rsidR="00577B05" w:rsidRDefault="00577B05" w:rsidP="00726FFB">
      <w:pPr>
        <w:spacing w:line="480" w:lineRule="auto"/>
        <w:jc w:val="center"/>
        <w:rPr>
          <w:rFonts w:ascii="Times" w:hAnsi="Times"/>
          <w:b/>
        </w:rPr>
      </w:pPr>
    </w:p>
    <w:p w14:paraId="36F83C73" w14:textId="6C33CDE8" w:rsidR="00577B05" w:rsidRDefault="00577B05" w:rsidP="00726FFB">
      <w:pPr>
        <w:spacing w:line="480" w:lineRule="auto"/>
        <w:jc w:val="center"/>
        <w:rPr>
          <w:rFonts w:ascii="Times" w:hAnsi="Times"/>
          <w:b/>
        </w:rPr>
      </w:pPr>
    </w:p>
    <w:p w14:paraId="1A6F3E16" w14:textId="38AD8EC3" w:rsidR="00577B05" w:rsidRDefault="00577B05" w:rsidP="00726FFB">
      <w:pPr>
        <w:spacing w:line="480" w:lineRule="auto"/>
        <w:jc w:val="center"/>
        <w:rPr>
          <w:rFonts w:ascii="Times" w:hAnsi="Times"/>
          <w:b/>
        </w:rPr>
      </w:pPr>
    </w:p>
    <w:p w14:paraId="754A8E3A" w14:textId="483F3A89" w:rsidR="00577B05" w:rsidRDefault="00577B05" w:rsidP="00726FFB">
      <w:pPr>
        <w:spacing w:line="480" w:lineRule="auto"/>
        <w:jc w:val="center"/>
        <w:rPr>
          <w:rFonts w:ascii="Times" w:hAnsi="Times"/>
          <w:b/>
        </w:rPr>
      </w:pPr>
    </w:p>
    <w:p w14:paraId="3CB5702A" w14:textId="179CBF4C" w:rsidR="00577B05" w:rsidRDefault="00577B05" w:rsidP="00726FFB">
      <w:pPr>
        <w:spacing w:line="480" w:lineRule="auto"/>
        <w:jc w:val="center"/>
        <w:rPr>
          <w:rFonts w:ascii="Times" w:hAnsi="Times"/>
          <w:b/>
        </w:rPr>
      </w:pPr>
    </w:p>
    <w:p w14:paraId="73637763" w14:textId="397C86E1" w:rsidR="00577B05" w:rsidRDefault="00577B05" w:rsidP="00726FFB">
      <w:pPr>
        <w:spacing w:line="480" w:lineRule="auto"/>
        <w:jc w:val="center"/>
        <w:rPr>
          <w:rFonts w:ascii="Times" w:hAnsi="Times"/>
          <w:b/>
        </w:rPr>
      </w:pPr>
    </w:p>
    <w:p w14:paraId="794F4A10" w14:textId="4321318F" w:rsidR="00577B05" w:rsidRDefault="00577B05" w:rsidP="00726FFB">
      <w:pPr>
        <w:spacing w:line="480" w:lineRule="auto"/>
        <w:jc w:val="center"/>
        <w:rPr>
          <w:rFonts w:ascii="Times" w:hAnsi="Times"/>
          <w:b/>
        </w:rPr>
      </w:pPr>
    </w:p>
    <w:p w14:paraId="6B77214D" w14:textId="77777777" w:rsidR="000A2FD3" w:rsidRDefault="000A2FD3" w:rsidP="00726FFB">
      <w:pPr>
        <w:spacing w:line="480" w:lineRule="auto"/>
        <w:jc w:val="center"/>
        <w:rPr>
          <w:rFonts w:ascii="Times" w:hAnsi="Times"/>
          <w:b/>
        </w:rPr>
      </w:pPr>
    </w:p>
    <w:p w14:paraId="4109196F" w14:textId="15218CBF" w:rsidR="000A2FD3" w:rsidRPr="00577B05" w:rsidRDefault="000A2FD3" w:rsidP="000A2FD3">
      <w:pPr>
        <w:spacing w:line="480" w:lineRule="auto"/>
        <w:jc w:val="center"/>
        <w:rPr>
          <w:rFonts w:ascii="Times" w:hAnsi="Times"/>
          <w:b/>
        </w:rPr>
      </w:pPr>
      <w:r w:rsidRPr="00577B05">
        <w:rPr>
          <w:rFonts w:ascii="Times" w:hAnsi="Times"/>
          <w:b/>
        </w:rPr>
        <w:t>Research Project</w:t>
      </w:r>
    </w:p>
    <w:p w14:paraId="5EFA422F" w14:textId="66EEAAC8" w:rsidR="00E65349" w:rsidRPr="00577B05" w:rsidRDefault="00E65349" w:rsidP="00726FFB">
      <w:pPr>
        <w:spacing w:line="480" w:lineRule="auto"/>
        <w:jc w:val="center"/>
        <w:rPr>
          <w:rFonts w:ascii="Times" w:hAnsi="Times"/>
          <w:b/>
        </w:rPr>
      </w:pPr>
      <w:r w:rsidRPr="00577B05">
        <w:rPr>
          <w:rFonts w:ascii="Times" w:hAnsi="Times"/>
          <w:b/>
        </w:rPr>
        <w:t>Examining the Relation Between Temperature and Bird Occurrences in Southland, New Zealand</w:t>
      </w:r>
    </w:p>
    <w:p w14:paraId="6D1AB815" w14:textId="009C9D6A" w:rsidR="00E65349" w:rsidRPr="00577B05" w:rsidRDefault="00E65349" w:rsidP="00726FFB">
      <w:pPr>
        <w:spacing w:line="480" w:lineRule="auto"/>
        <w:jc w:val="center"/>
        <w:rPr>
          <w:rFonts w:ascii="Times" w:hAnsi="Times"/>
          <w:b/>
        </w:rPr>
      </w:pPr>
      <w:r w:rsidRPr="00577B05">
        <w:rPr>
          <w:rFonts w:ascii="Times" w:hAnsi="Times"/>
          <w:b/>
        </w:rPr>
        <w:t>SCI ENVI 303</w:t>
      </w:r>
    </w:p>
    <w:p w14:paraId="134F9851" w14:textId="073ACD80" w:rsidR="00E65349" w:rsidRPr="00577B05" w:rsidRDefault="00E65349" w:rsidP="00726FFB">
      <w:pPr>
        <w:spacing w:line="480" w:lineRule="auto"/>
        <w:jc w:val="center"/>
        <w:rPr>
          <w:rFonts w:ascii="Times" w:hAnsi="Times"/>
          <w:b/>
        </w:rPr>
      </w:pPr>
      <w:r w:rsidRPr="00577B05">
        <w:rPr>
          <w:rFonts w:ascii="Times" w:hAnsi="Times"/>
          <w:b/>
        </w:rPr>
        <w:t>Shaivan Bhagat</w:t>
      </w:r>
    </w:p>
    <w:p w14:paraId="46270769" w14:textId="77835D70" w:rsidR="00E65349" w:rsidRPr="00577B05" w:rsidRDefault="00E65349" w:rsidP="00726FFB">
      <w:pPr>
        <w:spacing w:line="480" w:lineRule="auto"/>
        <w:jc w:val="center"/>
        <w:rPr>
          <w:rFonts w:ascii="Times" w:hAnsi="Times"/>
          <w:b/>
        </w:rPr>
      </w:pPr>
      <w:r w:rsidRPr="00577B05">
        <w:rPr>
          <w:rFonts w:ascii="Times" w:hAnsi="Times"/>
          <w:b/>
        </w:rPr>
        <w:t>May 11, 2023</w:t>
      </w:r>
    </w:p>
    <w:p w14:paraId="381F5D9F" w14:textId="330245F9" w:rsidR="003B3536" w:rsidRDefault="003B3536" w:rsidP="00726FFB">
      <w:pPr>
        <w:spacing w:line="480" w:lineRule="auto"/>
        <w:jc w:val="both"/>
        <w:rPr>
          <w:rFonts w:ascii="Times" w:hAnsi="Times"/>
        </w:rPr>
      </w:pPr>
    </w:p>
    <w:p w14:paraId="79433573" w14:textId="22666E5F" w:rsidR="00577B05" w:rsidRDefault="00577B05" w:rsidP="00726FFB">
      <w:pPr>
        <w:spacing w:line="480" w:lineRule="auto"/>
        <w:jc w:val="both"/>
        <w:rPr>
          <w:rFonts w:ascii="Times" w:hAnsi="Times"/>
        </w:rPr>
      </w:pPr>
    </w:p>
    <w:p w14:paraId="4EA4F413" w14:textId="29345445" w:rsidR="00577B05" w:rsidRDefault="00577B05" w:rsidP="00726FFB">
      <w:pPr>
        <w:spacing w:line="480" w:lineRule="auto"/>
        <w:jc w:val="both"/>
        <w:rPr>
          <w:rFonts w:ascii="Times" w:hAnsi="Times"/>
        </w:rPr>
      </w:pPr>
    </w:p>
    <w:p w14:paraId="5791ACF6" w14:textId="0AA547AA" w:rsidR="00577B05" w:rsidRDefault="00577B05" w:rsidP="00726FFB">
      <w:pPr>
        <w:spacing w:line="480" w:lineRule="auto"/>
        <w:jc w:val="both"/>
        <w:rPr>
          <w:rFonts w:ascii="Times" w:hAnsi="Times"/>
        </w:rPr>
      </w:pPr>
    </w:p>
    <w:p w14:paraId="01BB06A0" w14:textId="7EF9CEA2" w:rsidR="00577B05" w:rsidRDefault="00577B05" w:rsidP="00726FFB">
      <w:pPr>
        <w:spacing w:line="480" w:lineRule="auto"/>
        <w:jc w:val="both"/>
        <w:rPr>
          <w:rFonts w:ascii="Times" w:hAnsi="Times"/>
        </w:rPr>
      </w:pPr>
    </w:p>
    <w:p w14:paraId="50792AFE" w14:textId="537332B5" w:rsidR="00577B05" w:rsidRDefault="00577B05" w:rsidP="00726FFB">
      <w:pPr>
        <w:spacing w:line="480" w:lineRule="auto"/>
        <w:jc w:val="both"/>
        <w:rPr>
          <w:rFonts w:ascii="Times" w:hAnsi="Times"/>
        </w:rPr>
      </w:pPr>
    </w:p>
    <w:p w14:paraId="056D1AD5" w14:textId="45AAFF06" w:rsidR="00577B05" w:rsidRDefault="00577B05" w:rsidP="00726FFB">
      <w:pPr>
        <w:spacing w:line="480" w:lineRule="auto"/>
        <w:jc w:val="both"/>
        <w:rPr>
          <w:rFonts w:ascii="Times" w:hAnsi="Times"/>
        </w:rPr>
      </w:pPr>
    </w:p>
    <w:p w14:paraId="313D738A" w14:textId="35CE2238" w:rsidR="00577B05" w:rsidRDefault="00577B05" w:rsidP="00726FFB">
      <w:pPr>
        <w:spacing w:line="480" w:lineRule="auto"/>
        <w:jc w:val="both"/>
        <w:rPr>
          <w:rFonts w:ascii="Times" w:hAnsi="Times"/>
        </w:rPr>
      </w:pPr>
    </w:p>
    <w:p w14:paraId="40039244" w14:textId="77777777" w:rsidR="00577B05" w:rsidRDefault="00577B05" w:rsidP="00726FFB">
      <w:pPr>
        <w:spacing w:line="480" w:lineRule="auto"/>
        <w:jc w:val="both"/>
        <w:rPr>
          <w:rFonts w:ascii="Times" w:hAnsi="Times"/>
        </w:rPr>
      </w:pPr>
    </w:p>
    <w:p w14:paraId="5FD91B9D" w14:textId="77777777" w:rsidR="00726FFB" w:rsidRDefault="00726FFB" w:rsidP="00726FFB">
      <w:pPr>
        <w:spacing w:line="480" w:lineRule="auto"/>
        <w:jc w:val="both"/>
        <w:rPr>
          <w:rFonts w:ascii="Times" w:hAnsi="Times"/>
        </w:rPr>
      </w:pPr>
    </w:p>
    <w:p w14:paraId="0F6BDAA2" w14:textId="41452C05" w:rsidR="00726FFB" w:rsidRDefault="00726FFB" w:rsidP="00726FFB">
      <w:pPr>
        <w:spacing w:line="480" w:lineRule="auto"/>
        <w:jc w:val="center"/>
        <w:rPr>
          <w:rFonts w:ascii="Times" w:hAnsi="Times"/>
          <w:b/>
        </w:rPr>
      </w:pPr>
      <w:r w:rsidRPr="00577B05">
        <w:rPr>
          <w:rFonts w:ascii="Times" w:hAnsi="Times"/>
          <w:b/>
        </w:rPr>
        <w:lastRenderedPageBreak/>
        <w:t>Examining the Relatio</w:t>
      </w:r>
      <w:bookmarkStart w:id="0" w:name="_GoBack"/>
      <w:bookmarkEnd w:id="0"/>
      <w:r w:rsidRPr="00577B05">
        <w:rPr>
          <w:rFonts w:ascii="Times" w:hAnsi="Times"/>
          <w:b/>
        </w:rPr>
        <w:t>n Between Temperature and Bird Occurrences in Southland, New Zealand</w:t>
      </w:r>
    </w:p>
    <w:p w14:paraId="1B20E371" w14:textId="27053FC3" w:rsidR="00E65349" w:rsidRPr="00577B05" w:rsidRDefault="003B3536" w:rsidP="00726FFB">
      <w:pPr>
        <w:spacing w:line="480" w:lineRule="auto"/>
        <w:jc w:val="both"/>
        <w:rPr>
          <w:rFonts w:ascii="Times" w:hAnsi="Times"/>
          <w:b/>
        </w:rPr>
      </w:pPr>
      <w:r w:rsidRPr="00577B05">
        <w:rPr>
          <w:rFonts w:ascii="Times" w:hAnsi="Times"/>
          <w:b/>
        </w:rPr>
        <w:t>Introduction</w:t>
      </w:r>
    </w:p>
    <w:p w14:paraId="3D8B944D" w14:textId="16F94A90" w:rsidR="0069045C" w:rsidRDefault="0069045C" w:rsidP="00726FFB">
      <w:pPr>
        <w:spacing w:line="480" w:lineRule="auto"/>
        <w:ind w:firstLine="567"/>
        <w:jc w:val="both"/>
        <w:rPr>
          <w:rFonts w:ascii="Times New Roman" w:eastAsia="Times New Roman" w:hAnsi="Times New Roman" w:cs="Times New Roman"/>
        </w:rPr>
      </w:pPr>
      <w:r>
        <w:rPr>
          <w:rFonts w:ascii="Times" w:hAnsi="Times"/>
        </w:rPr>
        <w:t xml:space="preserve">Changes in the environment affect animal populations and their habitat. Over the past few years </w:t>
      </w:r>
      <w:r w:rsidR="0019521F">
        <w:rPr>
          <w:rFonts w:ascii="Times" w:hAnsi="Times"/>
        </w:rPr>
        <w:t>there has been</w:t>
      </w:r>
      <w:r>
        <w:rPr>
          <w:rFonts w:ascii="Times" w:hAnsi="Times"/>
        </w:rPr>
        <w:t xml:space="preserve"> an increase in the average global temperature due to climate change. </w:t>
      </w:r>
      <w:r w:rsidRPr="0069045C">
        <w:rPr>
          <w:rFonts w:ascii="Times New Roman" w:eastAsia="Times New Roman" w:hAnsi="Times New Roman" w:cs="Times New Roman"/>
        </w:rPr>
        <w:t>Cohen et al. (2021)</w:t>
      </w:r>
      <w:r>
        <w:rPr>
          <w:rFonts w:ascii="Times New Roman" w:eastAsia="Times New Roman" w:hAnsi="Times New Roman" w:cs="Times New Roman"/>
        </w:rPr>
        <w:t xml:space="preserve"> believe that such changes in temperature will disrupt bird occurrence and abundance patterns at both local and global scales. The aim of this paper is to investigate the relationship between temperature and occurrences of birds from three different families in Southland, New Zealand. The bird families in consider</w:t>
      </w:r>
      <w:r w:rsidR="00C03D31">
        <w:rPr>
          <w:rFonts w:ascii="Times New Roman" w:eastAsia="Times New Roman" w:hAnsi="Times New Roman" w:cs="Times New Roman"/>
        </w:rPr>
        <w:t>ation</w:t>
      </w:r>
      <w:r>
        <w:rPr>
          <w:rFonts w:ascii="Times New Roman" w:eastAsia="Times New Roman" w:hAnsi="Times New Roman" w:cs="Times New Roman"/>
        </w:rPr>
        <w:t xml:space="preserve"> are </w:t>
      </w:r>
      <w:proofErr w:type="spellStart"/>
      <w:r w:rsidRPr="0069045C">
        <w:rPr>
          <w:rFonts w:ascii="Times New Roman" w:eastAsia="Times New Roman" w:hAnsi="Times New Roman" w:cs="Times New Roman"/>
          <w:i/>
        </w:rPr>
        <w:t>Phalacrocoracidae</w:t>
      </w:r>
      <w:proofErr w:type="spellEnd"/>
      <w:r>
        <w:rPr>
          <w:rFonts w:ascii="Times New Roman" w:eastAsia="Times New Roman" w:hAnsi="Times New Roman" w:cs="Times New Roman"/>
        </w:rPr>
        <w:t xml:space="preserve">, </w:t>
      </w:r>
      <w:proofErr w:type="spellStart"/>
      <w:r w:rsidRPr="0069045C">
        <w:rPr>
          <w:rFonts w:ascii="Times New Roman" w:eastAsia="Times New Roman" w:hAnsi="Times New Roman" w:cs="Times New Roman"/>
          <w:i/>
        </w:rPr>
        <w:t>Petroicidae</w:t>
      </w:r>
      <w:proofErr w:type="spellEnd"/>
      <w:r>
        <w:rPr>
          <w:rFonts w:ascii="Times New Roman" w:eastAsia="Times New Roman" w:hAnsi="Times New Roman" w:cs="Times New Roman"/>
        </w:rPr>
        <w:t xml:space="preserve"> and </w:t>
      </w:r>
      <w:r w:rsidRPr="0069045C">
        <w:rPr>
          <w:rFonts w:ascii="Times New Roman" w:eastAsia="Times New Roman" w:hAnsi="Times New Roman" w:cs="Times New Roman"/>
          <w:i/>
        </w:rPr>
        <w:t>Rallidae</w:t>
      </w:r>
      <w:r>
        <w:rPr>
          <w:rFonts w:ascii="Times New Roman" w:eastAsia="Times New Roman" w:hAnsi="Times New Roman" w:cs="Times New Roman"/>
        </w:rPr>
        <w:t>.</w:t>
      </w:r>
      <w:r w:rsidR="001A1C9E">
        <w:rPr>
          <w:rFonts w:ascii="Times New Roman" w:eastAsia="Times New Roman" w:hAnsi="Times New Roman" w:cs="Times New Roman"/>
        </w:rPr>
        <w:t xml:space="preserve"> It is hypothesized that there would be </w:t>
      </w:r>
      <w:r w:rsidR="00577B05">
        <w:rPr>
          <w:rFonts w:ascii="Times New Roman" w:eastAsia="Times New Roman" w:hAnsi="Times New Roman" w:cs="Times New Roman"/>
        </w:rPr>
        <w:t xml:space="preserve">a </w:t>
      </w:r>
      <w:r w:rsidR="001A1C9E">
        <w:rPr>
          <w:rFonts w:ascii="Times New Roman" w:eastAsia="Times New Roman" w:hAnsi="Times New Roman" w:cs="Times New Roman"/>
        </w:rPr>
        <w:t>negative relationship between the observed temperature and occurrences</w:t>
      </w:r>
      <w:r w:rsidR="00577B05">
        <w:rPr>
          <w:rFonts w:ascii="Times New Roman" w:eastAsia="Times New Roman" w:hAnsi="Times New Roman" w:cs="Times New Roman"/>
        </w:rPr>
        <w:t xml:space="preserve"> of birds</w:t>
      </w:r>
      <w:r w:rsidR="001A1C9E">
        <w:rPr>
          <w:rFonts w:ascii="Times New Roman" w:eastAsia="Times New Roman" w:hAnsi="Times New Roman" w:cs="Times New Roman"/>
        </w:rPr>
        <w:t xml:space="preserve"> </w:t>
      </w:r>
      <w:r w:rsidR="00577B05">
        <w:rPr>
          <w:rFonts w:ascii="Times New Roman" w:eastAsia="Times New Roman" w:hAnsi="Times New Roman" w:cs="Times New Roman"/>
        </w:rPr>
        <w:t>of</w:t>
      </w:r>
      <w:r w:rsidR="001A1C9E">
        <w:rPr>
          <w:rFonts w:ascii="Times New Roman" w:eastAsia="Times New Roman" w:hAnsi="Times New Roman" w:cs="Times New Roman"/>
        </w:rPr>
        <w:t xml:space="preserve"> these families in Southland. </w:t>
      </w:r>
      <w:r w:rsidR="00577B05">
        <w:rPr>
          <w:rFonts w:ascii="Times New Roman" w:eastAsia="Times New Roman" w:hAnsi="Times New Roman" w:cs="Times New Roman"/>
        </w:rPr>
        <w:t xml:space="preserve">Southland is chosen as the target region in New Zealand due to </w:t>
      </w:r>
      <w:r w:rsidR="00530977">
        <w:rPr>
          <w:rFonts w:ascii="Times New Roman" w:eastAsia="Times New Roman" w:hAnsi="Times New Roman" w:cs="Times New Roman"/>
        </w:rPr>
        <w:t xml:space="preserve">its </w:t>
      </w:r>
      <w:r w:rsidR="00577B05">
        <w:rPr>
          <w:rFonts w:ascii="Times New Roman" w:eastAsia="Times New Roman" w:hAnsi="Times New Roman" w:cs="Times New Roman"/>
        </w:rPr>
        <w:t>species diversity and richness. This allows a greater sample size which represents the actual populations of the region more accurately.</w:t>
      </w:r>
    </w:p>
    <w:p w14:paraId="7CFF155A" w14:textId="720198FA" w:rsidR="001A1C9E" w:rsidRDefault="001A1C9E" w:rsidP="00726FFB">
      <w:pPr>
        <w:spacing w:line="480" w:lineRule="auto"/>
        <w:jc w:val="both"/>
        <w:rPr>
          <w:rFonts w:ascii="Times New Roman" w:eastAsia="Times New Roman" w:hAnsi="Times New Roman" w:cs="Times New Roman"/>
        </w:rPr>
      </w:pPr>
    </w:p>
    <w:p w14:paraId="6CBAB8A1" w14:textId="77777777" w:rsidR="00577B05" w:rsidRDefault="003B3536" w:rsidP="00726FFB">
      <w:pPr>
        <w:spacing w:line="480" w:lineRule="auto"/>
        <w:jc w:val="both"/>
        <w:rPr>
          <w:rFonts w:ascii="Times New Roman" w:eastAsia="Times New Roman" w:hAnsi="Times New Roman" w:cs="Times New Roman"/>
          <w:b/>
        </w:rPr>
      </w:pPr>
      <w:r w:rsidRPr="00577B05">
        <w:rPr>
          <w:rFonts w:ascii="Times New Roman" w:eastAsia="Times New Roman" w:hAnsi="Times New Roman" w:cs="Times New Roman"/>
          <w:b/>
        </w:rPr>
        <w:t>Methods.</w:t>
      </w:r>
    </w:p>
    <w:p w14:paraId="6D144996" w14:textId="5CD00AA7" w:rsidR="003B3536" w:rsidRPr="00577B05" w:rsidRDefault="001A1C9E" w:rsidP="00726FFB">
      <w:pPr>
        <w:spacing w:line="480" w:lineRule="auto"/>
        <w:ind w:firstLine="567"/>
        <w:jc w:val="both"/>
        <w:rPr>
          <w:rFonts w:ascii="Times New Roman" w:eastAsia="Times New Roman" w:hAnsi="Times New Roman" w:cs="Times New Roman"/>
          <w:b/>
        </w:rPr>
      </w:pPr>
      <w:r>
        <w:rPr>
          <w:rFonts w:ascii="Times New Roman" w:eastAsia="Times New Roman" w:hAnsi="Times New Roman" w:cs="Times New Roman"/>
        </w:rPr>
        <w:t xml:space="preserve">To test the given hypothesis, data regarding bird occurrences and weather in Southland was used which was provided by University College Roosevelt’s data center project on </w:t>
      </w:r>
      <w:r w:rsidR="00530977">
        <w:rPr>
          <w:rFonts w:ascii="Times New Roman" w:eastAsia="Times New Roman" w:hAnsi="Times New Roman" w:cs="Times New Roman"/>
        </w:rPr>
        <w:t>GitHub</w:t>
      </w:r>
      <w:r>
        <w:rPr>
          <w:rFonts w:ascii="Times New Roman" w:eastAsia="Times New Roman" w:hAnsi="Times New Roman" w:cs="Times New Roman"/>
        </w:rPr>
        <w:t xml:space="preserve">. The data spans over 10 years from 2010-2020 and contains bird observations, geographical </w:t>
      </w:r>
      <w:r w:rsidR="00577B05">
        <w:rPr>
          <w:rFonts w:ascii="Times New Roman" w:eastAsia="Times New Roman" w:hAnsi="Times New Roman" w:cs="Times New Roman"/>
        </w:rPr>
        <w:t>location</w:t>
      </w:r>
      <w:r>
        <w:rPr>
          <w:rFonts w:ascii="Times New Roman" w:eastAsia="Times New Roman" w:hAnsi="Times New Roman" w:cs="Times New Roman"/>
        </w:rPr>
        <w:t xml:space="preserve">, size and weight of specific bird species </w:t>
      </w:r>
      <w:r w:rsidR="00577B05">
        <w:rPr>
          <w:rFonts w:ascii="Times New Roman" w:eastAsia="Times New Roman" w:hAnsi="Times New Roman" w:cs="Times New Roman"/>
        </w:rPr>
        <w:t>along with</w:t>
      </w:r>
      <w:r>
        <w:rPr>
          <w:rFonts w:ascii="Times New Roman" w:eastAsia="Times New Roman" w:hAnsi="Times New Roman" w:cs="Times New Roman"/>
        </w:rPr>
        <w:t xml:space="preserve"> weather data of local regions in South Island, New Zealand. All of this data combined had about 20,000 entries making t</w:t>
      </w:r>
      <w:r w:rsidR="003B3536">
        <w:rPr>
          <w:rFonts w:ascii="Times New Roman" w:eastAsia="Times New Roman" w:hAnsi="Times New Roman" w:cs="Times New Roman"/>
        </w:rPr>
        <w:t xml:space="preserve">he nature of the study both extensive and reliable. </w:t>
      </w:r>
    </w:p>
    <w:p w14:paraId="5F594EBE" w14:textId="013DD6C2" w:rsidR="003B3536" w:rsidRDefault="003B3536" w:rsidP="00726FFB">
      <w:pPr>
        <w:spacing w:line="480" w:lineRule="auto"/>
        <w:ind w:firstLine="567"/>
        <w:jc w:val="both"/>
        <w:rPr>
          <w:rFonts w:ascii="Times New Roman" w:eastAsia="Times New Roman" w:hAnsi="Times New Roman" w:cs="Times New Roman"/>
          <w:lang w:eastAsia="en-GB"/>
        </w:rPr>
      </w:pPr>
      <w:r w:rsidRPr="00CC79E7">
        <w:rPr>
          <w:rFonts w:ascii="Times New Roman" w:hAnsi="Times New Roman" w:cs="Times New Roman"/>
        </w:rPr>
        <w:t xml:space="preserve">The statistical software R-studio </w:t>
      </w:r>
      <w:r>
        <w:rPr>
          <w:rFonts w:ascii="Times New Roman" w:hAnsi="Times New Roman" w:cs="Times New Roman"/>
        </w:rPr>
        <w:t>(Version 4.2.2) was</w:t>
      </w:r>
      <w:r w:rsidRPr="00CC79E7">
        <w:rPr>
          <w:rFonts w:ascii="Times New Roman" w:hAnsi="Times New Roman" w:cs="Times New Roman"/>
        </w:rPr>
        <w:t xml:space="preserve"> extensively used to analyze and interpret the datasets. Using R-studio, the datasets </w:t>
      </w:r>
      <w:r>
        <w:rPr>
          <w:rFonts w:ascii="Times New Roman" w:hAnsi="Times New Roman" w:cs="Times New Roman"/>
        </w:rPr>
        <w:t>were</w:t>
      </w:r>
      <w:r w:rsidRPr="00CC79E7">
        <w:rPr>
          <w:rFonts w:ascii="Times New Roman" w:hAnsi="Times New Roman" w:cs="Times New Roman"/>
        </w:rPr>
        <w:t xml:space="preserve"> combined using similar methods as shown on the UCR data center website</w:t>
      </w:r>
      <w:r>
        <w:rPr>
          <w:rFonts w:ascii="Times New Roman" w:hAnsi="Times New Roman" w:cs="Times New Roman"/>
        </w:rPr>
        <w:t xml:space="preserve"> by means of filtering for</w:t>
      </w:r>
      <w:r w:rsidR="00577B05">
        <w:rPr>
          <w:rFonts w:ascii="Times New Roman" w:hAnsi="Times New Roman" w:cs="Times New Roman"/>
        </w:rPr>
        <w:t xml:space="preserve"> relevant</w:t>
      </w:r>
      <w:r>
        <w:rPr>
          <w:rFonts w:ascii="Times New Roman" w:hAnsi="Times New Roman" w:cs="Times New Roman"/>
        </w:rPr>
        <w:t xml:space="preserve"> information. The data was filtered for the</w:t>
      </w:r>
      <w:r w:rsidR="00216550">
        <w:rPr>
          <w:rFonts w:ascii="Times New Roman" w:hAnsi="Times New Roman" w:cs="Times New Roman"/>
        </w:rPr>
        <w:t xml:space="preserve"> </w:t>
      </w:r>
      <w:r>
        <w:rPr>
          <w:rFonts w:ascii="Times New Roman" w:hAnsi="Times New Roman" w:cs="Times New Roman"/>
        </w:rPr>
        <w:t xml:space="preserve">families of </w:t>
      </w:r>
      <w:bookmarkStart w:id="1" w:name="OLE_LINK1"/>
      <w:r w:rsidRPr="0069045C">
        <w:rPr>
          <w:rFonts w:ascii="Times New Roman" w:eastAsia="Times New Roman" w:hAnsi="Times New Roman" w:cs="Times New Roman"/>
          <w:i/>
        </w:rPr>
        <w:t>Phalacrocoracidae</w:t>
      </w:r>
      <w:r>
        <w:rPr>
          <w:rFonts w:ascii="Times New Roman" w:eastAsia="Times New Roman" w:hAnsi="Times New Roman" w:cs="Times New Roman"/>
        </w:rPr>
        <w:t xml:space="preserve">, </w:t>
      </w:r>
      <w:r w:rsidRPr="0069045C">
        <w:rPr>
          <w:rFonts w:ascii="Times New Roman" w:eastAsia="Times New Roman" w:hAnsi="Times New Roman" w:cs="Times New Roman"/>
          <w:i/>
        </w:rPr>
        <w:t>Petroicidae</w:t>
      </w:r>
      <w:r>
        <w:rPr>
          <w:rFonts w:ascii="Times New Roman" w:eastAsia="Times New Roman" w:hAnsi="Times New Roman" w:cs="Times New Roman"/>
        </w:rPr>
        <w:t xml:space="preserve"> and </w:t>
      </w:r>
      <w:r w:rsidRPr="0069045C">
        <w:rPr>
          <w:rFonts w:ascii="Times New Roman" w:eastAsia="Times New Roman" w:hAnsi="Times New Roman" w:cs="Times New Roman"/>
          <w:i/>
        </w:rPr>
        <w:t>Rallidae</w:t>
      </w:r>
      <w:r>
        <w:rPr>
          <w:rFonts w:ascii="Times New Roman" w:eastAsia="Times New Roman" w:hAnsi="Times New Roman" w:cs="Times New Roman"/>
          <w:i/>
        </w:rPr>
        <w:t xml:space="preserve"> </w:t>
      </w:r>
      <w:bookmarkEnd w:id="1"/>
      <w:r>
        <w:rPr>
          <w:rFonts w:ascii="Times New Roman" w:eastAsia="Times New Roman" w:hAnsi="Times New Roman" w:cs="Times New Roman"/>
        </w:rPr>
        <w:t xml:space="preserve">and </w:t>
      </w:r>
      <w:r w:rsidR="00216550">
        <w:rPr>
          <w:rFonts w:ascii="Times New Roman" w:eastAsia="Times New Roman" w:hAnsi="Times New Roman" w:cs="Times New Roman"/>
        </w:rPr>
        <w:t xml:space="preserve">for </w:t>
      </w:r>
      <w:r>
        <w:rPr>
          <w:rFonts w:ascii="Times New Roman" w:eastAsia="Times New Roman" w:hAnsi="Times New Roman" w:cs="Times New Roman"/>
        </w:rPr>
        <w:t xml:space="preserve">their </w:t>
      </w:r>
      <w:r>
        <w:rPr>
          <w:rFonts w:ascii="Times New Roman" w:eastAsia="Times New Roman" w:hAnsi="Times New Roman" w:cs="Times New Roman"/>
        </w:rPr>
        <w:lastRenderedPageBreak/>
        <w:t>occurrences in Southland along with their geographical location.</w:t>
      </w:r>
      <w:r w:rsidR="00C177E1">
        <w:rPr>
          <w:rFonts w:ascii="Times New Roman" w:eastAsia="Times New Roman" w:hAnsi="Times New Roman" w:cs="Times New Roman"/>
        </w:rPr>
        <w:t xml:space="preserve"> These families were selected since they have the highest number of observations in the region of Southland.</w:t>
      </w:r>
      <w:r>
        <w:rPr>
          <w:rFonts w:ascii="Times New Roman" w:eastAsia="Times New Roman" w:hAnsi="Times New Roman" w:cs="Times New Roman"/>
        </w:rPr>
        <w:t xml:space="preserve"> </w:t>
      </w:r>
      <w:r w:rsidR="00530977">
        <w:rPr>
          <w:rFonts w:ascii="Times New Roman" w:eastAsia="Times New Roman" w:hAnsi="Times New Roman" w:cs="Times New Roman"/>
        </w:rPr>
        <w:t>Data regarding the climate</w:t>
      </w:r>
      <w:r>
        <w:rPr>
          <w:rFonts w:ascii="Times New Roman" w:eastAsia="Times New Roman" w:hAnsi="Times New Roman" w:cs="Times New Roman"/>
        </w:rPr>
        <w:t xml:space="preserve"> was obtained from a different file </w:t>
      </w:r>
      <w:r w:rsidR="00216550">
        <w:rPr>
          <w:rFonts w:ascii="Times New Roman" w:eastAsia="Times New Roman" w:hAnsi="Times New Roman" w:cs="Times New Roman"/>
        </w:rPr>
        <w:t xml:space="preserve">on UCR’s data center project </w:t>
      </w:r>
      <w:r>
        <w:rPr>
          <w:rFonts w:ascii="Times New Roman" w:eastAsia="Times New Roman" w:hAnsi="Times New Roman" w:cs="Times New Roman"/>
        </w:rPr>
        <w:t xml:space="preserve">and was filtered for temperature over the same time period (2010-2020) to attain information on local weather conditions. </w:t>
      </w:r>
      <w:r w:rsidR="00216550">
        <w:rPr>
          <w:rFonts w:ascii="Times New Roman" w:eastAsia="Times New Roman" w:hAnsi="Times New Roman" w:cs="Times New Roman"/>
        </w:rPr>
        <w:t>After</w:t>
      </w:r>
      <w:r>
        <w:rPr>
          <w:rFonts w:ascii="Times New Roman" w:eastAsia="Times New Roman" w:hAnsi="Times New Roman" w:cs="Times New Roman"/>
        </w:rPr>
        <w:t xml:space="preserve"> conducting our analyses, the final data will be plotted as a line chart scatterplot and as a geospatial map to see the influence of temperature on </w:t>
      </w:r>
      <w:r w:rsidR="00216550">
        <w:rPr>
          <w:rFonts w:ascii="Times New Roman" w:eastAsia="Times New Roman" w:hAnsi="Times New Roman" w:cs="Times New Roman"/>
        </w:rPr>
        <w:t xml:space="preserve">the </w:t>
      </w:r>
      <w:r>
        <w:rPr>
          <w:rFonts w:ascii="Times New Roman" w:eastAsia="Times New Roman" w:hAnsi="Times New Roman" w:cs="Times New Roman"/>
        </w:rPr>
        <w:t>occurrences</w:t>
      </w:r>
      <w:r w:rsidR="00216550">
        <w:rPr>
          <w:rFonts w:ascii="Times New Roman" w:eastAsia="Times New Roman" w:hAnsi="Times New Roman" w:cs="Times New Roman"/>
        </w:rPr>
        <w:t xml:space="preserve"> of birds</w:t>
      </w:r>
      <w:r>
        <w:rPr>
          <w:rFonts w:ascii="Times New Roman" w:eastAsia="Times New Roman" w:hAnsi="Times New Roman" w:cs="Times New Roman"/>
        </w:rPr>
        <w:t xml:space="preserve">.  </w:t>
      </w:r>
      <w:r>
        <w:rPr>
          <w:rFonts w:ascii="Times New Roman" w:eastAsia="Times New Roman" w:hAnsi="Times New Roman" w:cs="Times New Roman"/>
          <w:lang w:eastAsia="en-GB"/>
        </w:rPr>
        <w:t>These methods however only give a visual representation. To obtain a quantitative relation, a linear model</w:t>
      </w:r>
      <w:r w:rsidR="007026AA">
        <w:rPr>
          <w:rFonts w:ascii="Times New Roman" w:eastAsia="Times New Roman" w:hAnsi="Times New Roman" w:cs="Times New Roman"/>
          <w:lang w:eastAsia="en-GB"/>
        </w:rPr>
        <w:t xml:space="preserve"> </w:t>
      </w:r>
      <w:r>
        <w:rPr>
          <w:rFonts w:ascii="Times New Roman" w:eastAsia="Times New Roman" w:hAnsi="Times New Roman" w:cs="Times New Roman"/>
          <w:lang w:eastAsia="en-GB"/>
        </w:rPr>
        <w:t>will be used specifically to check for the p-value to see if there is any statistical significance</w:t>
      </w:r>
      <w:r w:rsidR="007026AA">
        <w:rPr>
          <w:rFonts w:ascii="Times New Roman" w:eastAsia="Times New Roman" w:hAnsi="Times New Roman" w:cs="Times New Roman"/>
          <w:lang w:eastAsia="en-GB"/>
        </w:rPr>
        <w:t xml:space="preserve"> between the temperature and occurrences of our target bird families.</w:t>
      </w:r>
    </w:p>
    <w:p w14:paraId="6E30FE65" w14:textId="77777777" w:rsidR="00726FFB" w:rsidRDefault="00726FFB" w:rsidP="00726FFB">
      <w:pPr>
        <w:spacing w:line="480" w:lineRule="auto"/>
        <w:ind w:firstLine="567"/>
        <w:jc w:val="both"/>
        <w:rPr>
          <w:rFonts w:ascii="Times New Roman" w:eastAsia="Times New Roman" w:hAnsi="Times New Roman" w:cs="Times New Roman"/>
          <w:lang w:eastAsia="en-GB"/>
        </w:rPr>
      </w:pPr>
    </w:p>
    <w:p w14:paraId="039756F6" w14:textId="6A0DD43A" w:rsidR="001A1C9E" w:rsidRPr="00726FFB" w:rsidRDefault="003B3536" w:rsidP="00726FFB">
      <w:pPr>
        <w:spacing w:line="480" w:lineRule="auto"/>
        <w:jc w:val="both"/>
        <w:rPr>
          <w:rFonts w:ascii="Times New Roman" w:eastAsia="Times New Roman" w:hAnsi="Times New Roman" w:cs="Times New Roman"/>
          <w:b/>
        </w:rPr>
      </w:pPr>
      <w:r w:rsidRPr="00726FFB">
        <w:rPr>
          <w:rFonts w:ascii="Times New Roman" w:eastAsia="Times New Roman" w:hAnsi="Times New Roman" w:cs="Times New Roman"/>
          <w:b/>
        </w:rPr>
        <w:t>Results</w:t>
      </w:r>
    </w:p>
    <w:p w14:paraId="2F93943B" w14:textId="01E45A3D" w:rsidR="00C177E1" w:rsidRDefault="00726FFB" w:rsidP="00726FFB">
      <w:pPr>
        <w:spacing w:line="480" w:lineRule="auto"/>
        <w:ind w:firstLine="567"/>
        <w:jc w:val="both"/>
        <w:rPr>
          <w:rFonts w:ascii="Times New Roman" w:eastAsia="Times New Roman" w:hAnsi="Times New Roman" w:cs="Times New Roman"/>
        </w:rPr>
      </w:pPr>
      <w:r>
        <w:rPr>
          <w:rFonts w:ascii="Times New Roman" w:eastAsia="Times New Roman" w:hAnsi="Times New Roman" w:cs="Times New Roman"/>
        </w:rPr>
        <w:t xml:space="preserve">Figure 1 represents the abundance of various families of birds in Southland. The highest observations were for </w:t>
      </w:r>
      <w:r w:rsidRPr="0069045C">
        <w:rPr>
          <w:rFonts w:ascii="Times New Roman" w:eastAsia="Times New Roman" w:hAnsi="Times New Roman" w:cs="Times New Roman"/>
          <w:i/>
        </w:rPr>
        <w:t>Petroicidae</w:t>
      </w:r>
      <w:r>
        <w:rPr>
          <w:rFonts w:ascii="Times New Roman" w:eastAsia="Times New Roman" w:hAnsi="Times New Roman" w:cs="Times New Roman"/>
          <w:i/>
        </w:rPr>
        <w:t xml:space="preserve"> </w:t>
      </w:r>
      <w:r>
        <w:rPr>
          <w:rFonts w:ascii="Times New Roman" w:eastAsia="Times New Roman" w:hAnsi="Times New Roman" w:cs="Times New Roman"/>
        </w:rPr>
        <w:t xml:space="preserve">(n=5044), </w:t>
      </w:r>
      <w:r w:rsidRPr="0069045C">
        <w:rPr>
          <w:rFonts w:ascii="Times New Roman" w:eastAsia="Times New Roman" w:hAnsi="Times New Roman" w:cs="Times New Roman"/>
          <w:i/>
        </w:rPr>
        <w:t>Phalacrocoracidae</w:t>
      </w:r>
      <w:r>
        <w:rPr>
          <w:rFonts w:ascii="Times New Roman" w:eastAsia="Times New Roman" w:hAnsi="Times New Roman" w:cs="Times New Roman"/>
          <w:i/>
        </w:rPr>
        <w:t xml:space="preserve"> </w:t>
      </w:r>
      <w:r>
        <w:rPr>
          <w:rFonts w:ascii="Times New Roman" w:eastAsia="Times New Roman" w:hAnsi="Times New Roman" w:cs="Times New Roman"/>
        </w:rPr>
        <w:t xml:space="preserve">(n=2745), and </w:t>
      </w:r>
      <w:proofErr w:type="spellStart"/>
      <w:r w:rsidRPr="0069045C">
        <w:rPr>
          <w:rFonts w:ascii="Times New Roman" w:eastAsia="Times New Roman" w:hAnsi="Times New Roman" w:cs="Times New Roman"/>
          <w:i/>
        </w:rPr>
        <w:t>Rallidae</w:t>
      </w:r>
      <w:proofErr w:type="spellEnd"/>
      <w:r>
        <w:rPr>
          <w:rFonts w:ascii="Times New Roman" w:eastAsia="Times New Roman" w:hAnsi="Times New Roman" w:cs="Times New Roman"/>
        </w:rPr>
        <w:t xml:space="preserve"> (n=1719).</w:t>
      </w:r>
      <w:r w:rsidR="00DE3E7B">
        <w:rPr>
          <w:rFonts w:ascii="Times New Roman" w:eastAsia="Times New Roman" w:hAnsi="Times New Roman" w:cs="Times New Roman"/>
        </w:rPr>
        <w:t xml:space="preserve"> Figure 2 depicts the distribution of these 3 families from 2010-2020.</w:t>
      </w:r>
    </w:p>
    <w:p w14:paraId="1CB07C75" w14:textId="4BAA6922" w:rsidR="00C177E1" w:rsidRDefault="00C177E1" w:rsidP="00726FFB">
      <w:pPr>
        <w:spacing w:line="480" w:lineRule="auto"/>
        <w:jc w:val="center"/>
        <w:rPr>
          <w:rFonts w:ascii="Times New Roman" w:eastAsia="Times New Roman" w:hAnsi="Times New Roman" w:cs="Times New Roman"/>
        </w:rPr>
      </w:pPr>
      <w:r>
        <w:rPr>
          <w:noProof/>
        </w:rPr>
        <w:drawing>
          <wp:inline distT="0" distB="0" distL="0" distR="0" wp14:anchorId="3BB46145" wp14:editId="338A1320">
            <wp:extent cx="4561726" cy="2543118"/>
            <wp:effectExtent l="0" t="0" r="10795" b="10160"/>
            <wp:docPr id="2" name="Chart 2">
              <a:extLst xmlns:a="http://schemas.openxmlformats.org/drawingml/2006/main">
                <a:ext uri="{FF2B5EF4-FFF2-40B4-BE49-F238E27FC236}">
                  <a16:creationId xmlns:a16="http://schemas.microsoft.com/office/drawing/2014/main" id="{545F4E8B-B453-3140-A978-3355DB9101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6390250D" w14:textId="4F6D3122" w:rsidR="00C177E1" w:rsidRPr="00726FFB" w:rsidRDefault="00C177E1" w:rsidP="00726FFB">
      <w:pPr>
        <w:jc w:val="both"/>
        <w:rPr>
          <w:rFonts w:ascii="Times New Roman" w:eastAsia="Times New Roman" w:hAnsi="Times New Roman" w:cs="Times New Roman"/>
          <w:sz w:val="20"/>
        </w:rPr>
      </w:pPr>
      <w:r w:rsidRPr="00726FFB">
        <w:rPr>
          <w:rFonts w:ascii="Times New Roman" w:eastAsia="Times New Roman" w:hAnsi="Times New Roman" w:cs="Times New Roman"/>
          <w:sz w:val="20"/>
        </w:rPr>
        <w:t xml:space="preserve">Figure 1: Histogram plot representing the abundance of various bird families in the region of Southland, NZ. </w:t>
      </w:r>
    </w:p>
    <w:p w14:paraId="4C4322C0" w14:textId="15B698CE" w:rsidR="0069045C" w:rsidRPr="00726FFB" w:rsidRDefault="00C177E1" w:rsidP="000A2FD3">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BC539A8" wp14:editId="54456575">
            <wp:extent cx="5727700" cy="572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 geospatial_page-000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r w:rsidRPr="00726FFB">
        <w:rPr>
          <w:rFonts w:ascii="Times New Roman" w:eastAsia="Times New Roman" w:hAnsi="Times New Roman" w:cs="Times New Roman"/>
          <w:sz w:val="20"/>
        </w:rPr>
        <w:t>Figure 2: A geospatial plot of the occurrences of birds in Southland, NZ for 3 different bird families (</w:t>
      </w:r>
      <w:r w:rsidRPr="00726FFB">
        <w:rPr>
          <w:rFonts w:ascii="Times New Roman" w:eastAsia="Times New Roman" w:hAnsi="Times New Roman" w:cs="Times New Roman"/>
          <w:i/>
          <w:sz w:val="20"/>
        </w:rPr>
        <w:t>Phalacrocoracidae</w:t>
      </w:r>
      <w:r w:rsidRPr="00726FFB">
        <w:rPr>
          <w:rFonts w:ascii="Times New Roman" w:eastAsia="Times New Roman" w:hAnsi="Times New Roman" w:cs="Times New Roman"/>
          <w:sz w:val="20"/>
        </w:rPr>
        <w:t xml:space="preserve">, </w:t>
      </w:r>
      <w:r w:rsidRPr="00726FFB">
        <w:rPr>
          <w:rFonts w:ascii="Times New Roman" w:eastAsia="Times New Roman" w:hAnsi="Times New Roman" w:cs="Times New Roman"/>
          <w:i/>
          <w:sz w:val="20"/>
        </w:rPr>
        <w:t>Petroicidae</w:t>
      </w:r>
      <w:r w:rsidRPr="00726FFB">
        <w:rPr>
          <w:rFonts w:ascii="Times New Roman" w:eastAsia="Times New Roman" w:hAnsi="Times New Roman" w:cs="Times New Roman"/>
          <w:sz w:val="20"/>
        </w:rPr>
        <w:t xml:space="preserve">, </w:t>
      </w:r>
      <w:r w:rsidRPr="00726FFB">
        <w:rPr>
          <w:rFonts w:ascii="Times New Roman" w:eastAsia="Times New Roman" w:hAnsi="Times New Roman" w:cs="Times New Roman"/>
          <w:i/>
          <w:sz w:val="20"/>
        </w:rPr>
        <w:t>Rallidae)</w:t>
      </w:r>
    </w:p>
    <w:p w14:paraId="29E51839" w14:textId="54DEFA61" w:rsidR="00C177E1" w:rsidRDefault="00C177E1" w:rsidP="00726FFB">
      <w:pPr>
        <w:spacing w:line="480" w:lineRule="auto"/>
        <w:jc w:val="both"/>
        <w:rPr>
          <w:rFonts w:ascii="Times New Roman" w:eastAsia="Times New Roman" w:hAnsi="Times New Roman" w:cs="Times New Roman"/>
        </w:rPr>
      </w:pPr>
    </w:p>
    <w:p w14:paraId="2BA69066" w14:textId="1242CE0A" w:rsidR="00726FFB" w:rsidRDefault="00726FFB" w:rsidP="00726FFB">
      <w:pPr>
        <w:spacing w:line="480" w:lineRule="auto"/>
        <w:ind w:firstLine="567"/>
        <w:jc w:val="both"/>
        <w:rPr>
          <w:rFonts w:ascii="Times New Roman" w:eastAsia="Times New Roman" w:hAnsi="Times New Roman" w:cs="Times New Roman"/>
        </w:rPr>
      </w:pPr>
      <w:r>
        <w:rPr>
          <w:rFonts w:ascii="Times New Roman" w:eastAsia="Times New Roman" w:hAnsi="Times New Roman" w:cs="Times New Roman"/>
        </w:rPr>
        <w:t xml:space="preserve">From Figure 3, we can </w:t>
      </w:r>
      <w:r w:rsidR="00391A47">
        <w:rPr>
          <w:rFonts w:ascii="Times New Roman" w:eastAsia="Times New Roman" w:hAnsi="Times New Roman" w:cs="Times New Roman"/>
        </w:rPr>
        <w:t>infer</w:t>
      </w:r>
      <w:r>
        <w:rPr>
          <w:rFonts w:ascii="Times New Roman" w:eastAsia="Times New Roman" w:hAnsi="Times New Roman" w:cs="Times New Roman"/>
        </w:rPr>
        <w:t xml:space="preserve"> that as the temperature increases, the number of birds observed for the family </w:t>
      </w:r>
      <w:r>
        <w:rPr>
          <w:rFonts w:ascii="Times New Roman" w:eastAsia="Times New Roman" w:hAnsi="Times New Roman" w:cs="Times New Roman"/>
          <w:i/>
        </w:rPr>
        <w:t>Petroicidae</w:t>
      </w:r>
      <w:r>
        <w:rPr>
          <w:rFonts w:ascii="Times New Roman" w:eastAsia="Times New Roman" w:hAnsi="Times New Roman" w:cs="Times New Roman"/>
        </w:rPr>
        <w:t xml:space="preserve"> increases as well. A peak in the number of occurrences is seen at 12˚ C which decreases and then increases again almost linearly until 16˚C. However, through quantitative analysis, it was seen that the relation is not statistically significant (p-value = </w:t>
      </w:r>
      <w:r w:rsidRPr="00BC639E">
        <w:rPr>
          <w:rFonts w:ascii="Times New Roman" w:eastAsia="Times New Roman" w:hAnsi="Times New Roman" w:cs="Times New Roman"/>
        </w:rPr>
        <w:t>0.479</w:t>
      </w:r>
      <w:r>
        <w:rPr>
          <w:rFonts w:ascii="Times New Roman" w:eastAsia="Times New Roman" w:hAnsi="Times New Roman" w:cs="Times New Roman"/>
        </w:rPr>
        <w:t>).</w:t>
      </w:r>
    </w:p>
    <w:p w14:paraId="07822C40" w14:textId="77777777" w:rsidR="00F645E0" w:rsidRPr="00C177E1" w:rsidRDefault="00F645E0" w:rsidP="00726FFB">
      <w:pPr>
        <w:spacing w:line="480" w:lineRule="auto"/>
        <w:jc w:val="both"/>
        <w:rPr>
          <w:rFonts w:ascii="Times New Roman" w:eastAsia="Times New Roman" w:hAnsi="Times New Roman" w:cs="Times New Roman"/>
        </w:rPr>
      </w:pPr>
    </w:p>
    <w:p w14:paraId="02E9BBA7" w14:textId="44B16783" w:rsidR="00C177E1" w:rsidRDefault="00BC639E" w:rsidP="00726FFB">
      <w:pPr>
        <w:tabs>
          <w:tab w:val="left" w:pos="6675"/>
        </w:tabs>
        <w:spacing w:line="48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A2E9901" wp14:editId="76AF68D4">
            <wp:extent cx="4421393" cy="44213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troicidae scatter 1_page-0001.jpg"/>
                    <pic:cNvPicPr/>
                  </pic:nvPicPr>
                  <pic:blipFill>
                    <a:blip r:embed="rId8">
                      <a:extLst>
                        <a:ext uri="{28A0092B-C50C-407E-A947-70E740481C1C}">
                          <a14:useLocalDpi xmlns:a14="http://schemas.microsoft.com/office/drawing/2010/main" val="0"/>
                        </a:ext>
                      </a:extLst>
                    </a:blip>
                    <a:stretch>
                      <a:fillRect/>
                    </a:stretch>
                  </pic:blipFill>
                  <pic:spPr>
                    <a:xfrm>
                      <a:off x="0" y="0"/>
                      <a:ext cx="4430894" cy="4430894"/>
                    </a:xfrm>
                    <a:prstGeom prst="rect">
                      <a:avLst/>
                    </a:prstGeom>
                  </pic:spPr>
                </pic:pic>
              </a:graphicData>
            </a:graphic>
          </wp:inline>
        </w:drawing>
      </w:r>
    </w:p>
    <w:p w14:paraId="516AC813" w14:textId="2CB3A995" w:rsidR="00C177E1" w:rsidRPr="00726FFB" w:rsidRDefault="00BC639E" w:rsidP="00482D43">
      <w:pPr>
        <w:jc w:val="both"/>
        <w:rPr>
          <w:rFonts w:ascii="Times New Roman" w:eastAsia="Times New Roman" w:hAnsi="Times New Roman" w:cs="Times New Roman"/>
          <w:sz w:val="20"/>
        </w:rPr>
      </w:pPr>
      <w:r w:rsidRPr="00726FFB">
        <w:rPr>
          <w:rFonts w:ascii="Times New Roman" w:eastAsia="Times New Roman" w:hAnsi="Times New Roman" w:cs="Times New Roman"/>
          <w:sz w:val="20"/>
        </w:rPr>
        <w:t xml:space="preserve">Figure 3: Line chart scatter plot representing the relation between temperature (˚C) and bird occurrences (in log10) for the family </w:t>
      </w:r>
      <w:r w:rsidRPr="00726FFB">
        <w:rPr>
          <w:rFonts w:ascii="Times New Roman" w:eastAsia="Times New Roman" w:hAnsi="Times New Roman" w:cs="Times New Roman"/>
          <w:i/>
          <w:sz w:val="20"/>
        </w:rPr>
        <w:t>Petroicidae</w:t>
      </w:r>
      <w:r w:rsidRPr="00726FFB">
        <w:rPr>
          <w:rFonts w:ascii="Times New Roman" w:eastAsia="Times New Roman" w:hAnsi="Times New Roman" w:cs="Times New Roman"/>
          <w:sz w:val="20"/>
        </w:rPr>
        <w:t xml:space="preserve"> in Southland</w:t>
      </w:r>
    </w:p>
    <w:p w14:paraId="4D0F8DC0" w14:textId="77777777" w:rsidR="00726FFB" w:rsidRPr="00C177E1" w:rsidRDefault="00726FFB" w:rsidP="00726FFB">
      <w:pPr>
        <w:spacing w:line="480" w:lineRule="auto"/>
        <w:jc w:val="both"/>
        <w:rPr>
          <w:rFonts w:ascii="Times New Roman" w:eastAsia="Times New Roman" w:hAnsi="Times New Roman" w:cs="Times New Roman"/>
        </w:rPr>
      </w:pPr>
    </w:p>
    <w:p w14:paraId="70B3EAA4" w14:textId="2F2DF337" w:rsidR="00C177E1" w:rsidRPr="00C177E1" w:rsidRDefault="00726FFB" w:rsidP="00726FFB">
      <w:pPr>
        <w:spacing w:line="480" w:lineRule="auto"/>
        <w:ind w:firstLine="567"/>
        <w:jc w:val="both"/>
        <w:rPr>
          <w:rFonts w:ascii="Times New Roman" w:eastAsia="Times New Roman" w:hAnsi="Times New Roman" w:cs="Times New Roman"/>
        </w:rPr>
      </w:pPr>
      <w:r>
        <w:rPr>
          <w:rFonts w:ascii="Times New Roman" w:eastAsia="Times New Roman" w:hAnsi="Times New Roman" w:cs="Times New Roman"/>
        </w:rPr>
        <w:t xml:space="preserve">From Figure 4, we can </w:t>
      </w:r>
      <w:r w:rsidR="005D34E7">
        <w:rPr>
          <w:rFonts w:ascii="Times New Roman" w:eastAsia="Times New Roman" w:hAnsi="Times New Roman" w:cs="Times New Roman"/>
        </w:rPr>
        <w:t>infer</w:t>
      </w:r>
      <w:r>
        <w:rPr>
          <w:rFonts w:ascii="Times New Roman" w:eastAsia="Times New Roman" w:hAnsi="Times New Roman" w:cs="Times New Roman"/>
        </w:rPr>
        <w:t xml:space="preserve"> that as the temperature increases, the number of birds observed for the family </w:t>
      </w:r>
      <w:r>
        <w:rPr>
          <w:rFonts w:ascii="Times New Roman" w:eastAsia="Times New Roman" w:hAnsi="Times New Roman" w:cs="Times New Roman"/>
          <w:i/>
        </w:rPr>
        <w:t>Phalacrocoracidae</w:t>
      </w:r>
      <w:r>
        <w:rPr>
          <w:rFonts w:ascii="Times New Roman" w:eastAsia="Times New Roman" w:hAnsi="Times New Roman" w:cs="Times New Roman"/>
        </w:rPr>
        <w:t xml:space="preserve"> increases as well. A peak in the number of occurrences is seen at 12˚C which decreases and then increases again until 16˚C almost linearly. Through quantitative analysis, it was seen that th</w:t>
      </w:r>
      <w:r w:rsidR="005D34E7">
        <w:rPr>
          <w:rFonts w:ascii="Times New Roman" w:eastAsia="Times New Roman" w:hAnsi="Times New Roman" w:cs="Times New Roman"/>
        </w:rPr>
        <w:t>is</w:t>
      </w:r>
      <w:r>
        <w:rPr>
          <w:rFonts w:ascii="Times New Roman" w:eastAsia="Times New Roman" w:hAnsi="Times New Roman" w:cs="Times New Roman"/>
        </w:rPr>
        <w:t xml:space="preserve"> relation is statistically significant (p-value = </w:t>
      </w:r>
      <w:r w:rsidRPr="00ED01AC">
        <w:rPr>
          <w:rFonts w:ascii="Times New Roman" w:eastAsia="Times New Roman" w:hAnsi="Times New Roman" w:cs="Times New Roman"/>
        </w:rPr>
        <w:t>0.0168</w:t>
      </w:r>
      <w:r>
        <w:rPr>
          <w:rFonts w:ascii="Times New Roman" w:eastAsia="Times New Roman" w:hAnsi="Times New Roman" w:cs="Times New Roman"/>
        </w:rPr>
        <w:t>).</w:t>
      </w:r>
    </w:p>
    <w:p w14:paraId="024C1657" w14:textId="1FBDE18E" w:rsidR="00C177E1" w:rsidRPr="00C177E1" w:rsidRDefault="00ED01AC" w:rsidP="00726FFB">
      <w:pPr>
        <w:spacing w:line="48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DCE0563" wp14:editId="723BEF10">
            <wp:extent cx="5727700" cy="572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alacrocoracidae scatter 2_page-0001.jpg"/>
                    <pic:cNvPicPr/>
                  </pic:nvPicPr>
                  <pic:blipFill>
                    <a:blip r:embed="rId9">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09A8D75F" w14:textId="2D5AF1A5" w:rsidR="00ED01AC" w:rsidRPr="00726FFB" w:rsidRDefault="00ED01AC" w:rsidP="00482D43">
      <w:pPr>
        <w:jc w:val="both"/>
        <w:rPr>
          <w:rFonts w:ascii="Times New Roman" w:eastAsia="Times New Roman" w:hAnsi="Times New Roman" w:cs="Times New Roman"/>
          <w:sz w:val="20"/>
        </w:rPr>
      </w:pPr>
      <w:r w:rsidRPr="00726FFB">
        <w:rPr>
          <w:rFonts w:ascii="Times New Roman" w:eastAsia="Times New Roman" w:hAnsi="Times New Roman" w:cs="Times New Roman"/>
          <w:sz w:val="20"/>
        </w:rPr>
        <w:t xml:space="preserve">Figure 4: Line chart scatter plot representing the relation between temperature (˚C) and bird occurrences (in log10) for the family </w:t>
      </w:r>
      <w:r w:rsidRPr="00726FFB">
        <w:rPr>
          <w:rFonts w:ascii="Times New Roman" w:eastAsia="Times New Roman" w:hAnsi="Times New Roman" w:cs="Times New Roman"/>
          <w:i/>
          <w:sz w:val="20"/>
        </w:rPr>
        <w:t>Phalacrocoracidae</w:t>
      </w:r>
      <w:r w:rsidRPr="00726FFB">
        <w:rPr>
          <w:rFonts w:ascii="Times New Roman" w:eastAsia="Times New Roman" w:hAnsi="Times New Roman" w:cs="Times New Roman"/>
          <w:sz w:val="20"/>
        </w:rPr>
        <w:t xml:space="preserve"> in Southland</w:t>
      </w:r>
    </w:p>
    <w:p w14:paraId="3626012F" w14:textId="77777777" w:rsidR="00726FFB" w:rsidRDefault="00726FFB" w:rsidP="00726FFB">
      <w:pPr>
        <w:spacing w:line="480" w:lineRule="auto"/>
        <w:jc w:val="both"/>
        <w:rPr>
          <w:rFonts w:ascii="Times New Roman" w:eastAsia="Times New Roman" w:hAnsi="Times New Roman" w:cs="Times New Roman"/>
        </w:rPr>
      </w:pPr>
    </w:p>
    <w:p w14:paraId="0C9484C3" w14:textId="0FA449C4" w:rsidR="00726FFB" w:rsidRDefault="00726FFB" w:rsidP="00726FFB">
      <w:pPr>
        <w:spacing w:line="480" w:lineRule="auto"/>
        <w:ind w:firstLine="567"/>
        <w:jc w:val="both"/>
        <w:rPr>
          <w:rFonts w:ascii="Times New Roman" w:eastAsia="Times New Roman" w:hAnsi="Times New Roman" w:cs="Times New Roman"/>
        </w:rPr>
      </w:pPr>
      <w:r>
        <w:rPr>
          <w:rFonts w:ascii="Times New Roman" w:eastAsia="Times New Roman" w:hAnsi="Times New Roman" w:cs="Times New Roman"/>
        </w:rPr>
        <w:t xml:space="preserve">From Figure </w:t>
      </w:r>
      <w:r w:rsidR="00482D43">
        <w:rPr>
          <w:rFonts w:ascii="Times New Roman" w:eastAsia="Times New Roman" w:hAnsi="Times New Roman" w:cs="Times New Roman"/>
        </w:rPr>
        <w:t>5</w:t>
      </w:r>
      <w:r>
        <w:rPr>
          <w:rFonts w:ascii="Times New Roman" w:eastAsia="Times New Roman" w:hAnsi="Times New Roman" w:cs="Times New Roman"/>
        </w:rPr>
        <w:t xml:space="preserve">, we can see that as the temperature increases, the number of birds observed for the family </w:t>
      </w:r>
      <w:r>
        <w:rPr>
          <w:rFonts w:ascii="Times New Roman" w:eastAsia="Times New Roman" w:hAnsi="Times New Roman" w:cs="Times New Roman"/>
          <w:i/>
        </w:rPr>
        <w:t>Rallidae</w:t>
      </w:r>
      <w:r>
        <w:rPr>
          <w:rFonts w:ascii="Times New Roman" w:eastAsia="Times New Roman" w:hAnsi="Times New Roman" w:cs="Times New Roman"/>
        </w:rPr>
        <w:t xml:space="preserve"> increases. A peak in the number of occurrences is seen just after 12˚ C which </w:t>
      </w:r>
      <w:r w:rsidR="00A03C16">
        <w:rPr>
          <w:rFonts w:ascii="Times New Roman" w:eastAsia="Times New Roman" w:hAnsi="Times New Roman" w:cs="Times New Roman"/>
        </w:rPr>
        <w:t xml:space="preserve">then </w:t>
      </w:r>
      <w:r>
        <w:rPr>
          <w:rFonts w:ascii="Times New Roman" w:eastAsia="Times New Roman" w:hAnsi="Times New Roman" w:cs="Times New Roman"/>
        </w:rPr>
        <w:t xml:space="preserve">decreases. Through quantitative analysis, it was seen that this relation is highly statistically significant (p-value = </w:t>
      </w:r>
      <w:r w:rsidRPr="00FA15C9">
        <w:rPr>
          <w:rFonts w:ascii="Times New Roman" w:eastAsia="Times New Roman" w:hAnsi="Times New Roman" w:cs="Times New Roman"/>
        </w:rPr>
        <w:t>0.00930</w:t>
      </w:r>
      <w:r>
        <w:rPr>
          <w:rFonts w:ascii="Times New Roman" w:eastAsia="Times New Roman" w:hAnsi="Times New Roman" w:cs="Times New Roman"/>
        </w:rPr>
        <w:t>).</w:t>
      </w:r>
    </w:p>
    <w:p w14:paraId="37C0EAAD" w14:textId="77777777" w:rsidR="00C177E1" w:rsidRPr="00C177E1" w:rsidRDefault="00C177E1" w:rsidP="00726FFB">
      <w:pPr>
        <w:spacing w:line="480" w:lineRule="auto"/>
        <w:jc w:val="both"/>
        <w:rPr>
          <w:rFonts w:ascii="Times New Roman" w:eastAsia="Times New Roman" w:hAnsi="Times New Roman" w:cs="Times New Roman"/>
        </w:rPr>
      </w:pPr>
    </w:p>
    <w:p w14:paraId="7EC488AE" w14:textId="632337AC" w:rsidR="00C177E1" w:rsidRPr="00C177E1" w:rsidRDefault="00C12590" w:rsidP="00482D43">
      <w:pPr>
        <w:spacing w:line="48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91B9AA6" wp14:editId="70CA4A65">
            <wp:extent cx="5727700" cy="572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llidae scatter 3_page-0001.jpg"/>
                    <pic:cNvPicPr/>
                  </pic:nvPicPr>
                  <pic:blipFill>
                    <a:blip r:embed="rId10">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3EF23BE1" w14:textId="02A86558" w:rsidR="00FA15C9" w:rsidRDefault="00C12590" w:rsidP="00482D43">
      <w:pPr>
        <w:jc w:val="both"/>
        <w:rPr>
          <w:rFonts w:ascii="Times New Roman" w:eastAsia="Times New Roman" w:hAnsi="Times New Roman" w:cs="Times New Roman"/>
          <w:sz w:val="18"/>
        </w:rPr>
      </w:pPr>
      <w:r w:rsidRPr="00482D43">
        <w:rPr>
          <w:rFonts w:ascii="Times New Roman" w:eastAsia="Times New Roman" w:hAnsi="Times New Roman" w:cs="Times New Roman"/>
          <w:sz w:val="18"/>
        </w:rPr>
        <w:t xml:space="preserve">Figure 5: Line chart scatter plot representing the relation between temperature (˚C) and bird occurrences (in log10) for the family </w:t>
      </w:r>
      <w:r w:rsidRPr="00482D43">
        <w:rPr>
          <w:rFonts w:ascii="Times New Roman" w:eastAsia="Times New Roman" w:hAnsi="Times New Roman" w:cs="Times New Roman"/>
          <w:i/>
          <w:sz w:val="18"/>
        </w:rPr>
        <w:t>Rallidae</w:t>
      </w:r>
      <w:r w:rsidRPr="00482D43">
        <w:rPr>
          <w:rFonts w:ascii="Times New Roman" w:eastAsia="Times New Roman" w:hAnsi="Times New Roman" w:cs="Times New Roman"/>
          <w:sz w:val="18"/>
        </w:rPr>
        <w:t xml:space="preserve"> in Southland</w:t>
      </w:r>
    </w:p>
    <w:p w14:paraId="1144884F" w14:textId="0D2E000B" w:rsidR="00482D43" w:rsidRDefault="00482D43" w:rsidP="00726FFB">
      <w:pPr>
        <w:spacing w:line="480" w:lineRule="auto"/>
        <w:jc w:val="both"/>
        <w:rPr>
          <w:rFonts w:ascii="Times New Roman" w:eastAsia="Times New Roman" w:hAnsi="Times New Roman" w:cs="Times New Roman"/>
          <w:sz w:val="18"/>
        </w:rPr>
      </w:pPr>
    </w:p>
    <w:p w14:paraId="38C45919" w14:textId="5F9AE946" w:rsidR="00482D43" w:rsidRDefault="00482D43" w:rsidP="00726FFB">
      <w:pPr>
        <w:spacing w:line="480" w:lineRule="auto"/>
        <w:jc w:val="both"/>
        <w:rPr>
          <w:rFonts w:ascii="Times New Roman" w:eastAsia="Times New Roman" w:hAnsi="Times New Roman" w:cs="Times New Roman"/>
          <w:sz w:val="18"/>
        </w:rPr>
      </w:pPr>
    </w:p>
    <w:p w14:paraId="54F4106C" w14:textId="3226F1F3" w:rsidR="00482D43" w:rsidRDefault="00482D43" w:rsidP="00726FFB">
      <w:pPr>
        <w:spacing w:line="480" w:lineRule="auto"/>
        <w:jc w:val="both"/>
        <w:rPr>
          <w:rFonts w:ascii="Times New Roman" w:eastAsia="Times New Roman" w:hAnsi="Times New Roman" w:cs="Times New Roman"/>
          <w:sz w:val="18"/>
        </w:rPr>
      </w:pPr>
    </w:p>
    <w:p w14:paraId="1B1CD4A4" w14:textId="3C16577E" w:rsidR="00482D43" w:rsidRDefault="00482D43" w:rsidP="00726FFB">
      <w:pPr>
        <w:spacing w:line="480" w:lineRule="auto"/>
        <w:jc w:val="both"/>
        <w:rPr>
          <w:rFonts w:ascii="Times New Roman" w:eastAsia="Times New Roman" w:hAnsi="Times New Roman" w:cs="Times New Roman"/>
          <w:sz w:val="18"/>
        </w:rPr>
      </w:pPr>
    </w:p>
    <w:p w14:paraId="4027544A" w14:textId="3FD97AB7" w:rsidR="00482D43" w:rsidRDefault="00482D43" w:rsidP="00726FFB">
      <w:pPr>
        <w:spacing w:line="480" w:lineRule="auto"/>
        <w:jc w:val="both"/>
        <w:rPr>
          <w:rFonts w:ascii="Times New Roman" w:eastAsia="Times New Roman" w:hAnsi="Times New Roman" w:cs="Times New Roman"/>
          <w:sz w:val="18"/>
        </w:rPr>
      </w:pPr>
    </w:p>
    <w:p w14:paraId="1545A489" w14:textId="2BC5DE62" w:rsidR="00482D43" w:rsidRDefault="00482D43" w:rsidP="00726FFB">
      <w:pPr>
        <w:spacing w:line="480" w:lineRule="auto"/>
        <w:jc w:val="both"/>
        <w:rPr>
          <w:rFonts w:ascii="Times New Roman" w:eastAsia="Times New Roman" w:hAnsi="Times New Roman" w:cs="Times New Roman"/>
          <w:sz w:val="18"/>
        </w:rPr>
      </w:pPr>
    </w:p>
    <w:p w14:paraId="60F11B6F" w14:textId="1CB65641" w:rsidR="00482D43" w:rsidRDefault="00482D43" w:rsidP="00726FFB">
      <w:pPr>
        <w:spacing w:line="480" w:lineRule="auto"/>
        <w:jc w:val="both"/>
        <w:rPr>
          <w:rFonts w:ascii="Times New Roman" w:eastAsia="Times New Roman" w:hAnsi="Times New Roman" w:cs="Times New Roman"/>
          <w:sz w:val="18"/>
        </w:rPr>
      </w:pPr>
    </w:p>
    <w:p w14:paraId="1A17C8CB" w14:textId="1D7ECAAC" w:rsidR="00482D43" w:rsidRDefault="00482D43" w:rsidP="00726FFB">
      <w:pPr>
        <w:spacing w:line="480" w:lineRule="auto"/>
        <w:jc w:val="both"/>
        <w:rPr>
          <w:rFonts w:ascii="Times New Roman" w:eastAsia="Times New Roman" w:hAnsi="Times New Roman" w:cs="Times New Roman"/>
          <w:sz w:val="18"/>
        </w:rPr>
      </w:pPr>
    </w:p>
    <w:p w14:paraId="2431E16F" w14:textId="04C218D4" w:rsidR="00482D43" w:rsidRDefault="00482D43" w:rsidP="00726FFB">
      <w:pPr>
        <w:spacing w:line="480" w:lineRule="auto"/>
        <w:jc w:val="both"/>
        <w:rPr>
          <w:rFonts w:ascii="Times New Roman" w:eastAsia="Times New Roman" w:hAnsi="Times New Roman" w:cs="Times New Roman"/>
          <w:sz w:val="18"/>
        </w:rPr>
      </w:pPr>
    </w:p>
    <w:p w14:paraId="253F2CAC" w14:textId="77777777" w:rsidR="00114AC1" w:rsidRPr="00482D43" w:rsidRDefault="00114AC1" w:rsidP="00726FFB">
      <w:pPr>
        <w:spacing w:line="480" w:lineRule="auto"/>
        <w:jc w:val="both"/>
        <w:rPr>
          <w:rFonts w:ascii="Times New Roman" w:eastAsia="Times New Roman" w:hAnsi="Times New Roman" w:cs="Times New Roman"/>
          <w:sz w:val="18"/>
        </w:rPr>
      </w:pPr>
    </w:p>
    <w:p w14:paraId="287EA008" w14:textId="6FB131BD" w:rsidR="00FA15C9" w:rsidRPr="00482D43" w:rsidRDefault="00FA15C9" w:rsidP="00726FFB">
      <w:pPr>
        <w:spacing w:line="480" w:lineRule="auto"/>
        <w:jc w:val="both"/>
        <w:rPr>
          <w:rFonts w:ascii="Times New Roman" w:eastAsia="Times New Roman" w:hAnsi="Times New Roman" w:cs="Times New Roman"/>
          <w:b/>
        </w:rPr>
      </w:pPr>
      <w:r w:rsidRPr="00482D43">
        <w:rPr>
          <w:rFonts w:ascii="Times New Roman" w:eastAsia="Times New Roman" w:hAnsi="Times New Roman" w:cs="Times New Roman"/>
          <w:b/>
        </w:rPr>
        <w:lastRenderedPageBreak/>
        <w:t>Conclusion</w:t>
      </w:r>
    </w:p>
    <w:p w14:paraId="798C03CB" w14:textId="772F2850" w:rsidR="00114AC1" w:rsidRPr="00482D43" w:rsidRDefault="00FA15C9" w:rsidP="00114AC1">
      <w:pPr>
        <w:rPr>
          <w:rFonts w:ascii="Times New Roman" w:eastAsia="Times New Roman" w:hAnsi="Times New Roman" w:cs="Times New Roman"/>
          <w:sz w:val="20"/>
        </w:rPr>
      </w:pPr>
      <w:r w:rsidRPr="00482D43">
        <w:rPr>
          <w:rFonts w:ascii="Times New Roman" w:eastAsia="Times New Roman" w:hAnsi="Times New Roman" w:cs="Times New Roman"/>
          <w:noProof/>
          <w:sz w:val="20"/>
        </w:rPr>
        <w:drawing>
          <wp:anchor distT="0" distB="0" distL="114300" distR="114300" simplePos="0" relativeHeight="251658240" behindDoc="1" locked="0" layoutInCell="1" allowOverlap="1" wp14:anchorId="190C0450" wp14:editId="28D16951">
            <wp:simplePos x="0" y="0"/>
            <wp:positionH relativeFrom="column">
              <wp:posOffset>-92467</wp:posOffset>
            </wp:positionH>
            <wp:positionV relativeFrom="paragraph">
              <wp:posOffset>-100</wp:posOffset>
            </wp:positionV>
            <wp:extent cx="5727700" cy="5727700"/>
            <wp:effectExtent l="0" t="0" r="0" b="0"/>
            <wp:wrapTight wrapText="bothSides">
              <wp:wrapPolygon edited="0">
                <wp:start x="0" y="0"/>
                <wp:lineTo x="0" y="21552"/>
                <wp:lineTo x="21552" y="21552"/>
                <wp:lineTo x="2155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atter 4_page-0001.jpg"/>
                    <pic:cNvPicPr/>
                  </pic:nvPicPr>
                  <pic:blipFill>
                    <a:blip r:embed="rId11">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14:sizeRelH relativeFrom="page">
              <wp14:pctWidth>0</wp14:pctWidth>
            </wp14:sizeRelH>
            <wp14:sizeRelV relativeFrom="page">
              <wp14:pctHeight>0</wp14:pctHeight>
            </wp14:sizeRelV>
          </wp:anchor>
        </w:drawing>
      </w:r>
      <w:r w:rsidR="00114AC1" w:rsidRPr="00482D43">
        <w:rPr>
          <w:rFonts w:ascii="Times New Roman" w:eastAsia="Times New Roman" w:hAnsi="Times New Roman" w:cs="Times New Roman"/>
          <w:sz w:val="20"/>
        </w:rPr>
        <w:t xml:space="preserve">Figure 6: Line chart scatter plot representing the relation between temperature (˚C) and bird occurrences (in log10) for the families </w:t>
      </w:r>
      <w:r w:rsidR="00114AC1" w:rsidRPr="00482D43">
        <w:rPr>
          <w:rFonts w:ascii="Times New Roman" w:eastAsia="Times New Roman" w:hAnsi="Times New Roman" w:cs="Times New Roman"/>
          <w:i/>
          <w:sz w:val="20"/>
        </w:rPr>
        <w:t>Petroicidae</w:t>
      </w:r>
      <w:r w:rsidR="00114AC1" w:rsidRPr="00482D43">
        <w:rPr>
          <w:rFonts w:ascii="Times New Roman" w:eastAsia="Times New Roman" w:hAnsi="Times New Roman" w:cs="Times New Roman"/>
          <w:sz w:val="20"/>
        </w:rPr>
        <w:t xml:space="preserve">, </w:t>
      </w:r>
      <w:r w:rsidR="00114AC1" w:rsidRPr="00482D43">
        <w:rPr>
          <w:rFonts w:ascii="Times New Roman" w:eastAsia="Times New Roman" w:hAnsi="Times New Roman" w:cs="Times New Roman"/>
          <w:i/>
          <w:sz w:val="20"/>
        </w:rPr>
        <w:t>Phalacrocoracidae</w:t>
      </w:r>
      <w:r w:rsidR="00114AC1" w:rsidRPr="00482D43">
        <w:rPr>
          <w:rFonts w:ascii="Times New Roman" w:eastAsia="Times New Roman" w:hAnsi="Times New Roman" w:cs="Times New Roman"/>
          <w:sz w:val="20"/>
        </w:rPr>
        <w:t xml:space="preserve"> and </w:t>
      </w:r>
      <w:r w:rsidR="00114AC1" w:rsidRPr="00482D43">
        <w:rPr>
          <w:rFonts w:ascii="Times New Roman" w:eastAsia="Times New Roman" w:hAnsi="Times New Roman" w:cs="Times New Roman"/>
          <w:i/>
          <w:sz w:val="20"/>
        </w:rPr>
        <w:t>Rallidae</w:t>
      </w:r>
      <w:r w:rsidR="00114AC1" w:rsidRPr="00482D43">
        <w:rPr>
          <w:rFonts w:ascii="Times New Roman" w:eastAsia="Times New Roman" w:hAnsi="Times New Roman" w:cs="Times New Roman"/>
          <w:sz w:val="20"/>
        </w:rPr>
        <w:t xml:space="preserve"> in Southland</w:t>
      </w:r>
    </w:p>
    <w:p w14:paraId="1092FDCC" w14:textId="77777777" w:rsidR="00FA15C9" w:rsidRPr="00C177E1" w:rsidRDefault="00FA15C9" w:rsidP="00726FFB">
      <w:pPr>
        <w:spacing w:line="480" w:lineRule="auto"/>
        <w:jc w:val="both"/>
        <w:rPr>
          <w:rFonts w:ascii="Times New Roman" w:eastAsia="Times New Roman" w:hAnsi="Times New Roman" w:cs="Times New Roman"/>
        </w:rPr>
      </w:pPr>
    </w:p>
    <w:p w14:paraId="25C4CED2" w14:textId="0308F1B3" w:rsidR="00C177E1" w:rsidRPr="00C177E1" w:rsidRDefault="00FA15C9" w:rsidP="00482D43">
      <w:pPr>
        <w:spacing w:line="480" w:lineRule="auto"/>
        <w:ind w:firstLine="567"/>
        <w:jc w:val="both"/>
        <w:rPr>
          <w:rFonts w:ascii="Times New Roman" w:eastAsia="Times New Roman" w:hAnsi="Times New Roman" w:cs="Times New Roman"/>
        </w:rPr>
      </w:pPr>
      <w:r>
        <w:rPr>
          <w:rFonts w:ascii="Times New Roman" w:eastAsia="Times New Roman" w:hAnsi="Times New Roman" w:cs="Times New Roman"/>
        </w:rPr>
        <w:t xml:space="preserve">From figure 6, we can conclude that an increase in the number of bird occurrences was observed for all three families in the region of Southland, NZ with a peak </w:t>
      </w:r>
      <w:r w:rsidR="00482D43">
        <w:rPr>
          <w:rFonts w:ascii="Times New Roman" w:eastAsia="Times New Roman" w:hAnsi="Times New Roman" w:cs="Times New Roman"/>
        </w:rPr>
        <w:t xml:space="preserve">distribution </w:t>
      </w:r>
      <w:r w:rsidR="0034281C">
        <w:rPr>
          <w:rFonts w:ascii="Times New Roman" w:eastAsia="Times New Roman" w:hAnsi="Times New Roman" w:cs="Times New Roman"/>
        </w:rPr>
        <w:t>around</w:t>
      </w:r>
      <w:r>
        <w:rPr>
          <w:rFonts w:ascii="Times New Roman" w:eastAsia="Times New Roman" w:hAnsi="Times New Roman" w:cs="Times New Roman"/>
        </w:rPr>
        <w:t xml:space="preserve"> 12 ˚C. This could imply that 12˚C is the optimal temperature for </w:t>
      </w:r>
      <w:r w:rsidR="00267153">
        <w:rPr>
          <w:rFonts w:ascii="Times New Roman" w:eastAsia="Times New Roman" w:hAnsi="Times New Roman" w:cs="Times New Roman"/>
        </w:rPr>
        <w:t xml:space="preserve">these </w:t>
      </w:r>
      <w:r>
        <w:rPr>
          <w:rFonts w:ascii="Times New Roman" w:eastAsia="Times New Roman" w:hAnsi="Times New Roman" w:cs="Times New Roman"/>
        </w:rPr>
        <w:t>birds in Southland. Thus, the original hypothesis is proved wrong and there is not a negative relationship between rising temperatures and bird occurrences,</w:t>
      </w:r>
      <w:r w:rsidR="00482D43">
        <w:rPr>
          <w:rFonts w:ascii="Times New Roman" w:eastAsia="Times New Roman" w:hAnsi="Times New Roman" w:cs="Times New Roman"/>
        </w:rPr>
        <w:t xml:space="preserve"> instead it is positive</w:t>
      </w:r>
      <w:r>
        <w:rPr>
          <w:rFonts w:ascii="Times New Roman" w:eastAsia="Times New Roman" w:hAnsi="Times New Roman" w:cs="Times New Roman"/>
        </w:rPr>
        <w:t>. However, this could also be attributed to a greater number of observations recorded at higher temperatures</w:t>
      </w:r>
      <w:r w:rsidR="00F60531">
        <w:rPr>
          <w:rFonts w:ascii="Times New Roman" w:eastAsia="Times New Roman" w:hAnsi="Times New Roman" w:cs="Times New Roman"/>
        </w:rPr>
        <w:t xml:space="preserve"> in the region of Southland.</w:t>
      </w:r>
      <w:r>
        <w:rPr>
          <w:rFonts w:ascii="Times New Roman" w:eastAsia="Times New Roman" w:hAnsi="Times New Roman" w:cs="Times New Roman"/>
        </w:rPr>
        <w:t xml:space="preserve"> </w:t>
      </w:r>
      <w:r>
        <w:rPr>
          <w:rFonts w:ascii="Times New Roman" w:eastAsia="Times New Roman" w:hAnsi="Times New Roman" w:cs="Times New Roman"/>
        </w:rPr>
        <w:lastRenderedPageBreak/>
        <w:t xml:space="preserve">Further analysis into the relation of </w:t>
      </w:r>
      <w:r w:rsidR="00F60531">
        <w:rPr>
          <w:rFonts w:ascii="Times New Roman" w:eastAsia="Times New Roman" w:hAnsi="Times New Roman" w:cs="Times New Roman"/>
        </w:rPr>
        <w:t xml:space="preserve">occurrences and temperature of </w:t>
      </w:r>
      <w:r>
        <w:rPr>
          <w:rFonts w:ascii="Times New Roman" w:eastAsia="Times New Roman" w:hAnsi="Times New Roman" w:cs="Times New Roman"/>
        </w:rPr>
        <w:t xml:space="preserve">the same bird families in different regions of New Zealand would be required. </w:t>
      </w:r>
    </w:p>
    <w:p w14:paraId="32AB9A68" w14:textId="38BECBBD" w:rsidR="00C177E1" w:rsidRDefault="00C177E1" w:rsidP="00726FFB">
      <w:pPr>
        <w:spacing w:line="480" w:lineRule="auto"/>
        <w:jc w:val="both"/>
        <w:rPr>
          <w:rFonts w:ascii="Times New Roman" w:eastAsia="Times New Roman" w:hAnsi="Times New Roman" w:cs="Times New Roman"/>
        </w:rPr>
      </w:pPr>
    </w:p>
    <w:p w14:paraId="0A9ADEEA" w14:textId="726674E5" w:rsidR="00F60531" w:rsidRDefault="00F60531" w:rsidP="00726FFB">
      <w:pPr>
        <w:spacing w:line="480" w:lineRule="auto"/>
        <w:jc w:val="both"/>
        <w:rPr>
          <w:rFonts w:ascii="Times New Roman" w:eastAsia="Times New Roman" w:hAnsi="Times New Roman" w:cs="Times New Roman"/>
        </w:rPr>
      </w:pPr>
    </w:p>
    <w:p w14:paraId="5F9F76BE" w14:textId="039B331D" w:rsidR="00F60531" w:rsidRDefault="00F60531" w:rsidP="00726FFB">
      <w:pPr>
        <w:spacing w:line="480" w:lineRule="auto"/>
        <w:jc w:val="both"/>
        <w:rPr>
          <w:rFonts w:ascii="Times New Roman" w:eastAsia="Times New Roman" w:hAnsi="Times New Roman" w:cs="Times New Roman"/>
        </w:rPr>
      </w:pPr>
    </w:p>
    <w:p w14:paraId="74049C13" w14:textId="6FE47C1C" w:rsidR="00F60531" w:rsidRDefault="00F60531" w:rsidP="00726FFB">
      <w:pPr>
        <w:spacing w:line="480" w:lineRule="auto"/>
        <w:jc w:val="both"/>
        <w:rPr>
          <w:rFonts w:ascii="Times New Roman" w:eastAsia="Times New Roman" w:hAnsi="Times New Roman" w:cs="Times New Roman"/>
        </w:rPr>
      </w:pPr>
    </w:p>
    <w:p w14:paraId="2B7A3E13" w14:textId="0BAC3B25" w:rsidR="00F60531" w:rsidRDefault="00F60531" w:rsidP="00726FFB">
      <w:pPr>
        <w:spacing w:line="480" w:lineRule="auto"/>
        <w:jc w:val="both"/>
        <w:rPr>
          <w:rFonts w:ascii="Times New Roman" w:eastAsia="Times New Roman" w:hAnsi="Times New Roman" w:cs="Times New Roman"/>
        </w:rPr>
      </w:pPr>
    </w:p>
    <w:p w14:paraId="69659E8E" w14:textId="7A809C8D" w:rsidR="00F60531" w:rsidRDefault="00F60531" w:rsidP="00726FFB">
      <w:pPr>
        <w:spacing w:line="480" w:lineRule="auto"/>
        <w:jc w:val="both"/>
        <w:rPr>
          <w:rFonts w:ascii="Times New Roman" w:eastAsia="Times New Roman" w:hAnsi="Times New Roman" w:cs="Times New Roman"/>
        </w:rPr>
      </w:pPr>
    </w:p>
    <w:p w14:paraId="3302CDCD" w14:textId="0D9DFFA0" w:rsidR="00F60531" w:rsidRDefault="00F60531" w:rsidP="00726FFB">
      <w:pPr>
        <w:spacing w:line="480" w:lineRule="auto"/>
        <w:jc w:val="both"/>
        <w:rPr>
          <w:rFonts w:ascii="Times New Roman" w:eastAsia="Times New Roman" w:hAnsi="Times New Roman" w:cs="Times New Roman"/>
        </w:rPr>
      </w:pPr>
    </w:p>
    <w:p w14:paraId="016461EA" w14:textId="030CF7BF" w:rsidR="00F60531" w:rsidRDefault="00F60531" w:rsidP="00726FFB">
      <w:pPr>
        <w:spacing w:line="480" w:lineRule="auto"/>
        <w:jc w:val="both"/>
        <w:rPr>
          <w:rFonts w:ascii="Times New Roman" w:eastAsia="Times New Roman" w:hAnsi="Times New Roman" w:cs="Times New Roman"/>
        </w:rPr>
      </w:pPr>
    </w:p>
    <w:p w14:paraId="23891489" w14:textId="5CE588F2" w:rsidR="00F60531" w:rsidRDefault="00F60531" w:rsidP="00726FFB">
      <w:pPr>
        <w:spacing w:line="480" w:lineRule="auto"/>
        <w:jc w:val="both"/>
        <w:rPr>
          <w:rFonts w:ascii="Times New Roman" w:eastAsia="Times New Roman" w:hAnsi="Times New Roman" w:cs="Times New Roman"/>
        </w:rPr>
      </w:pPr>
    </w:p>
    <w:p w14:paraId="6CC38DCE" w14:textId="252410EC" w:rsidR="00F60531" w:rsidRDefault="00F60531" w:rsidP="00726FFB">
      <w:pPr>
        <w:spacing w:line="480" w:lineRule="auto"/>
        <w:jc w:val="both"/>
        <w:rPr>
          <w:rFonts w:ascii="Times New Roman" w:eastAsia="Times New Roman" w:hAnsi="Times New Roman" w:cs="Times New Roman"/>
        </w:rPr>
      </w:pPr>
    </w:p>
    <w:p w14:paraId="73A9F596" w14:textId="5A3F831C" w:rsidR="00F60531" w:rsidRDefault="00F60531" w:rsidP="00726FFB">
      <w:pPr>
        <w:spacing w:line="480" w:lineRule="auto"/>
        <w:jc w:val="both"/>
        <w:rPr>
          <w:rFonts w:ascii="Times New Roman" w:eastAsia="Times New Roman" w:hAnsi="Times New Roman" w:cs="Times New Roman"/>
        </w:rPr>
      </w:pPr>
    </w:p>
    <w:p w14:paraId="5195C0AF" w14:textId="790DC88C" w:rsidR="00F60531" w:rsidRDefault="00F60531" w:rsidP="00726FFB">
      <w:pPr>
        <w:spacing w:line="480" w:lineRule="auto"/>
        <w:jc w:val="both"/>
        <w:rPr>
          <w:rFonts w:ascii="Times New Roman" w:eastAsia="Times New Roman" w:hAnsi="Times New Roman" w:cs="Times New Roman"/>
        </w:rPr>
      </w:pPr>
    </w:p>
    <w:p w14:paraId="20D38DEF" w14:textId="6EF8D307" w:rsidR="00F60531" w:rsidRDefault="00F60531" w:rsidP="00726FFB">
      <w:pPr>
        <w:spacing w:line="480" w:lineRule="auto"/>
        <w:jc w:val="both"/>
        <w:rPr>
          <w:rFonts w:ascii="Times New Roman" w:eastAsia="Times New Roman" w:hAnsi="Times New Roman" w:cs="Times New Roman"/>
        </w:rPr>
      </w:pPr>
    </w:p>
    <w:p w14:paraId="5AC49F24" w14:textId="4419FBA0" w:rsidR="00F60531" w:rsidRDefault="00F60531" w:rsidP="00726FFB">
      <w:pPr>
        <w:spacing w:line="480" w:lineRule="auto"/>
        <w:jc w:val="both"/>
        <w:rPr>
          <w:rFonts w:ascii="Times New Roman" w:eastAsia="Times New Roman" w:hAnsi="Times New Roman" w:cs="Times New Roman"/>
        </w:rPr>
      </w:pPr>
    </w:p>
    <w:p w14:paraId="33D6F0E8" w14:textId="57E4CE92" w:rsidR="00F60531" w:rsidRDefault="00F60531" w:rsidP="00726FFB">
      <w:pPr>
        <w:spacing w:line="480" w:lineRule="auto"/>
        <w:jc w:val="both"/>
        <w:rPr>
          <w:rFonts w:ascii="Times New Roman" w:eastAsia="Times New Roman" w:hAnsi="Times New Roman" w:cs="Times New Roman"/>
        </w:rPr>
      </w:pPr>
    </w:p>
    <w:p w14:paraId="7FD58C27" w14:textId="3E6EC18F" w:rsidR="00F60531" w:rsidRDefault="00F60531" w:rsidP="00726FFB">
      <w:pPr>
        <w:spacing w:line="480" w:lineRule="auto"/>
        <w:jc w:val="both"/>
        <w:rPr>
          <w:rFonts w:ascii="Times New Roman" w:eastAsia="Times New Roman" w:hAnsi="Times New Roman" w:cs="Times New Roman"/>
        </w:rPr>
      </w:pPr>
    </w:p>
    <w:p w14:paraId="3A045B7F" w14:textId="5436FB17" w:rsidR="00F60531" w:rsidRDefault="00F60531" w:rsidP="00726FFB">
      <w:pPr>
        <w:spacing w:line="480" w:lineRule="auto"/>
        <w:jc w:val="both"/>
        <w:rPr>
          <w:rFonts w:ascii="Times New Roman" w:eastAsia="Times New Roman" w:hAnsi="Times New Roman" w:cs="Times New Roman"/>
        </w:rPr>
      </w:pPr>
    </w:p>
    <w:p w14:paraId="5C4B8708" w14:textId="58882A67" w:rsidR="00F60531" w:rsidRDefault="00F60531" w:rsidP="00726FFB">
      <w:pPr>
        <w:spacing w:line="480" w:lineRule="auto"/>
        <w:jc w:val="both"/>
        <w:rPr>
          <w:rFonts w:ascii="Times New Roman" w:eastAsia="Times New Roman" w:hAnsi="Times New Roman" w:cs="Times New Roman"/>
        </w:rPr>
      </w:pPr>
    </w:p>
    <w:p w14:paraId="7ACF8BDA" w14:textId="0735339E" w:rsidR="00F60531" w:rsidRDefault="00F60531" w:rsidP="00726FFB">
      <w:pPr>
        <w:spacing w:line="480" w:lineRule="auto"/>
        <w:jc w:val="both"/>
        <w:rPr>
          <w:rFonts w:ascii="Times New Roman" w:eastAsia="Times New Roman" w:hAnsi="Times New Roman" w:cs="Times New Roman"/>
        </w:rPr>
      </w:pPr>
    </w:p>
    <w:p w14:paraId="1F09ECF9" w14:textId="5AD4C540" w:rsidR="00F60531" w:rsidRDefault="00F60531" w:rsidP="00726FFB">
      <w:pPr>
        <w:spacing w:line="480" w:lineRule="auto"/>
        <w:jc w:val="both"/>
        <w:rPr>
          <w:rFonts w:ascii="Times New Roman" w:eastAsia="Times New Roman" w:hAnsi="Times New Roman" w:cs="Times New Roman"/>
        </w:rPr>
      </w:pPr>
    </w:p>
    <w:p w14:paraId="2FA01C51" w14:textId="2C6B10C4" w:rsidR="00F60531" w:rsidRDefault="00F60531" w:rsidP="00726FFB">
      <w:pPr>
        <w:spacing w:line="480" w:lineRule="auto"/>
        <w:jc w:val="both"/>
        <w:rPr>
          <w:rFonts w:ascii="Times New Roman" w:eastAsia="Times New Roman" w:hAnsi="Times New Roman" w:cs="Times New Roman"/>
        </w:rPr>
      </w:pPr>
    </w:p>
    <w:p w14:paraId="226EF1AB" w14:textId="1539E505" w:rsidR="00F60531" w:rsidRDefault="00F60531" w:rsidP="00726FFB">
      <w:pPr>
        <w:spacing w:line="480" w:lineRule="auto"/>
        <w:jc w:val="both"/>
        <w:rPr>
          <w:rFonts w:ascii="Times New Roman" w:eastAsia="Times New Roman" w:hAnsi="Times New Roman" w:cs="Times New Roman"/>
        </w:rPr>
      </w:pPr>
    </w:p>
    <w:p w14:paraId="72DEFC67" w14:textId="3E3B9060" w:rsidR="00C177E1" w:rsidRDefault="00C177E1" w:rsidP="00726FFB">
      <w:pPr>
        <w:spacing w:line="480" w:lineRule="auto"/>
        <w:jc w:val="both"/>
        <w:rPr>
          <w:rFonts w:ascii="Times New Roman" w:eastAsia="Times New Roman" w:hAnsi="Times New Roman" w:cs="Times New Roman"/>
        </w:rPr>
      </w:pPr>
    </w:p>
    <w:p w14:paraId="0E1E8B4B" w14:textId="674D731A" w:rsidR="00F60531" w:rsidRDefault="00F60531" w:rsidP="00726FFB">
      <w:pPr>
        <w:spacing w:line="480" w:lineRule="auto"/>
        <w:jc w:val="both"/>
        <w:rPr>
          <w:rFonts w:ascii="Times New Roman" w:eastAsia="Times New Roman" w:hAnsi="Times New Roman" w:cs="Times New Roman"/>
          <w:b/>
        </w:rPr>
      </w:pPr>
      <w:r w:rsidRPr="00F60531">
        <w:rPr>
          <w:rFonts w:ascii="Times New Roman" w:eastAsia="Times New Roman" w:hAnsi="Times New Roman" w:cs="Times New Roman"/>
          <w:b/>
        </w:rPr>
        <w:lastRenderedPageBreak/>
        <w:t>Appendix</w:t>
      </w:r>
    </w:p>
    <w:p w14:paraId="21458816" w14:textId="17F6981F" w:rsidR="00F60531" w:rsidRPr="00F60531" w:rsidRDefault="00F60531" w:rsidP="00726FFB">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UCR Data Center Project </w:t>
      </w:r>
    </w:p>
    <w:p w14:paraId="007AA6E1" w14:textId="6A36AD22" w:rsidR="00E65349" w:rsidRDefault="00C177E1" w:rsidP="00726FFB">
      <w:pPr>
        <w:spacing w:line="480" w:lineRule="auto"/>
        <w:jc w:val="both"/>
        <w:rPr>
          <w:rFonts w:ascii="Times New Roman" w:hAnsi="Times New Roman" w:cs="Times New Roman"/>
        </w:rPr>
      </w:pPr>
      <w:r>
        <w:rPr>
          <w:rFonts w:ascii="Times New Roman" w:hAnsi="Times New Roman" w:cs="Times New Roman"/>
        </w:rPr>
        <w:t>(</w:t>
      </w:r>
      <w:hyperlink r:id="rId12" w:history="1">
        <w:r w:rsidRPr="00560D8A">
          <w:rPr>
            <w:rStyle w:val="Hyperlink"/>
            <w:rFonts w:ascii="Times New Roman" w:hAnsi="Times New Roman" w:cs="Times New Roman"/>
          </w:rPr>
          <w:t>https://github.com/ucrdatacenter/projects/tree/main/SCIENVI303/2023h1/ass2</w:t>
        </w:r>
      </w:hyperlink>
      <w:r>
        <w:rPr>
          <w:rFonts w:ascii="Times New Roman" w:hAnsi="Times New Roman" w:cs="Times New Roman"/>
        </w:rPr>
        <w:t>).</w:t>
      </w:r>
    </w:p>
    <w:p w14:paraId="4E9CE351" w14:textId="73C97ED4" w:rsidR="00F60531" w:rsidRDefault="00F60531" w:rsidP="00726FFB">
      <w:pPr>
        <w:spacing w:line="480" w:lineRule="auto"/>
        <w:jc w:val="both"/>
        <w:rPr>
          <w:rFonts w:ascii="Times New Roman" w:eastAsia="Times New Roman" w:hAnsi="Times New Roman" w:cs="Times New Roman"/>
        </w:rPr>
      </w:pPr>
    </w:p>
    <w:p w14:paraId="14137425" w14:textId="495B5CEC" w:rsidR="00F60531" w:rsidRDefault="00F60531" w:rsidP="00726FFB">
      <w:pPr>
        <w:spacing w:line="480" w:lineRule="auto"/>
        <w:jc w:val="both"/>
        <w:rPr>
          <w:rFonts w:ascii="Times New Roman" w:eastAsia="Times New Roman" w:hAnsi="Times New Roman" w:cs="Times New Roman"/>
        </w:rPr>
      </w:pPr>
    </w:p>
    <w:p w14:paraId="5108AD63" w14:textId="54F09F22" w:rsidR="00F60531" w:rsidRDefault="00F60531" w:rsidP="00726FFB">
      <w:pPr>
        <w:spacing w:line="480" w:lineRule="auto"/>
        <w:jc w:val="both"/>
        <w:rPr>
          <w:rFonts w:ascii="Times New Roman" w:eastAsia="Times New Roman" w:hAnsi="Times New Roman" w:cs="Times New Roman"/>
        </w:rPr>
      </w:pPr>
    </w:p>
    <w:p w14:paraId="2E15B1F8" w14:textId="11595009" w:rsidR="00F60531" w:rsidRDefault="00F60531" w:rsidP="00726FFB">
      <w:pPr>
        <w:spacing w:line="480" w:lineRule="auto"/>
        <w:jc w:val="both"/>
        <w:rPr>
          <w:rFonts w:ascii="Times New Roman" w:eastAsia="Times New Roman" w:hAnsi="Times New Roman" w:cs="Times New Roman"/>
        </w:rPr>
      </w:pPr>
    </w:p>
    <w:p w14:paraId="2A60340D" w14:textId="47B994D7" w:rsidR="00F60531" w:rsidRDefault="00F60531" w:rsidP="00726FFB">
      <w:pPr>
        <w:spacing w:line="480" w:lineRule="auto"/>
        <w:jc w:val="both"/>
        <w:rPr>
          <w:rFonts w:ascii="Times New Roman" w:eastAsia="Times New Roman" w:hAnsi="Times New Roman" w:cs="Times New Roman"/>
        </w:rPr>
      </w:pPr>
    </w:p>
    <w:p w14:paraId="358FC5D6" w14:textId="67A57264" w:rsidR="00F60531" w:rsidRDefault="00F60531" w:rsidP="00726FFB">
      <w:pPr>
        <w:spacing w:line="480" w:lineRule="auto"/>
        <w:jc w:val="both"/>
        <w:rPr>
          <w:rFonts w:ascii="Times New Roman" w:eastAsia="Times New Roman" w:hAnsi="Times New Roman" w:cs="Times New Roman"/>
        </w:rPr>
      </w:pPr>
    </w:p>
    <w:p w14:paraId="51224363" w14:textId="2A801DBC" w:rsidR="00F60531" w:rsidRDefault="00F60531" w:rsidP="00726FFB">
      <w:pPr>
        <w:spacing w:line="480" w:lineRule="auto"/>
        <w:jc w:val="both"/>
        <w:rPr>
          <w:rFonts w:ascii="Times New Roman" w:eastAsia="Times New Roman" w:hAnsi="Times New Roman" w:cs="Times New Roman"/>
        </w:rPr>
      </w:pPr>
    </w:p>
    <w:p w14:paraId="100176F0" w14:textId="233C8D29" w:rsidR="00F60531" w:rsidRDefault="00F60531" w:rsidP="00726FFB">
      <w:pPr>
        <w:spacing w:line="480" w:lineRule="auto"/>
        <w:jc w:val="both"/>
        <w:rPr>
          <w:rFonts w:ascii="Times New Roman" w:eastAsia="Times New Roman" w:hAnsi="Times New Roman" w:cs="Times New Roman"/>
        </w:rPr>
      </w:pPr>
    </w:p>
    <w:p w14:paraId="65002BAB" w14:textId="52982DCA" w:rsidR="00F60531" w:rsidRDefault="00F60531" w:rsidP="00726FFB">
      <w:pPr>
        <w:spacing w:line="480" w:lineRule="auto"/>
        <w:jc w:val="both"/>
        <w:rPr>
          <w:rFonts w:ascii="Times New Roman" w:eastAsia="Times New Roman" w:hAnsi="Times New Roman" w:cs="Times New Roman"/>
        </w:rPr>
      </w:pPr>
    </w:p>
    <w:p w14:paraId="33218316" w14:textId="27AEC1A1" w:rsidR="00F60531" w:rsidRDefault="00F60531" w:rsidP="00726FFB">
      <w:pPr>
        <w:spacing w:line="480" w:lineRule="auto"/>
        <w:jc w:val="both"/>
        <w:rPr>
          <w:rFonts w:ascii="Times New Roman" w:eastAsia="Times New Roman" w:hAnsi="Times New Roman" w:cs="Times New Roman"/>
        </w:rPr>
      </w:pPr>
    </w:p>
    <w:p w14:paraId="764700C5" w14:textId="1CF58A1E" w:rsidR="00F60531" w:rsidRDefault="00F60531" w:rsidP="00726FFB">
      <w:pPr>
        <w:spacing w:line="480" w:lineRule="auto"/>
        <w:jc w:val="both"/>
        <w:rPr>
          <w:rFonts w:ascii="Times New Roman" w:eastAsia="Times New Roman" w:hAnsi="Times New Roman" w:cs="Times New Roman"/>
        </w:rPr>
      </w:pPr>
    </w:p>
    <w:p w14:paraId="12C060D1" w14:textId="794EE313" w:rsidR="00F60531" w:rsidRDefault="00F60531" w:rsidP="00726FFB">
      <w:pPr>
        <w:spacing w:line="480" w:lineRule="auto"/>
        <w:jc w:val="both"/>
        <w:rPr>
          <w:rFonts w:ascii="Times New Roman" w:eastAsia="Times New Roman" w:hAnsi="Times New Roman" w:cs="Times New Roman"/>
        </w:rPr>
      </w:pPr>
    </w:p>
    <w:p w14:paraId="626A5619" w14:textId="2475E336" w:rsidR="00F60531" w:rsidRDefault="00F60531" w:rsidP="00726FFB">
      <w:pPr>
        <w:spacing w:line="480" w:lineRule="auto"/>
        <w:jc w:val="both"/>
        <w:rPr>
          <w:rFonts w:ascii="Times New Roman" w:eastAsia="Times New Roman" w:hAnsi="Times New Roman" w:cs="Times New Roman"/>
        </w:rPr>
      </w:pPr>
    </w:p>
    <w:p w14:paraId="599A5832" w14:textId="11365E3E" w:rsidR="00F60531" w:rsidRDefault="00F60531" w:rsidP="00726FFB">
      <w:pPr>
        <w:spacing w:line="480" w:lineRule="auto"/>
        <w:jc w:val="both"/>
        <w:rPr>
          <w:rFonts w:ascii="Times New Roman" w:eastAsia="Times New Roman" w:hAnsi="Times New Roman" w:cs="Times New Roman"/>
        </w:rPr>
      </w:pPr>
    </w:p>
    <w:p w14:paraId="6DCA2F76" w14:textId="008BB1E4" w:rsidR="00F60531" w:rsidRDefault="00F60531" w:rsidP="00726FFB">
      <w:pPr>
        <w:spacing w:line="480" w:lineRule="auto"/>
        <w:jc w:val="both"/>
        <w:rPr>
          <w:rFonts w:ascii="Times New Roman" w:eastAsia="Times New Roman" w:hAnsi="Times New Roman" w:cs="Times New Roman"/>
        </w:rPr>
      </w:pPr>
    </w:p>
    <w:p w14:paraId="0A341A39" w14:textId="0BDEBE80" w:rsidR="00F60531" w:rsidRDefault="00F60531" w:rsidP="00726FFB">
      <w:pPr>
        <w:spacing w:line="480" w:lineRule="auto"/>
        <w:jc w:val="both"/>
        <w:rPr>
          <w:rFonts w:ascii="Times New Roman" w:eastAsia="Times New Roman" w:hAnsi="Times New Roman" w:cs="Times New Roman"/>
        </w:rPr>
      </w:pPr>
    </w:p>
    <w:p w14:paraId="7B3EDF8B" w14:textId="3612D20B" w:rsidR="00F60531" w:rsidRDefault="00F60531" w:rsidP="00726FFB">
      <w:pPr>
        <w:spacing w:line="480" w:lineRule="auto"/>
        <w:jc w:val="both"/>
        <w:rPr>
          <w:rFonts w:ascii="Times New Roman" w:eastAsia="Times New Roman" w:hAnsi="Times New Roman" w:cs="Times New Roman"/>
        </w:rPr>
      </w:pPr>
    </w:p>
    <w:p w14:paraId="0B10B981" w14:textId="1BA9449C" w:rsidR="00F60531" w:rsidRDefault="00F60531" w:rsidP="00726FFB">
      <w:pPr>
        <w:spacing w:line="480" w:lineRule="auto"/>
        <w:jc w:val="both"/>
        <w:rPr>
          <w:rFonts w:ascii="Times New Roman" w:eastAsia="Times New Roman" w:hAnsi="Times New Roman" w:cs="Times New Roman"/>
        </w:rPr>
      </w:pPr>
    </w:p>
    <w:p w14:paraId="47B9D7BC" w14:textId="3F961094" w:rsidR="00F60531" w:rsidRDefault="00F60531" w:rsidP="00726FFB">
      <w:pPr>
        <w:spacing w:line="480" w:lineRule="auto"/>
        <w:jc w:val="both"/>
        <w:rPr>
          <w:rFonts w:ascii="Times New Roman" w:eastAsia="Times New Roman" w:hAnsi="Times New Roman" w:cs="Times New Roman"/>
        </w:rPr>
      </w:pPr>
    </w:p>
    <w:p w14:paraId="7B06C9F7" w14:textId="4E7EFE84" w:rsidR="00F60531" w:rsidRDefault="00F60531" w:rsidP="00726FFB">
      <w:pPr>
        <w:spacing w:line="480" w:lineRule="auto"/>
        <w:jc w:val="both"/>
        <w:rPr>
          <w:rFonts w:ascii="Times New Roman" w:eastAsia="Times New Roman" w:hAnsi="Times New Roman" w:cs="Times New Roman"/>
        </w:rPr>
      </w:pPr>
    </w:p>
    <w:p w14:paraId="78F6FC78" w14:textId="364084BA" w:rsidR="00F60531" w:rsidRDefault="00F60531" w:rsidP="00726FFB">
      <w:pPr>
        <w:spacing w:line="480" w:lineRule="auto"/>
        <w:jc w:val="both"/>
        <w:rPr>
          <w:rFonts w:ascii="Times New Roman" w:eastAsia="Times New Roman" w:hAnsi="Times New Roman" w:cs="Times New Roman"/>
        </w:rPr>
      </w:pPr>
    </w:p>
    <w:p w14:paraId="39CA139A" w14:textId="185ED7DC" w:rsidR="00F60531" w:rsidRDefault="00F60531" w:rsidP="00726FFB">
      <w:pPr>
        <w:spacing w:line="480" w:lineRule="auto"/>
        <w:jc w:val="both"/>
        <w:rPr>
          <w:rFonts w:ascii="Times New Roman" w:eastAsia="Times New Roman" w:hAnsi="Times New Roman" w:cs="Times New Roman"/>
        </w:rPr>
      </w:pPr>
    </w:p>
    <w:p w14:paraId="098BCF65" w14:textId="5C2C222F" w:rsidR="00F60531" w:rsidRDefault="00F60531" w:rsidP="00F60531">
      <w:pPr>
        <w:spacing w:line="480" w:lineRule="auto"/>
        <w:jc w:val="center"/>
        <w:rPr>
          <w:rFonts w:ascii="Times New Roman" w:eastAsia="Times New Roman" w:hAnsi="Times New Roman" w:cs="Times New Roman"/>
          <w:b/>
        </w:rPr>
      </w:pPr>
      <w:r w:rsidRPr="00F60531">
        <w:rPr>
          <w:rFonts w:ascii="Times New Roman" w:eastAsia="Times New Roman" w:hAnsi="Times New Roman" w:cs="Times New Roman"/>
          <w:b/>
        </w:rPr>
        <w:lastRenderedPageBreak/>
        <w:t>References</w:t>
      </w:r>
    </w:p>
    <w:p w14:paraId="3D18C5D8" w14:textId="77777777" w:rsidR="00F60531" w:rsidRDefault="00F60531" w:rsidP="00F60531">
      <w:pPr>
        <w:pStyle w:val="NormalWeb"/>
        <w:spacing w:before="0" w:beforeAutospacing="0" w:after="0" w:afterAutospacing="0" w:line="480" w:lineRule="auto"/>
        <w:ind w:left="567" w:hanging="567"/>
      </w:pPr>
      <w:r>
        <w:t xml:space="preserve">Cohen, J., Fink, D., &amp; Zuckerberg, B. (2021). Extreme winter weather disrupts bird occurrence and abundance patterns at geographic scales. </w:t>
      </w:r>
      <w:proofErr w:type="spellStart"/>
      <w:r>
        <w:rPr>
          <w:i/>
          <w:iCs/>
        </w:rPr>
        <w:t>Ecography</w:t>
      </w:r>
      <w:proofErr w:type="spellEnd"/>
      <w:r>
        <w:t xml:space="preserve">, </w:t>
      </w:r>
      <w:r>
        <w:rPr>
          <w:i/>
          <w:iCs/>
        </w:rPr>
        <w:t>44</w:t>
      </w:r>
      <w:r>
        <w:t>(8), 1143–1155. https://doi.org/10.1111/ecog.05495</w:t>
      </w:r>
    </w:p>
    <w:p w14:paraId="4DC2E062" w14:textId="32B29675" w:rsidR="00F60531" w:rsidRDefault="00F60531" w:rsidP="00F60531">
      <w:pPr>
        <w:spacing w:line="480" w:lineRule="auto"/>
        <w:ind w:left="567" w:hanging="567"/>
      </w:pPr>
      <w:r>
        <w:rPr>
          <w:i/>
          <w:iCs/>
        </w:rPr>
        <w:t xml:space="preserve">Projects/SCIENVI303/2023h1 at main · </w:t>
      </w:r>
      <w:proofErr w:type="spellStart"/>
      <w:r>
        <w:rPr>
          <w:i/>
          <w:iCs/>
        </w:rPr>
        <w:t>ucrdatacenter</w:t>
      </w:r>
      <w:proofErr w:type="spellEnd"/>
      <w:r>
        <w:rPr>
          <w:i/>
          <w:iCs/>
        </w:rPr>
        <w:t>/projects</w:t>
      </w:r>
      <w:r>
        <w:t>. (</w:t>
      </w:r>
      <w:r w:rsidR="002E531B">
        <w:t>2022</w:t>
      </w:r>
      <w:r>
        <w:t xml:space="preserve">). GitHub. Retrieved May 11, 2023, from </w:t>
      </w:r>
      <w:hyperlink r:id="rId13" w:history="1">
        <w:r>
          <w:rPr>
            <w:rStyle w:val="Hyperlink"/>
          </w:rPr>
          <w:t>https://github.com/ucrdatacenter/projects</w:t>
        </w:r>
      </w:hyperlink>
    </w:p>
    <w:p w14:paraId="242839AC" w14:textId="77777777" w:rsidR="00F60531" w:rsidRPr="00F60531" w:rsidRDefault="00F60531" w:rsidP="00F60531">
      <w:pPr>
        <w:spacing w:line="480" w:lineRule="auto"/>
        <w:jc w:val="both"/>
        <w:rPr>
          <w:rFonts w:ascii="Times New Roman" w:eastAsia="Times New Roman" w:hAnsi="Times New Roman" w:cs="Times New Roman"/>
        </w:rPr>
      </w:pPr>
    </w:p>
    <w:sectPr w:rsidR="00F60531" w:rsidRPr="00F60531" w:rsidSect="001F3BAE">
      <w:headerReference w:type="even" r:id="rId14"/>
      <w:headerReference w:type="default" r:id="rId1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C60ACD" w14:textId="77777777" w:rsidR="008C6722" w:rsidRDefault="008C6722" w:rsidP="00577B05">
      <w:r>
        <w:separator/>
      </w:r>
    </w:p>
  </w:endnote>
  <w:endnote w:type="continuationSeparator" w:id="0">
    <w:p w14:paraId="2C8AAB77" w14:textId="77777777" w:rsidR="008C6722" w:rsidRDefault="008C6722" w:rsidP="00577B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FC8E63" w14:textId="77777777" w:rsidR="008C6722" w:rsidRDefault="008C6722" w:rsidP="00577B05">
      <w:r>
        <w:separator/>
      </w:r>
    </w:p>
  </w:footnote>
  <w:footnote w:type="continuationSeparator" w:id="0">
    <w:p w14:paraId="55783FF4" w14:textId="77777777" w:rsidR="008C6722" w:rsidRDefault="008C6722" w:rsidP="00577B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07383444"/>
      <w:docPartObj>
        <w:docPartGallery w:val="Page Numbers (Top of Page)"/>
        <w:docPartUnique/>
      </w:docPartObj>
    </w:sdtPr>
    <w:sdtEndPr>
      <w:rPr>
        <w:rStyle w:val="PageNumber"/>
      </w:rPr>
    </w:sdtEndPr>
    <w:sdtContent>
      <w:p w14:paraId="4A6742A3" w14:textId="67718AEB" w:rsidR="00577B05" w:rsidRDefault="00577B05" w:rsidP="006B72F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AEDD29" w14:textId="77777777" w:rsidR="00577B05" w:rsidRDefault="00577B05" w:rsidP="00577B0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02649569"/>
      <w:docPartObj>
        <w:docPartGallery w:val="Page Numbers (Top of Page)"/>
        <w:docPartUnique/>
      </w:docPartObj>
    </w:sdtPr>
    <w:sdtEndPr>
      <w:rPr>
        <w:rStyle w:val="PageNumber"/>
      </w:rPr>
    </w:sdtEndPr>
    <w:sdtContent>
      <w:p w14:paraId="41C01723" w14:textId="6DADA414" w:rsidR="00577B05" w:rsidRDefault="00577B05" w:rsidP="006B72F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3D8264" w14:textId="74E1DFB6" w:rsidR="00577B05" w:rsidRDefault="00E93728" w:rsidP="00577B05">
    <w:pPr>
      <w:pStyle w:val="Header"/>
      <w:ind w:right="360"/>
    </w:pPr>
    <w:r>
      <w:t>Bird Occurrences and Temperature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349"/>
    <w:rsid w:val="000A2FD3"/>
    <w:rsid w:val="00114AC1"/>
    <w:rsid w:val="0019521F"/>
    <w:rsid w:val="001A1C9E"/>
    <w:rsid w:val="001F3BAE"/>
    <w:rsid w:val="00216550"/>
    <w:rsid w:val="00267153"/>
    <w:rsid w:val="002E531B"/>
    <w:rsid w:val="0034281C"/>
    <w:rsid w:val="00391A47"/>
    <w:rsid w:val="003B3536"/>
    <w:rsid w:val="00462019"/>
    <w:rsid w:val="00482D43"/>
    <w:rsid w:val="00530977"/>
    <w:rsid w:val="00577B05"/>
    <w:rsid w:val="005D34E7"/>
    <w:rsid w:val="0069045C"/>
    <w:rsid w:val="007026AA"/>
    <w:rsid w:val="00726FFB"/>
    <w:rsid w:val="007468C4"/>
    <w:rsid w:val="008C6722"/>
    <w:rsid w:val="009A4958"/>
    <w:rsid w:val="00A03C16"/>
    <w:rsid w:val="00BC639E"/>
    <w:rsid w:val="00C03D31"/>
    <w:rsid w:val="00C12590"/>
    <w:rsid w:val="00C177E1"/>
    <w:rsid w:val="00DE3E7B"/>
    <w:rsid w:val="00E65349"/>
    <w:rsid w:val="00E93728"/>
    <w:rsid w:val="00ED01AC"/>
    <w:rsid w:val="00F60531"/>
    <w:rsid w:val="00F645E0"/>
    <w:rsid w:val="00FA1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18568"/>
  <w15:chartTrackingRefBased/>
  <w15:docId w15:val="{0AC96E89-89AE-CB41-B40D-EA68CD70D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77E1"/>
    <w:rPr>
      <w:color w:val="0563C1" w:themeColor="hyperlink"/>
      <w:u w:val="single"/>
    </w:rPr>
  </w:style>
  <w:style w:type="paragraph" w:styleId="Header">
    <w:name w:val="header"/>
    <w:basedOn w:val="Normal"/>
    <w:link w:val="HeaderChar"/>
    <w:uiPriority w:val="99"/>
    <w:unhideWhenUsed/>
    <w:rsid w:val="00577B05"/>
    <w:pPr>
      <w:tabs>
        <w:tab w:val="center" w:pos="4680"/>
        <w:tab w:val="right" w:pos="9360"/>
      </w:tabs>
    </w:pPr>
  </w:style>
  <w:style w:type="character" w:customStyle="1" w:styleId="HeaderChar">
    <w:name w:val="Header Char"/>
    <w:basedOn w:val="DefaultParagraphFont"/>
    <w:link w:val="Header"/>
    <w:uiPriority w:val="99"/>
    <w:rsid w:val="00577B05"/>
  </w:style>
  <w:style w:type="character" w:styleId="PageNumber">
    <w:name w:val="page number"/>
    <w:basedOn w:val="DefaultParagraphFont"/>
    <w:uiPriority w:val="99"/>
    <w:semiHidden/>
    <w:unhideWhenUsed/>
    <w:rsid w:val="00577B05"/>
  </w:style>
  <w:style w:type="paragraph" w:styleId="NormalWeb">
    <w:name w:val="Normal (Web)"/>
    <w:basedOn w:val="Normal"/>
    <w:uiPriority w:val="99"/>
    <w:semiHidden/>
    <w:unhideWhenUsed/>
    <w:rsid w:val="00F60531"/>
    <w:pPr>
      <w:spacing w:before="100" w:beforeAutospacing="1" w:after="100" w:afterAutospacing="1"/>
    </w:pPr>
    <w:rPr>
      <w:rFonts w:ascii="Times New Roman" w:eastAsia="Times New Roman" w:hAnsi="Times New Roman" w:cs="Times New Roman"/>
    </w:rPr>
  </w:style>
  <w:style w:type="paragraph" w:styleId="Footer">
    <w:name w:val="footer"/>
    <w:basedOn w:val="Normal"/>
    <w:link w:val="FooterChar"/>
    <w:uiPriority w:val="99"/>
    <w:unhideWhenUsed/>
    <w:rsid w:val="0034281C"/>
    <w:pPr>
      <w:tabs>
        <w:tab w:val="center" w:pos="4680"/>
        <w:tab w:val="right" w:pos="9360"/>
      </w:tabs>
    </w:pPr>
  </w:style>
  <w:style w:type="character" w:customStyle="1" w:styleId="FooterChar">
    <w:name w:val="Footer Char"/>
    <w:basedOn w:val="DefaultParagraphFont"/>
    <w:link w:val="Footer"/>
    <w:uiPriority w:val="99"/>
    <w:rsid w:val="003428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26330">
      <w:bodyDiv w:val="1"/>
      <w:marLeft w:val="0"/>
      <w:marRight w:val="0"/>
      <w:marTop w:val="0"/>
      <w:marBottom w:val="0"/>
      <w:divBdr>
        <w:top w:val="none" w:sz="0" w:space="0" w:color="auto"/>
        <w:left w:val="none" w:sz="0" w:space="0" w:color="auto"/>
        <w:bottom w:val="none" w:sz="0" w:space="0" w:color="auto"/>
        <w:right w:val="none" w:sz="0" w:space="0" w:color="auto"/>
      </w:divBdr>
    </w:div>
    <w:div w:id="195772867">
      <w:bodyDiv w:val="1"/>
      <w:marLeft w:val="0"/>
      <w:marRight w:val="0"/>
      <w:marTop w:val="0"/>
      <w:marBottom w:val="0"/>
      <w:divBdr>
        <w:top w:val="none" w:sz="0" w:space="0" w:color="auto"/>
        <w:left w:val="none" w:sz="0" w:space="0" w:color="auto"/>
        <w:bottom w:val="none" w:sz="0" w:space="0" w:color="auto"/>
        <w:right w:val="none" w:sz="0" w:space="0" w:color="auto"/>
      </w:divBdr>
    </w:div>
    <w:div w:id="626863203">
      <w:bodyDiv w:val="1"/>
      <w:marLeft w:val="0"/>
      <w:marRight w:val="0"/>
      <w:marTop w:val="0"/>
      <w:marBottom w:val="0"/>
      <w:divBdr>
        <w:top w:val="none" w:sz="0" w:space="0" w:color="auto"/>
        <w:left w:val="none" w:sz="0" w:space="0" w:color="auto"/>
        <w:bottom w:val="none" w:sz="0" w:space="0" w:color="auto"/>
        <w:right w:val="none" w:sz="0" w:space="0" w:color="auto"/>
      </w:divBdr>
      <w:divsChild>
        <w:div w:id="1172793028">
          <w:marLeft w:val="480"/>
          <w:marRight w:val="0"/>
          <w:marTop w:val="0"/>
          <w:marBottom w:val="0"/>
          <w:divBdr>
            <w:top w:val="none" w:sz="0" w:space="0" w:color="auto"/>
            <w:left w:val="none" w:sz="0" w:space="0" w:color="auto"/>
            <w:bottom w:val="none" w:sz="0" w:space="0" w:color="auto"/>
            <w:right w:val="none" w:sz="0" w:space="0" w:color="auto"/>
          </w:divBdr>
          <w:divsChild>
            <w:div w:id="174668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9530">
      <w:bodyDiv w:val="1"/>
      <w:marLeft w:val="0"/>
      <w:marRight w:val="0"/>
      <w:marTop w:val="0"/>
      <w:marBottom w:val="0"/>
      <w:divBdr>
        <w:top w:val="none" w:sz="0" w:space="0" w:color="auto"/>
        <w:left w:val="none" w:sz="0" w:space="0" w:color="auto"/>
        <w:bottom w:val="none" w:sz="0" w:space="0" w:color="auto"/>
        <w:right w:val="none" w:sz="0" w:space="0" w:color="auto"/>
      </w:divBdr>
    </w:div>
    <w:div w:id="824511254">
      <w:bodyDiv w:val="1"/>
      <w:marLeft w:val="0"/>
      <w:marRight w:val="0"/>
      <w:marTop w:val="0"/>
      <w:marBottom w:val="0"/>
      <w:divBdr>
        <w:top w:val="none" w:sz="0" w:space="0" w:color="auto"/>
        <w:left w:val="none" w:sz="0" w:space="0" w:color="auto"/>
        <w:bottom w:val="none" w:sz="0" w:space="0" w:color="auto"/>
        <w:right w:val="none" w:sz="0" w:space="0" w:color="auto"/>
      </w:divBdr>
    </w:div>
    <w:div w:id="828594663">
      <w:bodyDiv w:val="1"/>
      <w:marLeft w:val="0"/>
      <w:marRight w:val="0"/>
      <w:marTop w:val="0"/>
      <w:marBottom w:val="0"/>
      <w:divBdr>
        <w:top w:val="none" w:sz="0" w:space="0" w:color="auto"/>
        <w:left w:val="none" w:sz="0" w:space="0" w:color="auto"/>
        <w:bottom w:val="none" w:sz="0" w:space="0" w:color="auto"/>
        <w:right w:val="none" w:sz="0" w:space="0" w:color="auto"/>
      </w:divBdr>
    </w:div>
    <w:div w:id="854805006">
      <w:bodyDiv w:val="1"/>
      <w:marLeft w:val="0"/>
      <w:marRight w:val="0"/>
      <w:marTop w:val="0"/>
      <w:marBottom w:val="0"/>
      <w:divBdr>
        <w:top w:val="none" w:sz="0" w:space="0" w:color="auto"/>
        <w:left w:val="none" w:sz="0" w:space="0" w:color="auto"/>
        <w:bottom w:val="none" w:sz="0" w:space="0" w:color="auto"/>
        <w:right w:val="none" w:sz="0" w:space="0" w:color="auto"/>
      </w:divBdr>
    </w:div>
    <w:div w:id="985207554">
      <w:bodyDiv w:val="1"/>
      <w:marLeft w:val="0"/>
      <w:marRight w:val="0"/>
      <w:marTop w:val="0"/>
      <w:marBottom w:val="0"/>
      <w:divBdr>
        <w:top w:val="none" w:sz="0" w:space="0" w:color="auto"/>
        <w:left w:val="none" w:sz="0" w:space="0" w:color="auto"/>
        <w:bottom w:val="none" w:sz="0" w:space="0" w:color="auto"/>
        <w:right w:val="none" w:sz="0" w:space="0" w:color="auto"/>
      </w:divBdr>
    </w:div>
    <w:div w:id="1297680189">
      <w:bodyDiv w:val="1"/>
      <w:marLeft w:val="0"/>
      <w:marRight w:val="0"/>
      <w:marTop w:val="0"/>
      <w:marBottom w:val="0"/>
      <w:divBdr>
        <w:top w:val="none" w:sz="0" w:space="0" w:color="auto"/>
        <w:left w:val="none" w:sz="0" w:space="0" w:color="auto"/>
        <w:bottom w:val="none" w:sz="0" w:space="0" w:color="auto"/>
        <w:right w:val="none" w:sz="0" w:space="0" w:color="auto"/>
      </w:divBdr>
    </w:div>
    <w:div w:id="1354695478">
      <w:bodyDiv w:val="1"/>
      <w:marLeft w:val="0"/>
      <w:marRight w:val="0"/>
      <w:marTop w:val="0"/>
      <w:marBottom w:val="0"/>
      <w:divBdr>
        <w:top w:val="none" w:sz="0" w:space="0" w:color="auto"/>
        <w:left w:val="none" w:sz="0" w:space="0" w:color="auto"/>
        <w:bottom w:val="none" w:sz="0" w:space="0" w:color="auto"/>
        <w:right w:val="none" w:sz="0" w:space="0" w:color="auto"/>
      </w:divBdr>
    </w:div>
    <w:div w:id="1442215029">
      <w:bodyDiv w:val="1"/>
      <w:marLeft w:val="0"/>
      <w:marRight w:val="0"/>
      <w:marTop w:val="0"/>
      <w:marBottom w:val="0"/>
      <w:divBdr>
        <w:top w:val="none" w:sz="0" w:space="0" w:color="auto"/>
        <w:left w:val="none" w:sz="0" w:space="0" w:color="auto"/>
        <w:bottom w:val="none" w:sz="0" w:space="0" w:color="auto"/>
        <w:right w:val="none" w:sz="0" w:space="0" w:color="auto"/>
      </w:divBdr>
    </w:div>
    <w:div w:id="1646425408">
      <w:bodyDiv w:val="1"/>
      <w:marLeft w:val="0"/>
      <w:marRight w:val="0"/>
      <w:marTop w:val="0"/>
      <w:marBottom w:val="0"/>
      <w:divBdr>
        <w:top w:val="none" w:sz="0" w:space="0" w:color="auto"/>
        <w:left w:val="none" w:sz="0" w:space="0" w:color="auto"/>
        <w:bottom w:val="none" w:sz="0" w:space="0" w:color="auto"/>
        <w:right w:val="none" w:sz="0" w:space="0" w:color="auto"/>
      </w:divBdr>
    </w:div>
    <w:div w:id="203229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github.com/ucrdatacenter/projects" TargetMode="External"/><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hyperlink" Target="https://github.com/ucrdatacenter/projects/tree/main/SCIENVI303/2023h1/ass2"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chart" Target="charts/chart1.xml"/><Relationship Id="rId11" Type="http://schemas.openxmlformats.org/officeDocument/2006/relationships/image" Target="media/image5.jp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4.jpg"/><Relationship Id="rId4" Type="http://schemas.openxmlformats.org/officeDocument/2006/relationships/footnotes" Target="footnotes.xml"/><Relationship Id="rId9" Type="http://schemas.openxmlformats.org/officeDocument/2006/relationships/image" Target="media/image3.jpg"/><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shaivan/Desktop/ecology%20plo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Abundance of bird families in Southland</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706913296179534"/>
          <c:y val="0.14296564195298372"/>
          <c:w val="0.84803612783696158"/>
          <c:h val="0.55159915137190119"/>
        </c:manualLayout>
      </c:layout>
      <c:barChart>
        <c:barDir val="col"/>
        <c:grouping val="clustered"/>
        <c:varyColors val="0"/>
        <c:ser>
          <c:idx val="0"/>
          <c:order val="0"/>
          <c:tx>
            <c:strRef>
              <c:f>Sheet1!$H$4</c:f>
              <c:strCache>
                <c:ptCount val="1"/>
                <c:pt idx="0">
                  <c:v>Count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Sheet1!$G$5:$G$21</c:f>
              <c:strCache>
                <c:ptCount val="17"/>
                <c:pt idx="0">
                  <c:v>Acanthisittidae</c:v>
                </c:pt>
                <c:pt idx="1">
                  <c:v>Anatidae</c:v>
                </c:pt>
                <c:pt idx="2">
                  <c:v>Apterygidae</c:v>
                </c:pt>
                <c:pt idx="3">
                  <c:v>Charadriidae</c:v>
                </c:pt>
                <c:pt idx="4">
                  <c:v>Cuculidae</c:v>
                </c:pt>
                <c:pt idx="5">
                  <c:v>Diomedeidae</c:v>
                </c:pt>
                <c:pt idx="6">
                  <c:v>Falconidae</c:v>
                </c:pt>
                <c:pt idx="7">
                  <c:v>Laridae</c:v>
                </c:pt>
                <c:pt idx="8">
                  <c:v>Petroicidae</c:v>
                </c:pt>
                <c:pt idx="9">
                  <c:v>Phalacrocoracidae</c:v>
                </c:pt>
                <c:pt idx="10">
                  <c:v>Podicipedidae</c:v>
                </c:pt>
                <c:pt idx="11">
                  <c:v>Procellariidae</c:v>
                </c:pt>
                <c:pt idx="12">
                  <c:v>Rallidae</c:v>
                </c:pt>
                <c:pt idx="13">
                  <c:v>Scolopacidae</c:v>
                </c:pt>
                <c:pt idx="14">
                  <c:v>Spheniscidae</c:v>
                </c:pt>
                <c:pt idx="15">
                  <c:v>Stercorariidae</c:v>
                </c:pt>
                <c:pt idx="16">
                  <c:v>Strigopidae</c:v>
                </c:pt>
              </c:strCache>
            </c:strRef>
          </c:cat>
          <c:val>
            <c:numRef>
              <c:f>Sheet1!$H$5:$H$21</c:f>
              <c:numCache>
                <c:formatCode>General</c:formatCode>
                <c:ptCount val="17"/>
                <c:pt idx="0">
                  <c:v>249</c:v>
                </c:pt>
                <c:pt idx="1">
                  <c:v>604</c:v>
                </c:pt>
                <c:pt idx="2">
                  <c:v>651</c:v>
                </c:pt>
                <c:pt idx="3">
                  <c:v>127</c:v>
                </c:pt>
                <c:pt idx="4">
                  <c:v>556</c:v>
                </c:pt>
                <c:pt idx="5">
                  <c:v>1663</c:v>
                </c:pt>
                <c:pt idx="6">
                  <c:v>697</c:v>
                </c:pt>
                <c:pt idx="7">
                  <c:v>1154</c:v>
                </c:pt>
                <c:pt idx="8">
                  <c:v>5044</c:v>
                </c:pt>
                <c:pt idx="9">
                  <c:v>2745</c:v>
                </c:pt>
                <c:pt idx="10">
                  <c:v>236</c:v>
                </c:pt>
                <c:pt idx="11">
                  <c:v>12</c:v>
                </c:pt>
                <c:pt idx="12">
                  <c:v>1719</c:v>
                </c:pt>
                <c:pt idx="13">
                  <c:v>94</c:v>
                </c:pt>
                <c:pt idx="14">
                  <c:v>1643</c:v>
                </c:pt>
                <c:pt idx="15">
                  <c:v>484</c:v>
                </c:pt>
                <c:pt idx="16">
                  <c:v>1454</c:v>
                </c:pt>
              </c:numCache>
            </c:numRef>
          </c:val>
          <c:extLst>
            <c:ext xmlns:c16="http://schemas.microsoft.com/office/drawing/2014/chart" uri="{C3380CC4-5D6E-409C-BE32-E72D297353CC}">
              <c16:uniqueId val="{00000000-3DBE-F24E-8C79-73DCA29625B5}"/>
            </c:ext>
          </c:extLst>
        </c:ser>
        <c:dLbls>
          <c:dLblPos val="outEnd"/>
          <c:showLegendKey val="0"/>
          <c:showVal val="1"/>
          <c:showCatName val="0"/>
          <c:showSerName val="0"/>
          <c:showPercent val="0"/>
          <c:showBubbleSize val="0"/>
        </c:dLbls>
        <c:gapWidth val="100"/>
        <c:overlap val="-24"/>
        <c:axId val="7664319"/>
        <c:axId val="7665999"/>
      </c:barChart>
      <c:catAx>
        <c:axId val="7664319"/>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a:solidFill>
                      <a:schemeClr val="tx1"/>
                    </a:solidFill>
                    <a:latin typeface="Times" pitchFamily="2" charset="0"/>
                  </a:rPr>
                  <a:t>Family</a:t>
                </a:r>
                <a:endParaRPr lang="en-US">
                  <a:solidFill>
                    <a:schemeClr val="tx1"/>
                  </a:solidFill>
                  <a:latin typeface="Times" pitchFamily="2" charset="0"/>
                </a:endParaRPr>
              </a:p>
            </c:rich>
          </c:tx>
          <c:layout>
            <c:manualLayout>
              <c:xMode val="edge"/>
              <c:yMode val="edge"/>
              <c:x val="0.53558427587443413"/>
              <c:y val="0.9204339963833634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65999"/>
        <c:crosses val="autoZero"/>
        <c:auto val="1"/>
        <c:lblAlgn val="ctr"/>
        <c:lblOffset val="100"/>
        <c:noMultiLvlLbl val="0"/>
      </c:catAx>
      <c:valAx>
        <c:axId val="7665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solidFill>
                      <a:schemeClr val="tx1"/>
                    </a:solidFill>
                    <a:latin typeface="Times" pitchFamily="2" charset="0"/>
                  </a:rPr>
                  <a:t>Abundance</a:t>
                </a:r>
              </a:p>
            </c:rich>
          </c:tx>
          <c:layout>
            <c:manualLayout>
              <c:xMode val="edge"/>
              <c:yMode val="edge"/>
              <c:x val="1.9292604501607719E-2"/>
              <c:y val="0.407407642851982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6431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11</Pages>
  <Words>985</Words>
  <Characters>5619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Bhagat, Shaivan</dc:creator>
  <cp:keywords/>
  <dc:description/>
  <cp:lastModifiedBy>Bhagat, Shaivan</cp:lastModifiedBy>
  <cp:revision>19</cp:revision>
  <dcterms:created xsi:type="dcterms:W3CDTF">2023-05-10T21:42:00Z</dcterms:created>
  <dcterms:modified xsi:type="dcterms:W3CDTF">2023-05-11T06:19:00Z</dcterms:modified>
</cp:coreProperties>
</file>