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24C3E" w14:textId="375A5C16" w:rsidR="00D0104E" w:rsidRDefault="673B4DCA" w:rsidP="673B4DCA">
      <w:pPr>
        <w:spacing w:after="0"/>
        <w:ind w:left="0" w:right="0" w:firstLine="0"/>
        <w:jc w:val="left"/>
        <w:rPr>
          <w:b/>
          <w:bCs/>
          <w:sz w:val="36"/>
          <w:szCs w:val="36"/>
        </w:rPr>
      </w:pPr>
      <w:r w:rsidRPr="673B4DCA">
        <w:rPr>
          <w:b/>
          <w:bCs/>
          <w:color w:val="000000" w:themeColor="text1"/>
          <w:sz w:val="36"/>
          <w:szCs w:val="36"/>
        </w:rPr>
        <w:t xml:space="preserve">Classification of Retinal Diseases based on Optical Coherence Tomography </w:t>
      </w:r>
      <w:r w:rsidR="000C7447">
        <w:rPr>
          <w:b/>
          <w:bCs/>
          <w:color w:val="000000" w:themeColor="text1"/>
          <w:sz w:val="36"/>
          <w:szCs w:val="36"/>
        </w:rPr>
        <w:t>I</w:t>
      </w:r>
      <w:r w:rsidRPr="673B4DCA">
        <w:rPr>
          <w:b/>
          <w:bCs/>
          <w:color w:val="000000" w:themeColor="text1"/>
          <w:sz w:val="36"/>
          <w:szCs w:val="36"/>
        </w:rPr>
        <w:t xml:space="preserve">mages using </w:t>
      </w:r>
      <w:r w:rsidR="00EB71E2">
        <w:rPr>
          <w:b/>
          <w:bCs/>
          <w:color w:val="000000" w:themeColor="text1"/>
          <w:sz w:val="36"/>
          <w:szCs w:val="36"/>
        </w:rPr>
        <w:t>Transfer Learning</w:t>
      </w:r>
    </w:p>
    <w:p w14:paraId="6EC6C75A" w14:textId="1D95541C" w:rsidR="00D0104E" w:rsidRPr="00507DE0" w:rsidRDefault="4FB2168E" w:rsidP="772B91B6">
      <w:pPr>
        <w:spacing w:after="0"/>
        <w:ind w:left="0" w:right="0" w:firstLine="0"/>
        <w:jc w:val="left"/>
      </w:pPr>
      <w:r w:rsidRPr="4FB2168E">
        <w:rPr>
          <w:i/>
          <w:iCs/>
          <w:sz w:val="28"/>
          <w:szCs w:val="28"/>
        </w:rPr>
        <w:t xml:space="preserve">Shaivi </w:t>
      </w:r>
      <w:r w:rsidR="3BBAC06C" w:rsidRPr="3BBAC06C">
        <w:rPr>
          <w:i/>
          <w:iCs/>
          <w:sz w:val="28"/>
          <w:szCs w:val="28"/>
        </w:rPr>
        <w:t>Rutvij Panchal</w:t>
      </w:r>
      <w:r w:rsidR="71CFBE5C" w:rsidRPr="00507DE0">
        <w:rPr>
          <w:i/>
          <w:iCs/>
          <w:sz w:val="28"/>
          <w:szCs w:val="28"/>
        </w:rPr>
        <w:t xml:space="preserve">, </w:t>
      </w:r>
      <w:r w:rsidR="6DC51A40" w:rsidRPr="6DC51A40">
        <w:rPr>
          <w:i/>
          <w:iCs/>
          <w:sz w:val="28"/>
          <w:szCs w:val="28"/>
        </w:rPr>
        <w:t xml:space="preserve">Reva </w:t>
      </w:r>
      <w:r w:rsidR="6E22D48D" w:rsidRPr="6E22D48D">
        <w:rPr>
          <w:i/>
          <w:iCs/>
          <w:sz w:val="28"/>
          <w:szCs w:val="28"/>
        </w:rPr>
        <w:t xml:space="preserve">Sameer </w:t>
      </w:r>
      <w:r w:rsidR="6A5B2F84" w:rsidRPr="6A5B2F84">
        <w:rPr>
          <w:i/>
          <w:iCs/>
          <w:sz w:val="28"/>
          <w:szCs w:val="28"/>
        </w:rPr>
        <w:t>Laghate</w:t>
      </w:r>
      <w:r w:rsidR="71CFBE5C" w:rsidRPr="00507DE0">
        <w:rPr>
          <w:i/>
          <w:iCs/>
          <w:sz w:val="28"/>
          <w:szCs w:val="28"/>
        </w:rPr>
        <w:t xml:space="preserve">, </w:t>
      </w:r>
      <w:r w:rsidR="4DC8CC2A" w:rsidRPr="4DC8CC2A">
        <w:rPr>
          <w:i/>
          <w:iCs/>
          <w:sz w:val="28"/>
          <w:szCs w:val="28"/>
        </w:rPr>
        <w:t xml:space="preserve">Omkar S </w:t>
      </w:r>
      <w:r w:rsidR="0C7AC08F" w:rsidRPr="0C7AC08F">
        <w:rPr>
          <w:i/>
          <w:iCs/>
          <w:sz w:val="28"/>
          <w:szCs w:val="28"/>
        </w:rPr>
        <w:t>Powar</w:t>
      </w:r>
      <w:r w:rsidR="00241781">
        <w:rPr>
          <w:i/>
          <w:iCs/>
          <w:sz w:val="28"/>
          <w:szCs w:val="28"/>
        </w:rPr>
        <w:t>*</w:t>
      </w:r>
    </w:p>
    <w:p w14:paraId="77E4188B" w14:textId="62717673" w:rsidR="00A30DAF" w:rsidRPr="00507DE0" w:rsidRDefault="78A6B730" w:rsidP="3AC5B236">
      <w:pPr>
        <w:spacing w:after="0" w:line="262" w:lineRule="auto"/>
        <w:ind w:left="0" w:right="0" w:firstLine="0"/>
        <w:rPr>
          <w:sz w:val="18"/>
          <w:szCs w:val="18"/>
        </w:rPr>
      </w:pPr>
      <w:r w:rsidRPr="78A6B730">
        <w:rPr>
          <w:i/>
          <w:iCs/>
          <w:color w:val="000000" w:themeColor="text1"/>
          <w:sz w:val="18"/>
          <w:szCs w:val="18"/>
        </w:rPr>
        <w:t xml:space="preserve">Department of Biomedical </w:t>
      </w:r>
      <w:r w:rsidR="2BB99864" w:rsidRPr="2BB99864">
        <w:rPr>
          <w:i/>
          <w:iCs/>
          <w:color w:val="000000" w:themeColor="text1"/>
          <w:sz w:val="18"/>
          <w:szCs w:val="18"/>
        </w:rPr>
        <w:t>Engineering, Manipal</w:t>
      </w:r>
      <w:r w:rsidRPr="78A6B730">
        <w:rPr>
          <w:i/>
          <w:iCs/>
          <w:color w:val="000000" w:themeColor="text1"/>
          <w:sz w:val="18"/>
          <w:szCs w:val="18"/>
        </w:rPr>
        <w:t xml:space="preserve"> Institute of Technology</w:t>
      </w:r>
      <w:r w:rsidR="007E56C3">
        <w:rPr>
          <w:i/>
          <w:iCs/>
          <w:color w:val="000000" w:themeColor="text1"/>
          <w:sz w:val="18"/>
          <w:szCs w:val="18"/>
        </w:rPr>
        <w:t>,</w:t>
      </w:r>
      <w:r w:rsidRPr="78A6B730">
        <w:rPr>
          <w:i/>
          <w:iCs/>
          <w:color w:val="000000" w:themeColor="text1"/>
          <w:sz w:val="18"/>
          <w:szCs w:val="18"/>
        </w:rPr>
        <w:t xml:space="preserve"> Manipal Academy of Higher Education</w:t>
      </w:r>
      <w:r w:rsidR="65105103" w:rsidRPr="65105103">
        <w:rPr>
          <w:i/>
          <w:iCs/>
          <w:color w:val="000000" w:themeColor="text1"/>
          <w:sz w:val="18"/>
          <w:szCs w:val="18"/>
        </w:rPr>
        <w:t xml:space="preserve">, </w:t>
      </w:r>
      <w:r w:rsidRPr="78A6B730">
        <w:rPr>
          <w:i/>
          <w:iCs/>
          <w:color w:val="000000" w:themeColor="text1"/>
          <w:sz w:val="18"/>
          <w:szCs w:val="18"/>
        </w:rPr>
        <w:t>Manipal, Karnataka, India - 576104</w:t>
      </w:r>
      <w:r w:rsidRPr="78A6B730">
        <w:rPr>
          <w:sz w:val="18"/>
          <w:szCs w:val="18"/>
        </w:rPr>
        <w:t xml:space="preserve"> </w:t>
      </w:r>
    </w:p>
    <w:p w14:paraId="3BFF098D" w14:textId="19BFCDE9" w:rsidR="00A30DAF" w:rsidRPr="00241781" w:rsidRDefault="00241781" w:rsidP="00DA2691">
      <w:pPr>
        <w:spacing w:after="0" w:line="262" w:lineRule="auto"/>
        <w:ind w:left="0" w:right="0" w:firstLine="0"/>
        <w:rPr>
          <w:sz w:val="18"/>
          <w:szCs w:val="18"/>
        </w:rPr>
      </w:pPr>
      <w:hyperlink r:id="rId11" w:history="1">
        <w:r w:rsidRPr="00241781">
          <w:rPr>
            <w:rStyle w:val="Hyperlink"/>
            <w:sz w:val="18"/>
            <w:szCs w:val="18"/>
            <w:u w:val="none"/>
          </w:rPr>
          <w:t>*omkar.powar@manipal.edu</w:t>
        </w:r>
      </w:hyperlink>
    </w:p>
    <w:p w14:paraId="69F01E1A" w14:textId="1751E65C" w:rsidR="00D0104E" w:rsidRPr="00507DE0" w:rsidRDefault="00180DBB">
      <w:pPr>
        <w:pStyle w:val="Heading1"/>
        <w:spacing w:after="65"/>
        <w:ind w:left="-5"/>
        <w:rPr>
          <w:lang w:val="en-US"/>
        </w:rPr>
      </w:pPr>
      <w:r w:rsidRPr="00507DE0">
        <w:rPr>
          <w:lang w:val="en-US"/>
        </w:rPr>
        <w:t>Abstract</w:t>
      </w:r>
    </w:p>
    <w:p w14:paraId="12B85396" w14:textId="2717BEEF" w:rsidR="00BE6C69" w:rsidRDefault="00805843" w:rsidP="00886A03">
      <w:pPr>
        <w:spacing w:after="233"/>
        <w:ind w:left="-15" w:right="0" w:firstLine="0"/>
        <w:contextualSpacing/>
      </w:pPr>
      <w:r w:rsidRPr="00F51DF6">
        <w:t xml:space="preserve">Choroidal </w:t>
      </w:r>
      <w:r w:rsidR="007E44ED">
        <w:t>Neovascularization</w:t>
      </w:r>
      <w:r w:rsidRPr="00F51DF6">
        <w:t xml:space="preserve"> (CNV), Diabetic Macular Edema (DME), and Age-related Macular Degeneration (AMD) are some of the </w:t>
      </w:r>
      <w:r w:rsidR="007E44ED">
        <w:t>prime</w:t>
      </w:r>
      <w:r w:rsidRPr="00F51DF6">
        <w:t xml:space="preserve"> causes </w:t>
      </w:r>
      <w:r w:rsidR="00533BF8" w:rsidRPr="00F51DF6">
        <w:t>behind</w:t>
      </w:r>
      <w:r w:rsidRPr="00F51DF6">
        <w:t xml:space="preserve"> central vision loss globally. Optical Coherence Tomography is an imaging modality which non-invasively provides cross-sectional images of high-resolution, especially that of the eye. These images are beneficial in disease categorization. </w:t>
      </w:r>
      <w:r w:rsidR="00C60850" w:rsidRPr="00F51DF6">
        <w:t xml:space="preserve">Based on </w:t>
      </w:r>
      <w:r w:rsidR="007E44ED">
        <w:t>these</w:t>
      </w:r>
      <w:r w:rsidR="00C60850" w:rsidRPr="00F51DF6">
        <w:t xml:space="preserve"> scans,</w:t>
      </w:r>
      <w:r w:rsidRPr="00F51DF6">
        <w:t xml:space="preserve"> InceptionV3 and MobileNetV2 architecture</w:t>
      </w:r>
      <w:r w:rsidR="00C60850" w:rsidRPr="00F51DF6">
        <w:t>s</w:t>
      </w:r>
      <w:r w:rsidRPr="00F51DF6">
        <w:t xml:space="preserve"> were employed to predict retinal diseases into CNV, DME, DRUSEN, and NORMAL. To address class imbalance, methods such as class weights and data augmentation were applied. The pre-trained deep learning models were fine-tuned with custom layers</w:t>
      </w:r>
      <w:r w:rsidR="007E44ED">
        <w:t xml:space="preserve">. </w:t>
      </w:r>
      <w:r w:rsidRPr="00F51DF6">
        <w:t xml:space="preserve">Experimental results demonstrated test accuracy of 96.83% for InceptionV3 and 95.05% for MobileNetV2. Both these accuracies show their ability in </w:t>
      </w:r>
      <w:r w:rsidR="0043104E" w:rsidRPr="00F51DF6">
        <w:t>differentiating</w:t>
      </w:r>
      <w:r w:rsidRPr="00F51DF6">
        <w:t xml:space="preserve"> between retinal conditions. CNV and Normal classes </w:t>
      </w:r>
      <w:r w:rsidR="0043104E" w:rsidRPr="00F51DF6">
        <w:t>portrayed</w:t>
      </w:r>
      <w:r w:rsidRPr="00F51DF6">
        <w:t xml:space="preserve"> strong classification while </w:t>
      </w:r>
      <w:r w:rsidR="0043104E" w:rsidRPr="00F51DF6">
        <w:t>classification</w:t>
      </w:r>
      <w:r w:rsidRPr="00F51DF6">
        <w:t xml:space="preserve"> of drusen suffered challenges. These findings confront class</w:t>
      </w:r>
      <w:r w:rsidR="0043104E" w:rsidRPr="00F51DF6">
        <w:t xml:space="preserve"> imbalance </w:t>
      </w:r>
      <w:r w:rsidRPr="00F51DF6">
        <w:t xml:space="preserve">challenges and </w:t>
      </w:r>
      <w:r w:rsidR="0043104E" w:rsidRPr="00F51DF6">
        <w:t>exhibit</w:t>
      </w:r>
      <w:r w:rsidRPr="00F51DF6">
        <w:t xml:space="preserve"> the impact of deep learning techniques to support ophthalmologists in </w:t>
      </w:r>
      <w:r w:rsidR="007E44ED">
        <w:t xml:space="preserve">the premature </w:t>
      </w:r>
      <w:r w:rsidRPr="00F51DF6">
        <w:t xml:space="preserve">detection of </w:t>
      </w:r>
      <w:r w:rsidR="007E44ED">
        <w:t>retinal</w:t>
      </w:r>
      <w:r w:rsidRPr="00F51DF6">
        <w:t xml:space="preserve"> conditions</w:t>
      </w:r>
      <w:r w:rsidR="0043104E" w:rsidRPr="00F51DF6">
        <w:t xml:space="preserve"> to </w:t>
      </w:r>
      <w:r w:rsidR="00AC0045" w:rsidRPr="00F51DF6">
        <w:t>improve treatment outcomes.</w:t>
      </w:r>
    </w:p>
    <w:p w14:paraId="204A86F3" w14:textId="36778B5D" w:rsidR="00D0104E" w:rsidRDefault="00180DBB" w:rsidP="00886A03">
      <w:pPr>
        <w:spacing w:after="233"/>
        <w:ind w:left="-15" w:right="0" w:firstLine="0"/>
        <w:contextualSpacing/>
        <w:rPr>
          <w:sz w:val="18"/>
        </w:rPr>
      </w:pPr>
      <w:r w:rsidRPr="00507DE0">
        <w:rPr>
          <w:b/>
          <w:sz w:val="18"/>
        </w:rPr>
        <w:t>Keywords</w:t>
      </w:r>
      <w:r w:rsidRPr="00507DE0">
        <w:rPr>
          <w:sz w:val="18"/>
        </w:rPr>
        <w:t xml:space="preserve">: </w:t>
      </w:r>
      <w:r w:rsidR="006D438C" w:rsidRPr="00507DE0">
        <w:rPr>
          <w:sz w:val="18"/>
        </w:rPr>
        <w:t>Retinal Disease Classification, Optical Coherence Tomography, Drusen, Diabetic Macular Edema (DME)</w:t>
      </w:r>
      <w:r w:rsidR="00EB71E2">
        <w:rPr>
          <w:sz w:val="18"/>
        </w:rPr>
        <w:t>,</w:t>
      </w:r>
      <w:r w:rsidR="006D438C" w:rsidRPr="00507DE0">
        <w:rPr>
          <w:sz w:val="18"/>
        </w:rPr>
        <w:t xml:space="preserve"> Choroidal Neovascularization (CNV</w:t>
      </w:r>
      <w:r w:rsidR="007B75B6" w:rsidRPr="00507DE0">
        <w:rPr>
          <w:sz w:val="18"/>
        </w:rPr>
        <w:t xml:space="preserve">), </w:t>
      </w:r>
      <w:r w:rsidR="00E908FD" w:rsidRPr="00507DE0">
        <w:rPr>
          <w:sz w:val="18"/>
        </w:rPr>
        <w:t>InceptionV3,</w:t>
      </w:r>
      <w:r w:rsidR="00E908FD">
        <w:rPr>
          <w:sz w:val="18"/>
        </w:rPr>
        <w:t xml:space="preserve"> MobileNetV2, </w:t>
      </w:r>
      <w:r w:rsidR="007B75B6" w:rsidRPr="00507DE0">
        <w:rPr>
          <w:sz w:val="18"/>
        </w:rPr>
        <w:t>Class</w:t>
      </w:r>
      <w:r w:rsidR="006D438C" w:rsidRPr="00507DE0">
        <w:rPr>
          <w:sz w:val="18"/>
        </w:rPr>
        <w:t xml:space="preserve"> weights.</w:t>
      </w:r>
    </w:p>
    <w:p w14:paraId="3C879FDD" w14:textId="77777777" w:rsidR="00FF6C50" w:rsidRPr="00FF6C50" w:rsidRDefault="00FF6C50" w:rsidP="00886A03">
      <w:pPr>
        <w:spacing w:after="3"/>
        <w:ind w:left="-15" w:right="0" w:firstLine="0"/>
        <w:contextualSpacing/>
        <w:rPr>
          <w:sz w:val="18"/>
        </w:rPr>
      </w:pPr>
    </w:p>
    <w:p w14:paraId="1A326212" w14:textId="7C428DE5" w:rsidR="00894FFA" w:rsidRPr="00507DE0" w:rsidRDefault="00894FFA" w:rsidP="00886A03">
      <w:pPr>
        <w:contextualSpacing/>
        <w:sectPr w:rsidR="00894FFA" w:rsidRPr="00507DE0">
          <w:headerReference w:type="even" r:id="rId12"/>
          <w:headerReference w:type="first" r:id="rId13"/>
          <w:pgSz w:w="11880" w:h="15840"/>
          <w:pgMar w:top="1127" w:right="1493" w:bottom="1891" w:left="1200" w:header="720" w:footer="720" w:gutter="0"/>
          <w:pgNumType w:start="456"/>
          <w:cols w:space="720"/>
        </w:sectPr>
      </w:pPr>
    </w:p>
    <w:p w14:paraId="19E90962" w14:textId="77777777" w:rsidR="00D0104E" w:rsidRPr="00507DE0" w:rsidRDefault="00180DBB" w:rsidP="00886A03">
      <w:pPr>
        <w:pStyle w:val="Heading1"/>
        <w:spacing w:line="240" w:lineRule="auto"/>
        <w:ind w:left="-5"/>
        <w:contextualSpacing/>
        <w:rPr>
          <w:lang w:val="en-US"/>
        </w:rPr>
      </w:pPr>
      <w:r w:rsidRPr="00507DE0">
        <w:rPr>
          <w:lang w:val="en-US"/>
        </w:rPr>
        <w:t xml:space="preserve">I. Introduction </w:t>
      </w:r>
    </w:p>
    <w:p w14:paraId="1EF69192" w14:textId="04F50D1A" w:rsidR="000803B8" w:rsidRDefault="000E153E" w:rsidP="000803B8">
      <w:pPr>
        <w:ind w:left="-5" w:right="0"/>
        <w:rPr>
          <w:noProof/>
        </w:rPr>
      </w:pPr>
      <w:r w:rsidRPr="00F51DF6">
        <w:rPr>
          <w:color w:val="000000" w:themeColor="text1"/>
        </w:rPr>
        <w:t xml:space="preserve">In individuals over 65, Age-related Macular Degeneration is a prominent cause of vision loss. It accounts for about 8.7% of all vision-loss cases, globally. It affects the central vision due to its effects on the macula. This leads to distorted or blurred vision. AMD can be generalized into </w:t>
      </w:r>
      <w:r w:rsidR="007E44ED">
        <w:rPr>
          <w:color w:val="000000" w:themeColor="text1"/>
        </w:rPr>
        <w:t>wet and dry</w:t>
      </w:r>
      <w:r w:rsidRPr="00F51DF6">
        <w:rPr>
          <w:color w:val="000000" w:themeColor="text1"/>
        </w:rPr>
        <w:t xml:space="preserve"> forms. The 'wet AMD' is associated with choroidal neovascularization (CNV), which is excessive blood vessel growth from the choroid</w:t>
      </w:r>
      <w:r w:rsidR="008A1ADC" w:rsidRPr="00F51DF6">
        <w:rPr>
          <w:color w:val="000000" w:themeColor="text1"/>
        </w:rPr>
        <w:t>), as shown in Figure 1</w:t>
      </w:r>
      <w:r w:rsidRPr="00F51DF6">
        <w:rPr>
          <w:color w:val="000000" w:themeColor="text1"/>
        </w:rPr>
        <w:t>. The 'dry AMD' form is associated with yellow deposits that accumulate under the retina. These are called drusen</w:t>
      </w:r>
      <w:r w:rsidR="00664936" w:rsidRPr="00F51DF6">
        <w:rPr>
          <w:color w:val="000000" w:themeColor="text1"/>
        </w:rPr>
        <w:t xml:space="preserve"> [1–3]</w:t>
      </w:r>
      <w:r w:rsidRPr="00F51DF6">
        <w:rPr>
          <w:color w:val="000000" w:themeColor="text1"/>
        </w:rPr>
        <w:t>. Diabetic Macular Edema (DME) is another considerable contributor to vision loss, caused by the leaking of fluid into the retina due to hyperglycemia</w:t>
      </w:r>
      <w:r w:rsidR="00ED75E7" w:rsidRPr="00F51DF6">
        <w:rPr>
          <w:color w:val="000000" w:themeColor="text1"/>
        </w:rPr>
        <w:t xml:space="preserve"> [4]</w:t>
      </w:r>
      <w:r w:rsidRPr="00F51DF6">
        <w:rPr>
          <w:color w:val="000000" w:themeColor="text1"/>
        </w:rPr>
        <w:t xml:space="preserve">. It is </w:t>
      </w:r>
      <w:r w:rsidR="00A30954" w:rsidRPr="00F51DF6">
        <w:rPr>
          <w:color w:val="000000" w:themeColor="text1"/>
        </w:rPr>
        <w:t>most observed</w:t>
      </w:r>
      <w:r w:rsidRPr="00F51DF6">
        <w:rPr>
          <w:color w:val="000000" w:themeColor="text1"/>
        </w:rPr>
        <w:t xml:space="preserve"> in individuals with diabetic retinopathy. Optical Coherence Tomography (OCT) is a non-invasive imaging modality</w:t>
      </w:r>
      <w:r w:rsidR="00FE4830">
        <w:rPr>
          <w:color w:val="000000" w:themeColor="text1"/>
        </w:rPr>
        <w:t xml:space="preserve">. </w:t>
      </w:r>
      <w:proofErr w:type="gramStart"/>
      <w:r w:rsidR="00FE4830">
        <w:rPr>
          <w:color w:val="000000" w:themeColor="text1"/>
        </w:rPr>
        <w:t>It</w:t>
      </w:r>
      <w:r w:rsidRPr="00F51DF6">
        <w:rPr>
          <w:color w:val="000000" w:themeColor="text1"/>
        </w:rPr>
        <w:t xml:space="preserve"> </w:t>
      </w:r>
      <w:r w:rsidR="00FE4830">
        <w:rPr>
          <w:color w:val="000000" w:themeColor="text1"/>
        </w:rPr>
        <w:t xml:space="preserve"> </w:t>
      </w:r>
      <w:r w:rsidRPr="00F51DF6">
        <w:rPr>
          <w:color w:val="000000" w:themeColor="text1"/>
        </w:rPr>
        <w:t>is</w:t>
      </w:r>
      <w:proofErr w:type="gramEnd"/>
      <w:r w:rsidRPr="00F51DF6">
        <w:rPr>
          <w:color w:val="000000" w:themeColor="text1"/>
        </w:rPr>
        <w:t xml:space="preserve"> employed to acquire cross-sectional images of retinal l</w:t>
      </w:r>
      <w:r w:rsidRPr="00C03267">
        <w:rPr>
          <w:color w:val="000000" w:themeColor="text1"/>
        </w:rPr>
        <w:t>ayers</w:t>
      </w:r>
      <w:r w:rsidR="003F4857" w:rsidRPr="00C03267">
        <w:rPr>
          <w:color w:val="000000" w:themeColor="text1"/>
        </w:rPr>
        <w:t xml:space="preserve"> [5,6]</w:t>
      </w:r>
      <w:r w:rsidRPr="00C03267">
        <w:rPr>
          <w:color w:val="000000" w:themeColor="text1"/>
        </w:rPr>
        <w:t>.</w:t>
      </w:r>
      <w:r w:rsidR="00ED3C8B" w:rsidRPr="00C03267">
        <w:rPr>
          <w:color w:val="000000" w:themeColor="text1"/>
        </w:rPr>
        <w:t xml:space="preserve"> </w:t>
      </w:r>
      <w:r w:rsidR="003D563C" w:rsidRPr="00C03267">
        <w:rPr>
          <w:color w:val="000000" w:themeColor="text1"/>
        </w:rPr>
        <w:t>It</w:t>
      </w:r>
      <w:r w:rsidR="0091201E" w:rsidRPr="00C03267">
        <w:rPr>
          <w:color w:val="000000" w:themeColor="text1"/>
        </w:rPr>
        <w:t xml:space="preserve"> outperforms other imaging modalities </w:t>
      </w:r>
      <w:r w:rsidR="00481E5E" w:rsidRPr="00C03267">
        <w:rPr>
          <w:color w:val="000000" w:themeColor="text1"/>
        </w:rPr>
        <w:t>due to</w:t>
      </w:r>
      <w:r w:rsidRPr="00C03267">
        <w:rPr>
          <w:color w:val="000000" w:themeColor="text1"/>
        </w:rPr>
        <w:t xml:space="preserve"> its speed, clarity and ability to highlight minute change</w:t>
      </w:r>
      <w:r w:rsidR="00C80B1C" w:rsidRPr="00C03267">
        <w:rPr>
          <w:color w:val="000000" w:themeColor="text1"/>
        </w:rPr>
        <w:t>s</w:t>
      </w:r>
      <w:r w:rsidR="00C80B1C" w:rsidRPr="00D958B1">
        <w:rPr>
          <w:color w:val="000000" w:themeColor="text1"/>
        </w:rPr>
        <w:t xml:space="preserve">. </w:t>
      </w:r>
      <w:r w:rsidR="673B4DCA" w:rsidRPr="00D958B1">
        <w:rPr>
          <w:color w:val="000000" w:themeColor="text1"/>
        </w:rPr>
        <w:t xml:space="preserve">Despite these advantages, accurate diagnosis using OCT remains </w:t>
      </w:r>
      <w:r w:rsidR="00C03267" w:rsidRPr="00D958B1">
        <w:rPr>
          <w:color w:val="000000" w:themeColor="text1"/>
        </w:rPr>
        <w:t xml:space="preserve">a </w:t>
      </w:r>
      <w:r w:rsidR="673B4DCA" w:rsidRPr="00D958B1">
        <w:rPr>
          <w:color w:val="000000" w:themeColor="text1"/>
        </w:rPr>
        <w:t>resource-intensive</w:t>
      </w:r>
      <w:r w:rsidR="00C03267" w:rsidRPr="00D958B1">
        <w:rPr>
          <w:color w:val="000000" w:themeColor="text1"/>
        </w:rPr>
        <w:t xml:space="preserve"> process. This</w:t>
      </w:r>
      <w:r w:rsidR="673B4DCA" w:rsidRPr="00D958B1">
        <w:rPr>
          <w:color w:val="000000" w:themeColor="text1"/>
        </w:rPr>
        <w:t xml:space="preserve"> crea</w:t>
      </w:r>
      <w:r w:rsidR="00581F55" w:rsidRPr="00D958B1">
        <w:rPr>
          <w:color w:val="000000" w:themeColor="text1"/>
        </w:rPr>
        <w:t>tes</w:t>
      </w:r>
      <w:r w:rsidR="673B4DCA" w:rsidRPr="00D958B1">
        <w:rPr>
          <w:color w:val="000000" w:themeColor="text1"/>
        </w:rPr>
        <w:t xml:space="preserve"> challenges in regions with limited access to trained specialists, such as India, </w:t>
      </w:r>
      <w:r w:rsidR="00911EAD">
        <w:rPr>
          <w:color w:val="000000" w:themeColor="text1"/>
        </w:rPr>
        <w:t>which has</w:t>
      </w:r>
      <w:r w:rsidR="673B4DCA" w:rsidRPr="00D958B1">
        <w:rPr>
          <w:color w:val="000000" w:themeColor="text1"/>
        </w:rPr>
        <w:t xml:space="preserve"> </w:t>
      </w:r>
      <w:r w:rsidR="00911EAD">
        <w:rPr>
          <w:color w:val="000000" w:themeColor="text1"/>
        </w:rPr>
        <w:t>low</w:t>
      </w:r>
      <w:r w:rsidR="673B4DCA" w:rsidRPr="00D958B1">
        <w:rPr>
          <w:color w:val="000000" w:themeColor="text1"/>
        </w:rPr>
        <w:t xml:space="preserve"> doctor-to-patient ratio</w:t>
      </w:r>
      <w:r w:rsidR="00911EAD">
        <w:rPr>
          <w:color w:val="000000" w:themeColor="text1"/>
        </w:rPr>
        <w:t xml:space="preserve"> </w:t>
      </w:r>
      <w:r w:rsidR="673B4DCA" w:rsidRPr="00D958B1">
        <w:rPr>
          <w:color w:val="000000" w:themeColor="text1"/>
        </w:rPr>
        <w:t>[7].</w:t>
      </w:r>
      <w:r w:rsidR="000803B8" w:rsidRPr="00D958B1">
        <w:rPr>
          <w:noProof/>
        </w:rPr>
        <w:t xml:space="preserve"> </w:t>
      </w:r>
      <w:r w:rsidR="00100710">
        <w:rPr>
          <w:color w:val="000000" w:themeColor="text1"/>
        </w:rPr>
        <w:t>Thus, c</w:t>
      </w:r>
      <w:r w:rsidR="0054541F" w:rsidRPr="00100710">
        <w:rPr>
          <w:color w:val="000000" w:themeColor="text1"/>
        </w:rPr>
        <w:t xml:space="preserve">omputer-aided diagnostic systems </w:t>
      </w:r>
      <w:r w:rsidR="00100710">
        <w:rPr>
          <w:color w:val="000000" w:themeColor="text1"/>
        </w:rPr>
        <w:t>could</w:t>
      </w:r>
      <w:r w:rsidR="0054541F" w:rsidRPr="00100710">
        <w:rPr>
          <w:color w:val="000000" w:themeColor="text1"/>
        </w:rPr>
        <w:t xml:space="preserve"> help ease</w:t>
      </w:r>
      <w:r w:rsidR="00100710" w:rsidRPr="00100710">
        <w:rPr>
          <w:color w:val="000000" w:themeColor="text1"/>
        </w:rPr>
        <w:t xml:space="preserve"> </w:t>
      </w:r>
      <w:r w:rsidR="0054541F" w:rsidRPr="00100710">
        <w:rPr>
          <w:color w:val="000000" w:themeColor="text1"/>
        </w:rPr>
        <w:t>clinician’s worklo</w:t>
      </w:r>
      <w:r w:rsidR="00100710" w:rsidRPr="00100710">
        <w:rPr>
          <w:color w:val="000000" w:themeColor="text1"/>
        </w:rPr>
        <w:t>ad</w:t>
      </w:r>
      <w:r w:rsidR="0054541F" w:rsidRPr="00100710">
        <w:rPr>
          <w:color w:val="000000" w:themeColor="text1"/>
        </w:rPr>
        <w:t>.</w:t>
      </w:r>
      <w:r w:rsidR="00CB1913">
        <w:rPr>
          <w:color w:val="000000" w:themeColor="text1"/>
        </w:rPr>
        <w:t xml:space="preserve"> </w:t>
      </w:r>
      <w:r w:rsidR="00CB1913" w:rsidRPr="002518EC">
        <w:rPr>
          <w:color w:val="000000" w:themeColor="text1"/>
        </w:rPr>
        <w:t>By applying</w:t>
      </w:r>
      <w:r w:rsidR="0054541F" w:rsidRPr="002518EC">
        <w:rPr>
          <w:color w:val="000000" w:themeColor="text1"/>
        </w:rPr>
        <w:t xml:space="preserve"> deep learning, automated models can now extract disease-relevant features from OCT images to support medical decision-making [8˗10]. </w:t>
      </w:r>
      <w:r w:rsidR="00C36676" w:rsidRPr="002518EC">
        <w:rPr>
          <w:color w:val="000000" w:themeColor="text1"/>
        </w:rPr>
        <w:t xml:space="preserve">Machine learning models like SVMs and CNNs </w:t>
      </w:r>
      <w:r w:rsidR="00540F8A" w:rsidRPr="002518EC">
        <w:rPr>
          <w:color w:val="000000" w:themeColor="text1"/>
        </w:rPr>
        <w:t xml:space="preserve">also </w:t>
      </w:r>
      <w:r w:rsidR="00C36676" w:rsidRPr="002518EC">
        <w:rPr>
          <w:color w:val="000000" w:themeColor="text1"/>
        </w:rPr>
        <w:t xml:space="preserve">show promising results in classifying such diseases [11]. </w:t>
      </w:r>
      <w:r w:rsidR="00C36676" w:rsidRPr="002518EC">
        <w:rPr>
          <w:color w:val="000000" w:themeColor="text1"/>
          <w:szCs w:val="20"/>
        </w:rPr>
        <w:t>However, CNNs require long training times and large annotated datasets</w:t>
      </w:r>
      <w:r w:rsidR="00266987" w:rsidRPr="002518EC">
        <w:rPr>
          <w:color w:val="000000" w:themeColor="text1"/>
          <w:szCs w:val="20"/>
        </w:rPr>
        <w:t xml:space="preserve"> </w:t>
      </w:r>
      <w:r w:rsidR="00C36676" w:rsidRPr="002518EC">
        <w:rPr>
          <w:color w:val="000000" w:themeColor="text1"/>
          <w:szCs w:val="20"/>
        </w:rPr>
        <w:t>[12].</w:t>
      </w:r>
      <w:r w:rsidR="00C92F44" w:rsidRPr="002518EC">
        <w:rPr>
          <w:color w:val="000000" w:themeColor="text1"/>
          <w:szCs w:val="20"/>
        </w:rPr>
        <w:t xml:space="preserve"> </w:t>
      </w:r>
      <w:r w:rsidR="000F14EE" w:rsidRPr="002518EC">
        <w:rPr>
          <w:color w:val="000000" w:themeColor="text1"/>
          <w:szCs w:val="20"/>
        </w:rPr>
        <w:t>By</w:t>
      </w:r>
      <w:r w:rsidR="00C92F44" w:rsidRPr="002518EC">
        <w:rPr>
          <w:color w:val="000000" w:themeColor="text1"/>
          <w:szCs w:val="20"/>
        </w:rPr>
        <w:t xml:space="preserve"> leveraging pre-</w:t>
      </w:r>
      <w:r w:rsidR="00C92F44" w:rsidRPr="002518EC">
        <w:rPr>
          <w:color w:val="000000" w:themeColor="text1"/>
          <w:szCs w:val="20"/>
        </w:rPr>
        <w:t>trained models,</w:t>
      </w:r>
      <w:r w:rsidR="000F14EE" w:rsidRPr="002518EC">
        <w:rPr>
          <w:color w:val="000000" w:themeColor="text1"/>
          <w:szCs w:val="20"/>
        </w:rPr>
        <w:t xml:space="preserve"> tran</w:t>
      </w:r>
      <w:r w:rsidR="00272C2A" w:rsidRPr="002518EC">
        <w:rPr>
          <w:color w:val="000000" w:themeColor="text1"/>
          <w:szCs w:val="20"/>
        </w:rPr>
        <w:t>sfer learning models</w:t>
      </w:r>
      <w:r w:rsidR="00C92F44" w:rsidRPr="002518EC">
        <w:rPr>
          <w:color w:val="000000" w:themeColor="text1"/>
          <w:szCs w:val="20"/>
        </w:rPr>
        <w:t xml:space="preserve"> addres</w:t>
      </w:r>
      <w:r w:rsidR="00175734" w:rsidRPr="002518EC">
        <w:rPr>
          <w:color w:val="000000" w:themeColor="text1"/>
          <w:szCs w:val="20"/>
        </w:rPr>
        <w:t>s</w:t>
      </w:r>
      <w:r w:rsidR="00C92F44" w:rsidRPr="002518EC">
        <w:rPr>
          <w:color w:val="000000" w:themeColor="text1"/>
          <w:szCs w:val="20"/>
        </w:rPr>
        <w:t xml:space="preserve"> this limitation by improving accuracy and reducing overfitting, even with smaller datasets</w:t>
      </w:r>
      <w:r w:rsidR="00C92F44" w:rsidRPr="002518EC">
        <w:rPr>
          <w:noProof/>
        </w:rPr>
        <w:t xml:space="preserve"> </w:t>
      </w:r>
      <w:r w:rsidR="00C92F44" w:rsidRPr="002518EC">
        <w:rPr>
          <w:color w:val="000000" w:themeColor="text1"/>
          <w:szCs w:val="20"/>
        </w:rPr>
        <w:t>[13].</w:t>
      </w:r>
      <w:r w:rsidR="00C92F44" w:rsidRPr="4E2D7AE3">
        <w:rPr>
          <w:color w:val="000000" w:themeColor="text1"/>
          <w:szCs w:val="20"/>
        </w:rPr>
        <w:t xml:space="preserve"> </w:t>
      </w:r>
    </w:p>
    <w:p w14:paraId="3693AB01" w14:textId="0E09E73B" w:rsidR="000803B8" w:rsidRPr="005233FF" w:rsidRDefault="000803B8" w:rsidP="000803B8">
      <w:pPr>
        <w:ind w:left="-5" w:right="0"/>
        <w:jc w:val="center"/>
        <w:rPr>
          <w:i/>
          <w:iCs/>
          <w:sz w:val="18"/>
          <w:szCs w:val="18"/>
          <w:lang w:val="en-IN"/>
        </w:rPr>
      </w:pPr>
      <w:r>
        <w:rPr>
          <w:noProof/>
        </w:rPr>
        <w:drawing>
          <wp:inline distT="0" distB="0" distL="0" distR="0" wp14:anchorId="0D5E528B" wp14:editId="29AFB559">
            <wp:extent cx="2912745" cy="1371600"/>
            <wp:effectExtent l="0" t="0" r="0" b="0"/>
            <wp:docPr id="111720585" name="drawing" descr="A diagram of diseases and disease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255E0CB-F756-47CD-A797-5665247C07D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20585" name="drawing" descr="A diagram of diseases and diseases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274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73B4DCA">
        <w:rPr>
          <w:i/>
          <w:iCs/>
          <w:sz w:val="18"/>
          <w:szCs w:val="18"/>
        </w:rPr>
        <w:t>Figure 1</w:t>
      </w:r>
      <w:r w:rsidRPr="673B4DCA">
        <w:rPr>
          <w:i/>
          <w:iCs/>
          <w:sz w:val="18"/>
          <w:szCs w:val="18"/>
          <w:lang w:val="en-IN"/>
        </w:rPr>
        <w:t xml:space="preserve"> Categorization of Retinal Diseases</w:t>
      </w:r>
    </w:p>
    <w:p w14:paraId="23FFB5C0" w14:textId="55BA8557" w:rsidR="0059038D" w:rsidRDefault="3437C049" w:rsidP="0059038D">
      <w:pPr>
        <w:ind w:left="-5" w:right="0"/>
        <w:rPr>
          <w:color w:val="000000" w:themeColor="text1"/>
        </w:rPr>
      </w:pPr>
      <w:r w:rsidRPr="00F51DF6">
        <w:rPr>
          <w:color w:val="000000" w:themeColor="text1"/>
          <w:szCs w:val="20"/>
        </w:rPr>
        <w:t xml:space="preserve">InceptionV3 is a </w:t>
      </w:r>
      <w:r w:rsidR="00E276B0" w:rsidRPr="00F51DF6">
        <w:rPr>
          <w:color w:val="000000" w:themeColor="text1"/>
          <w:szCs w:val="20"/>
        </w:rPr>
        <w:t>convolutional neural network</w:t>
      </w:r>
      <w:r w:rsidRPr="00F51DF6">
        <w:rPr>
          <w:color w:val="000000" w:themeColor="text1"/>
          <w:szCs w:val="20"/>
        </w:rPr>
        <w:t xml:space="preserve"> </w:t>
      </w:r>
      <w:r w:rsidR="00E276B0" w:rsidRPr="00F51DF6">
        <w:rPr>
          <w:color w:val="000000" w:themeColor="text1"/>
          <w:szCs w:val="20"/>
        </w:rPr>
        <w:t>(</w:t>
      </w:r>
      <w:proofErr w:type="gramStart"/>
      <w:r w:rsidRPr="00F51DF6">
        <w:rPr>
          <w:color w:val="000000" w:themeColor="text1"/>
          <w:szCs w:val="20"/>
        </w:rPr>
        <w:t>CNN</w:t>
      </w:r>
      <w:r w:rsidR="00E276B0" w:rsidRPr="00F51DF6">
        <w:rPr>
          <w:color w:val="000000" w:themeColor="text1"/>
          <w:szCs w:val="20"/>
        </w:rPr>
        <w:t>)</w:t>
      </w:r>
      <w:r w:rsidR="00FE4830">
        <w:rPr>
          <w:color w:val="000000" w:themeColor="text1"/>
          <w:szCs w:val="20"/>
        </w:rPr>
        <w:t xml:space="preserve"> </w:t>
      </w:r>
      <w:r w:rsidRPr="00F51DF6">
        <w:rPr>
          <w:color w:val="000000" w:themeColor="text1"/>
          <w:szCs w:val="20"/>
        </w:rPr>
        <w:t xml:space="preserve"> architecture</w:t>
      </w:r>
      <w:proofErr w:type="gramEnd"/>
      <w:r w:rsidR="00294823" w:rsidRPr="00F51DF6">
        <w:rPr>
          <w:color w:val="000000" w:themeColor="text1"/>
          <w:szCs w:val="20"/>
        </w:rPr>
        <w:t>,</w:t>
      </w:r>
      <w:r w:rsidRPr="00F51DF6">
        <w:rPr>
          <w:color w:val="000000" w:themeColor="text1"/>
          <w:szCs w:val="20"/>
        </w:rPr>
        <w:t xml:space="preserve"> </w:t>
      </w:r>
      <w:r w:rsidR="00C07FA9" w:rsidRPr="00F51DF6">
        <w:rPr>
          <w:color w:val="000000" w:themeColor="text1"/>
          <w:szCs w:val="20"/>
        </w:rPr>
        <w:t xml:space="preserve">that </w:t>
      </w:r>
      <w:r w:rsidR="0058251B" w:rsidRPr="00F51DF6">
        <w:rPr>
          <w:color w:val="000000" w:themeColor="text1"/>
          <w:szCs w:val="20"/>
        </w:rPr>
        <w:t>although is computationally expensive</w:t>
      </w:r>
      <w:r w:rsidR="00294823" w:rsidRPr="00F51DF6">
        <w:rPr>
          <w:color w:val="000000" w:themeColor="text1"/>
          <w:szCs w:val="20"/>
        </w:rPr>
        <w:t>, it</w:t>
      </w:r>
      <w:r w:rsidR="00C07FA9" w:rsidRPr="00F51DF6">
        <w:rPr>
          <w:color w:val="000000" w:themeColor="text1"/>
          <w:szCs w:val="20"/>
        </w:rPr>
        <w:t xml:space="preserve"> delivers</w:t>
      </w:r>
      <w:r w:rsidRPr="00F51DF6">
        <w:rPr>
          <w:color w:val="000000" w:themeColor="text1"/>
          <w:szCs w:val="20"/>
        </w:rPr>
        <w:t xml:space="preserve"> high accuracy and efficiency </w:t>
      </w:r>
      <w:r w:rsidR="00C30F34" w:rsidRPr="00F51DF6">
        <w:rPr>
          <w:color w:val="000000" w:themeColor="text1"/>
          <w:szCs w:val="20"/>
        </w:rPr>
        <w:t>due to</w:t>
      </w:r>
      <w:r w:rsidRPr="00F51DF6">
        <w:rPr>
          <w:color w:val="000000" w:themeColor="text1"/>
          <w:szCs w:val="20"/>
        </w:rPr>
        <w:t xml:space="preserve"> </w:t>
      </w:r>
      <w:r w:rsidR="00C07FA9" w:rsidRPr="00F51DF6">
        <w:rPr>
          <w:color w:val="000000" w:themeColor="text1"/>
          <w:szCs w:val="20"/>
        </w:rPr>
        <w:t xml:space="preserve">its </w:t>
      </w:r>
      <w:r w:rsidRPr="00F51DF6">
        <w:rPr>
          <w:color w:val="000000" w:themeColor="text1"/>
          <w:szCs w:val="20"/>
        </w:rPr>
        <w:t>optimized convolutions and grid size reduction [14].</w:t>
      </w:r>
      <w:r w:rsidR="00FB7F66" w:rsidRPr="00F51DF6">
        <w:rPr>
          <w:color w:val="000000" w:themeColor="text1"/>
          <w:szCs w:val="20"/>
        </w:rPr>
        <w:t xml:space="preserve"> MobileNetV2 is a lightweight CNN architecture that achieves efficient performance through </w:t>
      </w:r>
      <w:r w:rsidR="00717674" w:rsidRPr="00F51DF6">
        <w:rPr>
          <w:color w:val="000000" w:themeColor="text1"/>
          <w:szCs w:val="20"/>
        </w:rPr>
        <w:t>depth wise</w:t>
      </w:r>
      <w:r w:rsidR="00FB7F66" w:rsidRPr="00F51DF6">
        <w:rPr>
          <w:color w:val="000000" w:themeColor="text1"/>
          <w:szCs w:val="20"/>
        </w:rPr>
        <w:t xml:space="preserve"> separable convolutions and inverted residual blocks.</w:t>
      </w:r>
    </w:p>
    <w:p w14:paraId="61BBFEF8" w14:textId="6A109DD1" w:rsidR="005B12A5" w:rsidRPr="00525C2E" w:rsidRDefault="00F01AC1" w:rsidP="00525C2E">
      <w:pPr>
        <w:ind w:left="-5" w:right="0"/>
      </w:pPr>
      <w:r w:rsidRPr="00280E2B">
        <w:t xml:space="preserve">Several studies have applied machine learning models to </w:t>
      </w:r>
      <w:r w:rsidR="001D35E8">
        <w:t>sorting</w:t>
      </w:r>
      <w:r w:rsidRPr="00280E2B">
        <w:t xml:space="preserve"> retinal diseases using OCT scans. Udayaraju et al. (2023) used SVM for DME detection on 112 scans, achieving 98.37% accuracy. Schwartz et al. (2022) applied 3D Inception V1 to 1,276 Drusen images, reporting 98.4% accuracy with 97.8% sensitivity and 99% specificity. </w:t>
      </w:r>
      <w:proofErr w:type="spellStart"/>
      <w:r w:rsidRPr="00280E2B">
        <w:t>Errabih</w:t>
      </w:r>
      <w:proofErr w:type="spellEnd"/>
      <w:r w:rsidRPr="00280E2B">
        <w:t xml:space="preserve"> et al. (2022) evaluated InceptionV3 and VGG16 on a large dataset of 84,483 images, with </w:t>
      </w:r>
      <w:r w:rsidR="00984922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8D25596" wp14:editId="611F656D">
                <wp:simplePos x="0" y="0"/>
                <wp:positionH relativeFrom="margin">
                  <wp:posOffset>-38100</wp:posOffset>
                </wp:positionH>
                <wp:positionV relativeFrom="paragraph">
                  <wp:posOffset>3230880</wp:posOffset>
                </wp:positionV>
                <wp:extent cx="6000750" cy="205740"/>
                <wp:effectExtent l="0" t="0" r="0" b="3810"/>
                <wp:wrapTopAndBottom/>
                <wp:docPr id="729185848" name="Text 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7AF36011-CA1F-467C-B32C-4A91B44DEA1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0" cy="2057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256049" w14:textId="77777777" w:rsidR="004369F9" w:rsidRPr="00CE0836" w:rsidRDefault="004369F9" w:rsidP="004369F9">
                            <w:pPr>
                              <w:pStyle w:val="Caption"/>
                              <w:jc w:val="center"/>
                              <w:rPr>
                                <w:iCs w:val="0"/>
                                <w:color w:val="181717"/>
                                <w:szCs w:val="24"/>
                              </w:rPr>
                            </w:pPr>
                            <w:r w:rsidRPr="00CE0836">
                              <w:rPr>
                                <w:iCs w:val="0"/>
                                <w:color w:val="181717"/>
                                <w:szCs w:val="24"/>
                              </w:rPr>
                              <w:t>Figure 2 Representation of Samples across the Retinal OCT Dataset Classes: CNV, DME, DRUSEN, and NORMAL</w:t>
                            </w:r>
                          </w:p>
                          <w:p w14:paraId="3CC61E15" w14:textId="77777777" w:rsidR="0081725B" w:rsidRPr="00CE0836" w:rsidRDefault="0081725B" w:rsidP="0081725B"/>
                          <w:p w14:paraId="4EEBC435" w14:textId="77777777" w:rsidR="004369F9" w:rsidRPr="00CE0836" w:rsidRDefault="004369F9" w:rsidP="004369F9"/>
                          <w:p w14:paraId="45D3107A" w14:textId="77777777" w:rsidR="004369F9" w:rsidRPr="00CE0836" w:rsidRDefault="004369F9" w:rsidP="004369F9"/>
                          <w:p w14:paraId="4D2BEF63" w14:textId="77777777" w:rsidR="004369F9" w:rsidRPr="00CE0836" w:rsidRDefault="004369F9" w:rsidP="004369F9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D2559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3pt;margin-top:254.4pt;width:472.5pt;height:16.2pt;z-index:251658241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" stroked="f">
                <v:textbox inset="0,0,0,0">
                  <w:txbxContent>
                    <w:p w14:paraId="62256049" w14:textId="77777777" w:rsidR="004369F9" w:rsidRPr="00CE0836" w:rsidRDefault="004369F9" w:rsidP="004369F9">
                      <w:pPr>
                        <w:pStyle w:val="Caption"/>
                        <w:jc w:val="center"/>
                        <w:rPr>
                          <w:iCs w:val="0"/>
                          <w:color w:val="181717"/>
                          <w:szCs w:val="24"/>
                        </w:rPr>
                      </w:pPr>
                      <w:r w:rsidRPr="00CE0836">
                        <w:rPr>
                          <w:iCs w:val="0"/>
                          <w:color w:val="181717"/>
                          <w:szCs w:val="24"/>
                        </w:rPr>
                        <w:t>Figure 2 Representation of Samples across the Retinal OCT Dataset Classes: CNV, DME, DRUSEN, and NORMAL</w:t>
                      </w:r>
                    </w:p>
                    <w:p w14:paraId="3CC61E15" w14:textId="77777777" w:rsidR="0081725B" w:rsidRPr="00CE0836" w:rsidRDefault="0081725B" w:rsidP="0081725B"/>
                    <w:p w14:paraId="4EEBC435" w14:textId="77777777" w:rsidR="004369F9" w:rsidRPr="00CE0836" w:rsidRDefault="004369F9" w:rsidP="004369F9"/>
                    <w:p w14:paraId="45D3107A" w14:textId="77777777" w:rsidR="004369F9" w:rsidRPr="00CE0836" w:rsidRDefault="004369F9" w:rsidP="004369F9"/>
                    <w:p w14:paraId="4D2BEF63" w14:textId="77777777" w:rsidR="004369F9" w:rsidRPr="00CE0836" w:rsidRDefault="004369F9" w:rsidP="004369F9"/>
                  </w:txbxContent>
                </v:textbox>
                <w10:wrap type="topAndBottom" anchorx="margin"/>
              </v:shape>
            </w:pict>
          </mc:Fallback>
        </mc:AlternateContent>
      </w:r>
      <w:r w:rsidR="00795CDE" w:rsidRPr="00564275">
        <w:rPr>
          <w:noProof/>
        </w:rPr>
        <w:drawing>
          <wp:anchor distT="0" distB="0" distL="114300" distR="114300" simplePos="0" relativeHeight="251658240" behindDoc="0" locked="0" layoutInCell="1" allowOverlap="1" wp14:anchorId="3AA657A9" wp14:editId="2ECEE77E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018530" cy="3291840"/>
            <wp:effectExtent l="0" t="0" r="1270" b="3810"/>
            <wp:wrapTopAndBottom/>
            <wp:docPr id="15345782" name="Picture 15345782" descr="A collage of images of a person's body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C07A571D-7F1C-4D1E-BD06-A06F516870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782" name="Picture 15345782" descr="A collage of images of a person's body&#10;&#10;AI-generated content may be incorrect.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8530" cy="3291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80E2B">
        <w:t xml:space="preserve">VGG16 yielding 93.12% accuracy and high sensitivity for CNV (100%), Drusen (92%), and DME (89%). </w:t>
      </w:r>
      <w:r w:rsidR="00F97259" w:rsidRPr="00280E2B">
        <w:t xml:space="preserve">Kumar </w:t>
      </w:r>
      <w:r w:rsidR="006A6B9B">
        <w:t>et</w:t>
      </w:r>
      <w:r w:rsidR="00525C2E">
        <w:rPr>
          <w:noProof/>
        </w:rPr>
        <w:t xml:space="preserve"> </w:t>
      </w:r>
      <w:r w:rsidR="000D2C27">
        <w:t>al.</w:t>
      </w:r>
      <w:r w:rsidR="00F97259" w:rsidRPr="00280E2B">
        <w:t xml:space="preserve"> (2022) developed a deep CNN for OCT-based retinal disease detection</w:t>
      </w:r>
      <w:r w:rsidR="00BE426D" w:rsidRPr="00280E2B">
        <w:t xml:space="preserve"> with </w:t>
      </w:r>
      <w:r w:rsidR="00F97259" w:rsidRPr="00280E2B">
        <w:t xml:space="preserve">image enhancement and transfer learning. </w:t>
      </w:r>
      <w:r w:rsidR="00FF1580" w:rsidRPr="00280E2B">
        <w:t>InceptionV3 attained 74.7% accuracy</w:t>
      </w:r>
      <w:r w:rsidR="00603419" w:rsidRPr="00280E2B">
        <w:t>, whereas MobileNet</w:t>
      </w:r>
      <w:r w:rsidR="0048111B" w:rsidRPr="00280E2B">
        <w:t xml:space="preserve">V2 </w:t>
      </w:r>
      <w:r w:rsidR="00603419" w:rsidRPr="00280E2B">
        <w:t>75.29</w:t>
      </w:r>
      <w:r w:rsidR="004C39EB" w:rsidRPr="00280E2B">
        <w:t>%</w:t>
      </w:r>
      <w:r w:rsidRPr="00280E2B">
        <w:t>.</w:t>
      </w:r>
      <w:r w:rsidR="00006002" w:rsidRPr="00280E2B">
        <w:t xml:space="preserve"> Ben Yang et al</w:t>
      </w:r>
      <w:r w:rsidR="008102EF" w:rsidRPr="00280E2B">
        <w:t xml:space="preserve">. </w:t>
      </w:r>
      <w:r w:rsidR="005225E1" w:rsidRPr="00280E2B">
        <w:t xml:space="preserve">acquired a </w:t>
      </w:r>
      <w:r w:rsidR="00B21642" w:rsidRPr="00280E2B">
        <w:t>98.96%</w:t>
      </w:r>
      <w:r w:rsidR="00DF1040" w:rsidRPr="00280E2B">
        <w:t xml:space="preserve"> on their improved version of MobileNet</w:t>
      </w:r>
      <w:r w:rsidR="001357CD" w:rsidRPr="00280E2B">
        <w:t>.</w:t>
      </w:r>
      <w:r w:rsidRPr="00280E2B">
        <w:t xml:space="preserve"> </w:t>
      </w:r>
      <w:r w:rsidR="000171B1" w:rsidRPr="00280E2B">
        <w:t>Pra</w:t>
      </w:r>
      <w:r w:rsidR="0078153E" w:rsidRPr="00280E2B">
        <w:t>noto</w:t>
      </w:r>
      <w:r w:rsidRPr="00280E2B">
        <w:t xml:space="preserve"> et al. (202</w:t>
      </w:r>
      <w:r w:rsidR="000171B1" w:rsidRPr="00280E2B">
        <w:t>1</w:t>
      </w:r>
      <w:r w:rsidRPr="00280E2B">
        <w:t xml:space="preserve">) </w:t>
      </w:r>
      <w:r w:rsidR="00397F27">
        <w:t>developed</w:t>
      </w:r>
      <w:r w:rsidR="00DD6BB6" w:rsidRPr="00280E2B">
        <w:t xml:space="preserve"> a</w:t>
      </w:r>
      <w:r w:rsidR="00B0436E" w:rsidRPr="00280E2B">
        <w:t xml:space="preserve"> </w:t>
      </w:r>
      <w:r w:rsidR="00070845" w:rsidRPr="00280E2B">
        <w:t xml:space="preserve">custom </w:t>
      </w:r>
      <w:r w:rsidR="00280E2B" w:rsidRPr="00280E2B">
        <w:t>5-layer</w:t>
      </w:r>
      <w:r w:rsidR="00070845" w:rsidRPr="00280E2B">
        <w:t xml:space="preserve"> CNN model </w:t>
      </w:r>
      <w:r w:rsidR="00586A4E" w:rsidRPr="00280E2B">
        <w:t xml:space="preserve">to </w:t>
      </w:r>
      <w:r w:rsidR="00EB6A65">
        <w:t>differentiate</w:t>
      </w:r>
      <w:r w:rsidR="00070845" w:rsidRPr="00280E2B">
        <w:t xml:space="preserve"> DME images from normal </w:t>
      </w:r>
      <w:r w:rsidR="00EB6A65">
        <w:t>retinal OCT scans, achieving a peak classification</w:t>
      </w:r>
      <w:r w:rsidR="00070845" w:rsidRPr="00280E2B">
        <w:t xml:space="preserve"> accuracy of 96%</w:t>
      </w:r>
      <w:r w:rsidR="00514A7A" w:rsidRPr="00280E2B">
        <w:t xml:space="preserve"> over</w:t>
      </w:r>
      <w:r w:rsidR="00070845" w:rsidRPr="00280E2B">
        <w:t xml:space="preserve"> </w:t>
      </w:r>
      <w:r w:rsidR="00A65230" w:rsidRPr="00280E2B">
        <w:t>MobileNet</w:t>
      </w:r>
      <w:r w:rsidR="00514A7A" w:rsidRPr="00280E2B">
        <w:t>’s</w:t>
      </w:r>
      <w:r w:rsidR="00A65230" w:rsidRPr="00280E2B">
        <w:t xml:space="preserve"> </w:t>
      </w:r>
      <w:r w:rsidR="00070845" w:rsidRPr="00280E2B">
        <w:t>64</w:t>
      </w:r>
      <w:r w:rsidR="00A65230" w:rsidRPr="00280E2B">
        <w:t xml:space="preserve">% and </w:t>
      </w:r>
      <w:r w:rsidR="00514A7A" w:rsidRPr="00280E2B">
        <w:t>VGG</w:t>
      </w:r>
      <w:r w:rsidR="003E2B4C" w:rsidRPr="00280E2B">
        <w:t>-1</w:t>
      </w:r>
      <w:r w:rsidR="00D30606" w:rsidRPr="00280E2B">
        <w:t>6</w:t>
      </w:r>
      <w:r w:rsidR="00191944" w:rsidRPr="00280E2B">
        <w:t>’s</w:t>
      </w:r>
      <w:r w:rsidR="003E2B4C" w:rsidRPr="00280E2B">
        <w:t xml:space="preserve"> </w:t>
      </w:r>
      <w:r w:rsidR="00514A7A" w:rsidRPr="00280E2B">
        <w:t>93%</w:t>
      </w:r>
      <w:r w:rsidR="00D30606" w:rsidRPr="00280E2B">
        <w:t xml:space="preserve"> accuracy</w:t>
      </w:r>
      <w:r w:rsidR="00514A7A" w:rsidRPr="00280E2B">
        <w:t>.</w:t>
      </w:r>
      <w:r w:rsidR="00191944" w:rsidRPr="00280E2B">
        <w:t xml:space="preserve"> </w:t>
      </w:r>
      <w:r w:rsidR="00D226AD">
        <w:t xml:space="preserve">These </w:t>
      </w:r>
      <w:r w:rsidR="009F2A67">
        <w:t>findings</w:t>
      </w:r>
      <w:r w:rsidR="00F038DF" w:rsidRPr="00280E2B">
        <w:t xml:space="preserve"> </w:t>
      </w:r>
      <w:r w:rsidR="00D90E39">
        <w:t>demonstrate</w:t>
      </w:r>
      <w:r w:rsidR="00F038DF" w:rsidRPr="00280E2B">
        <w:t xml:space="preserve"> the </w:t>
      </w:r>
      <w:r w:rsidR="00C20686">
        <w:t>efficacy</w:t>
      </w:r>
      <w:r w:rsidR="00F038DF" w:rsidRPr="00280E2B">
        <w:t xml:space="preserve"> of deep learning </w:t>
      </w:r>
      <w:r w:rsidR="00753E88">
        <w:t>approaches</w:t>
      </w:r>
      <w:r w:rsidR="00442A6E" w:rsidRPr="00280E2B">
        <w:t xml:space="preserve"> for</w:t>
      </w:r>
      <w:r w:rsidR="00F038DF" w:rsidRPr="00280E2B">
        <w:t xml:space="preserve"> OCT classification, </w:t>
      </w:r>
      <w:r w:rsidR="0047758A">
        <w:t>enhanced by</w:t>
      </w:r>
      <w:r w:rsidR="00F038DF" w:rsidRPr="00280E2B">
        <w:t xml:space="preserve"> synthetic data augmentation providing further gains</w:t>
      </w:r>
      <w:r w:rsidR="00EB3006" w:rsidRPr="00280E2B">
        <w:t xml:space="preserve"> [7].</w:t>
      </w:r>
    </w:p>
    <w:p w14:paraId="3ED400FD" w14:textId="218EAA7E" w:rsidR="0089286B" w:rsidRPr="00280E2B" w:rsidRDefault="00F434EC" w:rsidP="005B12A5">
      <w:pPr>
        <w:ind w:left="-15" w:right="0" w:firstLine="0"/>
      </w:pPr>
      <w:r w:rsidRPr="00280E2B">
        <w:t>In the following sections, w</w:t>
      </w:r>
      <w:r w:rsidR="00DF47C5" w:rsidRPr="00280E2B">
        <w:t>e explore the us</w:t>
      </w:r>
      <w:r w:rsidR="005C376C">
        <w:t>age</w:t>
      </w:r>
      <w:r w:rsidR="00DF47C5" w:rsidRPr="00280E2B">
        <w:t xml:space="preserve"> of deep learning techniques to accurately classify retinal diseases</w:t>
      </w:r>
      <w:r w:rsidR="00DF47C5" w:rsidRPr="00DF47C5">
        <w:t>.</w:t>
      </w:r>
      <w:r w:rsidR="00DF47C5" w:rsidRPr="00280E2B">
        <w:t xml:space="preserve"> While prior work has employed SMOTE to </w:t>
      </w:r>
      <w:r w:rsidR="00F97F2A" w:rsidRPr="00280E2B">
        <w:t>reduce the impact of</w:t>
      </w:r>
      <w:r w:rsidR="00DF47C5" w:rsidRPr="00280E2B">
        <w:t xml:space="preserve"> class imbalance, we investigated an alternative approach using class-weighted loss functions</w:t>
      </w:r>
      <w:r w:rsidR="00997692" w:rsidRPr="00280E2B">
        <w:t xml:space="preserve"> which are </w:t>
      </w:r>
      <w:r w:rsidR="00DF47C5" w:rsidRPr="00280E2B">
        <w:t>better suited for large-scale image dataset</w:t>
      </w:r>
      <w:r w:rsidR="00997692" w:rsidRPr="00280E2B">
        <w:t xml:space="preserve">s to </w:t>
      </w:r>
      <w:r w:rsidR="00DF47C5" w:rsidRPr="00280E2B">
        <w:t>reduce bias and enhance sensitivity for underrepresented classes</w:t>
      </w:r>
      <w:r w:rsidR="005268FA" w:rsidRPr="00280E2B">
        <w:t>.</w:t>
      </w:r>
      <w:r w:rsidR="00886A03">
        <w:t xml:space="preserve"> </w:t>
      </w:r>
    </w:p>
    <w:p w14:paraId="7761FA46" w14:textId="136CCF06" w:rsidR="00D0104E" w:rsidRPr="00280E2B" w:rsidRDefault="4F3695C8" w:rsidP="0001063A">
      <w:pPr>
        <w:pStyle w:val="Heading1"/>
        <w:ind w:left="-5"/>
        <w:rPr>
          <w:lang w:val="en-US"/>
        </w:rPr>
      </w:pPr>
      <w:r w:rsidRPr="00280E2B">
        <w:rPr>
          <w:lang w:val="en-US"/>
        </w:rPr>
        <w:t>II.</w:t>
      </w:r>
      <w:r w:rsidR="00180DBB" w:rsidRPr="00280E2B">
        <w:rPr>
          <w:lang w:val="en-US"/>
        </w:rPr>
        <w:t xml:space="preserve"> </w:t>
      </w:r>
      <w:r w:rsidRPr="00280E2B">
        <w:rPr>
          <w:lang w:val="en-US"/>
        </w:rPr>
        <w:t>M</w:t>
      </w:r>
      <w:r w:rsidR="00770509">
        <w:rPr>
          <w:lang w:val="en-US"/>
        </w:rPr>
        <w:t>ethodology</w:t>
      </w:r>
    </w:p>
    <w:p w14:paraId="613B88BC" w14:textId="0BBC7A79" w:rsidR="002062B7" w:rsidRPr="00280E2B" w:rsidRDefault="00664986" w:rsidP="00DD493F">
      <w:pPr>
        <w:pStyle w:val="ListParagraph"/>
        <w:numPr>
          <w:ilvl w:val="0"/>
          <w:numId w:val="15"/>
        </w:numPr>
        <w:ind w:right="0"/>
      </w:pPr>
      <w:r w:rsidRPr="00280E2B">
        <w:rPr>
          <w:color w:val="000000" w:themeColor="text1"/>
          <w:sz w:val="22"/>
          <w:szCs w:val="22"/>
        </w:rPr>
        <w:t>Dataset</w:t>
      </w:r>
    </w:p>
    <w:p w14:paraId="24A91171" w14:textId="16F95565" w:rsidR="00815252" w:rsidRDefault="00F434EC" w:rsidP="00685622">
      <w:pPr>
        <w:ind w:left="0" w:right="0" w:firstLine="0"/>
        <w:contextualSpacing/>
      </w:pPr>
      <w:r w:rsidRPr="00280E2B">
        <w:t>The</w:t>
      </w:r>
      <w:r w:rsidR="009F537C" w:rsidRPr="00280E2B">
        <w:t xml:space="preserve"> “Large Dataset of Labeled Optical Coherence Tomography (OCT) and Chest X-Ray Images” </w:t>
      </w:r>
      <w:r w:rsidRPr="00280E2B">
        <w:t xml:space="preserve">dataset </w:t>
      </w:r>
      <w:r w:rsidR="009F537C" w:rsidRPr="00280E2B">
        <w:t xml:space="preserve">by </w:t>
      </w:r>
      <w:proofErr w:type="spellStart"/>
      <w:r w:rsidR="009F537C" w:rsidRPr="00280E2B">
        <w:t>Kermany</w:t>
      </w:r>
      <w:proofErr w:type="spellEnd"/>
      <w:r w:rsidR="009F537C" w:rsidRPr="00280E2B">
        <w:t xml:space="preserve"> et al. (2018), is a comprehensive collection of medical images curated for research purposes (Figure 2) [3</w:t>
      </w:r>
      <w:r w:rsidR="009F537C" w:rsidRPr="00A86DB4">
        <w:t xml:space="preserve">]. </w:t>
      </w:r>
      <w:r w:rsidR="009F537C" w:rsidRPr="00A74769">
        <w:t xml:space="preserve">It </w:t>
      </w:r>
      <w:r w:rsidR="00FB30D4" w:rsidRPr="00A74769">
        <w:t>comprises of</w:t>
      </w:r>
      <w:r w:rsidR="009F537C" w:rsidRPr="00A74769">
        <w:t xml:space="preserve"> thousands of validated OCT scans</w:t>
      </w:r>
      <w:r w:rsidR="00C77F4B" w:rsidRPr="00A74769">
        <w:t>, each classified</w:t>
      </w:r>
      <w:r w:rsidR="009F537C" w:rsidRPr="00A74769">
        <w:t xml:space="preserve"> </w:t>
      </w:r>
      <w:r w:rsidR="00853FC3">
        <w:t xml:space="preserve">into </w:t>
      </w:r>
      <w:r w:rsidR="009F537C" w:rsidRPr="00A74769">
        <w:t>four categori</w:t>
      </w:r>
      <w:r w:rsidR="006D4364" w:rsidRPr="00A74769">
        <w:t>es</w:t>
      </w:r>
      <w:r w:rsidR="009F537C" w:rsidRPr="00A74769">
        <w:t>: CNV, DME, DRUSEN, and NORMAL.</w:t>
      </w:r>
      <w:r w:rsidR="00681CAC" w:rsidRPr="00A86DB4">
        <w:t xml:space="preserve"> </w:t>
      </w:r>
      <w:r w:rsidR="009F537C" w:rsidRPr="00A86DB4">
        <w:t>Each image is labeled with the corresponding disease type, patient ID, and an image index [14].</w:t>
      </w:r>
      <w:r w:rsidR="00ED77CB" w:rsidRPr="00A86DB4">
        <w:t xml:space="preserve"> </w:t>
      </w:r>
      <w:r w:rsidR="00E25B0D" w:rsidRPr="00041D84">
        <w:t xml:space="preserve">In this work, we use the Labeled Optical Coherence Tomography (OCT) dataset by Anirudh CV on Kaggle, which is a cleaned and restructured version of the original dataset published by </w:t>
      </w:r>
      <w:proofErr w:type="spellStart"/>
      <w:r w:rsidR="00E25B0D" w:rsidRPr="00041D84">
        <w:t>Kermany</w:t>
      </w:r>
      <w:proofErr w:type="spellEnd"/>
      <w:r w:rsidR="00E25B0D" w:rsidRPr="00041D84">
        <w:t xml:space="preserve"> et al. (2018).</w:t>
      </w:r>
    </w:p>
    <w:p w14:paraId="29C55FF5" w14:textId="77777777" w:rsidR="00815252" w:rsidRPr="00815252" w:rsidRDefault="00815252" w:rsidP="00685622">
      <w:pPr>
        <w:ind w:left="0" w:right="0" w:firstLine="0"/>
        <w:contextualSpacing/>
        <w:rPr>
          <w:sz w:val="2"/>
          <w:szCs w:val="6"/>
          <w:lang w:val="en-IN"/>
        </w:rPr>
      </w:pPr>
    </w:p>
    <w:p w14:paraId="2B316D88" w14:textId="531B2FEE" w:rsidR="00445C2C" w:rsidRDefault="00694D85" w:rsidP="00685622">
      <w:pPr>
        <w:jc w:val="center"/>
        <w:rPr>
          <w:i/>
          <w:sz w:val="18"/>
        </w:rPr>
      </w:pPr>
      <w:r>
        <w:rPr>
          <w:noProof/>
        </w:rPr>
        <w:drawing>
          <wp:inline distT="0" distB="0" distL="0" distR="0" wp14:anchorId="62449875" wp14:editId="2EADC27F">
            <wp:extent cx="2910205" cy="2050345"/>
            <wp:effectExtent l="0" t="0" r="4445" b="7620"/>
            <wp:docPr id="115713437" name="Picture 1" descr="A graph of different colored square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D6C3F96-2D0D-4EB7-BDC9-4235A74C325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13437" name="Picture 1" descr="A graph of different colored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73" cy="20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424688CC" w:rsidRPr="002E2E24">
        <w:rPr>
          <w:i/>
          <w:sz w:val="18"/>
        </w:rPr>
        <w:t>Fig</w:t>
      </w:r>
      <w:r w:rsidR="002E2E24">
        <w:rPr>
          <w:i/>
          <w:sz w:val="18"/>
        </w:rPr>
        <w:t xml:space="preserve">ure 3 </w:t>
      </w:r>
      <w:r w:rsidR="424688CC" w:rsidRPr="002E2E24">
        <w:rPr>
          <w:i/>
          <w:sz w:val="18"/>
        </w:rPr>
        <w:t xml:space="preserve">Distribution of Samples across </w:t>
      </w:r>
      <w:r w:rsidR="009C6E52">
        <w:rPr>
          <w:i/>
          <w:sz w:val="18"/>
        </w:rPr>
        <w:t>c</w:t>
      </w:r>
      <w:r w:rsidR="424688CC" w:rsidRPr="002E2E24">
        <w:rPr>
          <w:i/>
          <w:sz w:val="18"/>
        </w:rPr>
        <w:t>lasses</w:t>
      </w:r>
    </w:p>
    <w:p w14:paraId="19DAE240" w14:textId="3012E3F5" w:rsidR="00527F05" w:rsidRPr="00F51DF6" w:rsidRDefault="00527F05" w:rsidP="00685622">
      <w:pPr>
        <w:ind w:left="0" w:right="0" w:firstLine="0"/>
        <w:contextualSpacing/>
      </w:pPr>
      <w:r w:rsidRPr="00041D84">
        <w:t xml:space="preserve">The Kaggle </w:t>
      </w:r>
      <w:r w:rsidRPr="00F51DF6">
        <w:t xml:space="preserve">version provides 109,309 total images across the four classes. </w:t>
      </w:r>
      <w:proofErr w:type="spellStart"/>
      <w:r w:rsidR="00605FF4" w:rsidRPr="00F51DF6">
        <w:t>Kermany</w:t>
      </w:r>
      <w:proofErr w:type="spellEnd"/>
      <w:r w:rsidR="00953DD2" w:rsidRPr="00F51DF6">
        <w:t xml:space="preserve"> et al. initially reported 1,000 test and 108,312 </w:t>
      </w:r>
      <w:r w:rsidR="00C00FF9" w:rsidRPr="00F51DF6">
        <w:t>training images</w:t>
      </w:r>
      <w:r w:rsidR="00D4235B" w:rsidRPr="00F51DF6">
        <w:t>; however</w:t>
      </w:r>
      <w:r w:rsidR="000C553C" w:rsidRPr="00F51DF6">
        <w:t>, later analysis (</w:t>
      </w:r>
      <w:proofErr w:type="spellStart"/>
      <w:r w:rsidR="000C553C" w:rsidRPr="00F51DF6">
        <w:t>Takumasa</w:t>
      </w:r>
      <w:proofErr w:type="spellEnd"/>
      <w:r w:rsidR="000C553C" w:rsidRPr="00F51DF6">
        <w:t xml:space="preserve"> et al., 2020) revealed differences in file counts between versions. The Kaggle dataset is </w:t>
      </w:r>
      <w:r w:rsidR="00231372" w:rsidRPr="00F51DF6">
        <w:t>appropriate for</w:t>
      </w:r>
      <w:r w:rsidR="000C553C" w:rsidRPr="00F51DF6">
        <w:t xml:space="preserve"> this </w:t>
      </w:r>
      <w:r w:rsidR="004651D0" w:rsidRPr="00F51DF6">
        <w:t>study while remaining in line with the original data source and clinical intent because it is a curated and easier-to-access derivat</w:t>
      </w:r>
      <w:r w:rsidR="00467404" w:rsidRPr="00F51DF6">
        <w:t xml:space="preserve">ive that provides consistent data integrity and simpler reproducibility. </w:t>
      </w:r>
    </w:p>
    <w:p w14:paraId="726FE14C" w14:textId="6EFD537C" w:rsidR="00041D84" w:rsidRPr="00F51DF6" w:rsidRDefault="000D3AAE" w:rsidP="00685622">
      <w:pPr>
        <w:ind w:left="0" w:right="0" w:firstLine="0"/>
      </w:pPr>
      <w:r w:rsidRPr="00F51DF6">
        <w:t xml:space="preserve">The dataset suffers from significant class imbalance, with a higher number of NORMAL images (35,973) compared to DRUSEN (6,206), as shown in Figure 3. </w:t>
      </w:r>
      <w:r w:rsidR="00231372" w:rsidRPr="00F51DF6">
        <w:t xml:space="preserve">This imbalance might lead the model to </w:t>
      </w:r>
      <w:proofErr w:type="spellStart"/>
      <w:r w:rsidR="00231372" w:rsidRPr="00F51DF6">
        <w:t>favo</w:t>
      </w:r>
      <w:r w:rsidR="00CB5B4F" w:rsidRPr="00F51DF6">
        <w:t>u</w:t>
      </w:r>
      <w:r w:rsidR="00231372" w:rsidRPr="00F51DF6">
        <w:t>r</w:t>
      </w:r>
      <w:proofErr w:type="spellEnd"/>
      <w:r w:rsidR="00231372" w:rsidRPr="00F51DF6">
        <w:t xml:space="preserve"> the majority class during training</w:t>
      </w:r>
      <w:r w:rsidR="003B0DDB" w:rsidRPr="00F51DF6">
        <w:t>. To</w:t>
      </w:r>
      <w:r w:rsidRPr="00F51DF6">
        <w:t xml:space="preserve"> </w:t>
      </w:r>
      <w:r w:rsidR="00F362EB" w:rsidRPr="00F51DF6">
        <w:t>address</w:t>
      </w:r>
      <w:r w:rsidRPr="00F51DF6">
        <w:t xml:space="preserve"> this issue, </w:t>
      </w:r>
      <w:r w:rsidR="00F362EB" w:rsidRPr="00F51DF6">
        <w:t xml:space="preserve">we used </w:t>
      </w:r>
      <w:r w:rsidRPr="00F51DF6">
        <w:t xml:space="preserve">class-weighting and data augmentation were employed. </w:t>
      </w:r>
      <w:r w:rsidR="0053451E" w:rsidRPr="00F51DF6">
        <w:t>While</w:t>
      </w:r>
      <w:r w:rsidRPr="00F51DF6">
        <w:t xml:space="preserve"> SMOTE </w:t>
      </w:r>
      <w:r w:rsidR="003B0DDB" w:rsidRPr="00F51DF6">
        <w:t>is used</w:t>
      </w:r>
      <w:r w:rsidR="00E22BD9" w:rsidRPr="00F51DF6">
        <w:t xml:space="preserve"> for</w:t>
      </w:r>
      <w:r w:rsidR="00896E5D" w:rsidRPr="00F51DF6">
        <w:t xml:space="preserve"> </w:t>
      </w:r>
      <w:r w:rsidRPr="00F51DF6">
        <w:t xml:space="preserve">imbalanced datasets, it is not </w:t>
      </w:r>
      <w:r w:rsidR="0068612D" w:rsidRPr="00F51DF6">
        <w:t>ideal</w:t>
      </w:r>
      <w:r w:rsidRPr="00F51DF6">
        <w:t xml:space="preserve"> for </w:t>
      </w:r>
      <w:r w:rsidRPr="00F51DF6">
        <w:lastRenderedPageBreak/>
        <w:t xml:space="preserve">deep learning </w:t>
      </w:r>
      <w:r w:rsidR="00F5702D" w:rsidRPr="00F51DF6">
        <w:t>because it can cause</w:t>
      </w:r>
      <w:r w:rsidRPr="00F51DF6">
        <w:t xml:space="preserve"> overfitting</w:t>
      </w:r>
      <w:r w:rsidR="00F5702D" w:rsidRPr="00F51DF6">
        <w:t xml:space="preserve"> </w:t>
      </w:r>
      <w:r w:rsidRPr="00F51DF6">
        <w:t>and limit</w:t>
      </w:r>
      <w:r w:rsidR="00F5702D" w:rsidRPr="00F51DF6">
        <w:t>s the</w:t>
      </w:r>
      <w:r w:rsidRPr="00F51DF6">
        <w:t xml:space="preserve"> diversity </w:t>
      </w:r>
      <w:r w:rsidR="00F5702D" w:rsidRPr="00F51DF6">
        <w:t>of</w:t>
      </w:r>
      <w:r w:rsidRPr="00F51DF6">
        <w:t xml:space="preserve"> generated samples [15].</w:t>
      </w:r>
    </w:p>
    <w:p w14:paraId="7A491B02" w14:textId="2B22D5C6" w:rsidR="000D3AAE" w:rsidRPr="00F51DF6" w:rsidRDefault="00257554" w:rsidP="000D3AAE">
      <w:pPr>
        <w:ind w:left="0" w:right="0" w:firstLine="0"/>
      </w:pPr>
      <w:r w:rsidRPr="00F51DF6">
        <w:rPr>
          <w:noProof/>
        </w:rPr>
        <w:drawing>
          <wp:inline distT="0" distB="0" distL="0" distR="0" wp14:anchorId="46E540DA" wp14:editId="63F5CC3A">
            <wp:extent cx="2873526" cy="2334012"/>
            <wp:effectExtent l="0" t="0" r="3175" b="9525"/>
            <wp:docPr id="1058568599" name="Picture 7" descr="A diagram of a map of different color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8A10E824-25C0-4749-9A9D-7E4756DB438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68599" name="Picture 7" descr="A diagram of a map of different colo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58" cy="2339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215B9" w14:textId="2E107A1B" w:rsidR="00257554" w:rsidRPr="00F51DF6" w:rsidRDefault="00257554" w:rsidP="00257554">
      <w:pPr>
        <w:tabs>
          <w:tab w:val="left" w:pos="288"/>
        </w:tabs>
        <w:spacing w:after="120" w:line="228" w:lineRule="auto"/>
        <w:ind w:firstLine="0"/>
        <w:jc w:val="center"/>
        <w:rPr>
          <w:color w:val="000000" w:themeColor="text1"/>
          <w:sz w:val="22"/>
          <w:szCs w:val="22"/>
        </w:rPr>
      </w:pPr>
      <w:r w:rsidRPr="00F51DF6">
        <w:rPr>
          <w:i/>
          <w:sz w:val="18"/>
        </w:rPr>
        <w:t xml:space="preserve">Figure 4 t-SNE Scatter Plot of </w:t>
      </w:r>
      <w:r w:rsidR="00041D84" w:rsidRPr="00F51DF6">
        <w:rPr>
          <w:i/>
          <w:sz w:val="18"/>
        </w:rPr>
        <w:t>the</w:t>
      </w:r>
      <w:r w:rsidRPr="00F51DF6">
        <w:rPr>
          <w:i/>
          <w:sz w:val="18"/>
        </w:rPr>
        <w:t xml:space="preserve"> Dataset with Four Classes</w:t>
      </w:r>
    </w:p>
    <w:p w14:paraId="46E93DD5" w14:textId="09BD241D" w:rsidR="52DA269A" w:rsidRPr="00F51DF6" w:rsidRDefault="6CE43AED" w:rsidP="00694D85">
      <w:pPr>
        <w:pStyle w:val="Heading2"/>
        <w:numPr>
          <w:ilvl w:val="0"/>
          <w:numId w:val="15"/>
        </w:numPr>
        <w:spacing w:before="120" w:after="60"/>
        <w:jc w:val="both"/>
        <w:rPr>
          <w:i w:val="0"/>
          <w:color w:val="000000" w:themeColor="text1"/>
          <w:sz w:val="22"/>
          <w:szCs w:val="22"/>
        </w:rPr>
      </w:pPr>
      <w:r w:rsidRPr="00F51DF6">
        <w:rPr>
          <w:i w:val="0"/>
          <w:color w:val="000000" w:themeColor="text1"/>
          <w:sz w:val="22"/>
          <w:szCs w:val="22"/>
        </w:rPr>
        <w:t>Data</w:t>
      </w:r>
      <w:r w:rsidR="0D170D2A" w:rsidRPr="00F51DF6">
        <w:rPr>
          <w:i w:val="0"/>
          <w:color w:val="000000" w:themeColor="text1"/>
          <w:sz w:val="22"/>
          <w:szCs w:val="22"/>
        </w:rPr>
        <w:t xml:space="preserve"> Preparation and Pre-Processing</w:t>
      </w:r>
    </w:p>
    <w:p w14:paraId="58D393AD" w14:textId="20BDC31A" w:rsidR="0021747B" w:rsidRPr="002518EC" w:rsidRDefault="0021747B" w:rsidP="002F5024">
      <w:pPr>
        <w:tabs>
          <w:tab w:val="left" w:pos="288"/>
        </w:tabs>
        <w:spacing w:after="120"/>
        <w:ind w:firstLine="0"/>
        <w:rPr>
          <w:color w:val="000000" w:themeColor="text1"/>
        </w:rPr>
      </w:pPr>
      <w:r w:rsidRPr="002518EC">
        <w:rPr>
          <w:color w:val="000000" w:themeColor="text1"/>
        </w:rPr>
        <w:t>OCT Images</w:t>
      </w:r>
      <w:r w:rsidR="00B92700" w:rsidRPr="002518EC">
        <w:rPr>
          <w:color w:val="000000" w:themeColor="text1"/>
        </w:rPr>
        <w:t xml:space="preserve"> were loaded in grayscale to reduce complexity to enhance structural details, </w:t>
      </w:r>
      <w:r w:rsidR="005F771F" w:rsidRPr="002518EC">
        <w:rPr>
          <w:color w:val="000000" w:themeColor="text1"/>
        </w:rPr>
        <w:t xml:space="preserve">ensuring consistent single channel input. A batch size of 32 was chosen </w:t>
      </w:r>
      <w:r w:rsidR="00B9331F" w:rsidRPr="002518EC">
        <w:rPr>
          <w:color w:val="000000" w:themeColor="text1"/>
        </w:rPr>
        <w:t xml:space="preserve">in order to balance computational efficiency and class representation. During </w:t>
      </w:r>
      <w:r w:rsidR="00853FC3" w:rsidRPr="002518EC">
        <w:rPr>
          <w:color w:val="000000" w:themeColor="text1"/>
        </w:rPr>
        <w:t>preprocessing</w:t>
      </w:r>
      <w:r w:rsidR="00B9331F" w:rsidRPr="002518EC">
        <w:rPr>
          <w:color w:val="000000" w:themeColor="text1"/>
        </w:rPr>
        <w:t xml:space="preserve">, </w:t>
      </w:r>
      <w:r w:rsidR="00853FC3" w:rsidRPr="002518EC">
        <w:rPr>
          <w:color w:val="000000" w:themeColor="text1"/>
        </w:rPr>
        <w:t>the</w:t>
      </w:r>
      <w:r w:rsidR="00B9331F" w:rsidRPr="002518EC">
        <w:rPr>
          <w:color w:val="000000" w:themeColor="text1"/>
        </w:rPr>
        <w:t xml:space="preserve"> images were resized to 224x224</w:t>
      </w:r>
      <w:r w:rsidR="006D07E2" w:rsidRPr="002518EC">
        <w:rPr>
          <w:color w:val="000000" w:themeColor="text1"/>
        </w:rPr>
        <w:t xml:space="preserve"> pixels</w:t>
      </w:r>
      <w:r w:rsidR="00853FC3" w:rsidRPr="002518EC">
        <w:rPr>
          <w:color w:val="000000" w:themeColor="text1"/>
        </w:rPr>
        <w:t xml:space="preserve">. This was done </w:t>
      </w:r>
      <w:r w:rsidR="006D07E2" w:rsidRPr="002518EC">
        <w:rPr>
          <w:color w:val="000000" w:themeColor="text1"/>
        </w:rPr>
        <w:t>to fit the input size of the Incepti</w:t>
      </w:r>
      <w:r w:rsidR="00E67C72" w:rsidRPr="002518EC">
        <w:rPr>
          <w:color w:val="000000" w:themeColor="text1"/>
        </w:rPr>
        <w:t>onV3 and MobileN</w:t>
      </w:r>
      <w:r w:rsidR="00FB5F1B" w:rsidRPr="002518EC">
        <w:rPr>
          <w:color w:val="000000" w:themeColor="text1"/>
        </w:rPr>
        <w:t>etV2 models. Pixel intensities were normalized</w:t>
      </w:r>
      <w:r w:rsidR="007B001E" w:rsidRPr="002518EC">
        <w:rPr>
          <w:color w:val="000000" w:themeColor="text1"/>
        </w:rPr>
        <w:t xml:space="preserve"> to be in the [0,1] range to standardize input scaling. </w:t>
      </w:r>
      <w:r w:rsidR="005336C0" w:rsidRPr="002518EC">
        <w:rPr>
          <w:color w:val="000000" w:themeColor="text1"/>
        </w:rPr>
        <w:t xml:space="preserve">Data augmentation </w:t>
      </w:r>
      <w:r w:rsidR="00301C23" w:rsidRPr="002518EC">
        <w:rPr>
          <w:color w:val="000000" w:themeColor="text1"/>
        </w:rPr>
        <w:t xml:space="preserve">methods were applied including flipping, zooming, and changing </w:t>
      </w:r>
      <w:r w:rsidR="00A14759" w:rsidRPr="002518EC">
        <w:rPr>
          <w:color w:val="000000" w:themeColor="text1"/>
        </w:rPr>
        <w:t xml:space="preserve"> brightness in order to add variability to the dataset. Class labels were one-hot encoded. Figure 4 a t-SNE scatter plot of the training set to visualize high dimensional feature representation. The plot indicates a significant</w:t>
      </w:r>
      <w:r w:rsidR="00FA54C4" w:rsidRPr="002518EC">
        <w:rPr>
          <w:color w:val="000000" w:themeColor="text1"/>
        </w:rPr>
        <w:t xml:space="preserve"> amount of overlap, indicating there is still a high</w:t>
      </w:r>
      <w:r w:rsidR="001F5644" w:rsidRPr="002518EC">
        <w:rPr>
          <w:color w:val="000000" w:themeColor="text1"/>
        </w:rPr>
        <w:t xml:space="preserve"> amount of variance even for the same class. The frequent overlaps of color indicates that there is class imbalance while more scattered points </w:t>
      </w:r>
      <w:r w:rsidR="003526FF" w:rsidRPr="002518EC">
        <w:rPr>
          <w:color w:val="000000" w:themeColor="text1"/>
        </w:rPr>
        <w:t xml:space="preserve">can indicate noise. The noticeable </w:t>
      </w:r>
      <w:r w:rsidR="009144A9" w:rsidRPr="002518EC">
        <w:rPr>
          <w:color w:val="000000" w:themeColor="text1"/>
        </w:rPr>
        <w:t>lack of clusters suggests that the extracted features do not create significant separation in a linear space.</w:t>
      </w:r>
    </w:p>
    <w:p w14:paraId="2FCC2086" w14:textId="1B073D5F" w:rsidR="00AF559A" w:rsidRPr="00311024" w:rsidRDefault="0CA1E40B" w:rsidP="00311024">
      <w:pPr>
        <w:pStyle w:val="ListParagraph"/>
        <w:numPr>
          <w:ilvl w:val="0"/>
          <w:numId w:val="15"/>
        </w:numPr>
        <w:tabs>
          <w:tab w:val="left" w:pos="288"/>
        </w:tabs>
        <w:spacing w:after="120"/>
        <w:rPr>
          <w:color w:val="000000" w:themeColor="text1"/>
          <w:sz w:val="22"/>
          <w:szCs w:val="22"/>
        </w:rPr>
      </w:pPr>
      <w:r w:rsidRPr="00F50EB5">
        <w:rPr>
          <w:color w:val="000000" w:themeColor="text1"/>
          <w:sz w:val="22"/>
          <w:szCs w:val="22"/>
        </w:rPr>
        <w:t>Model Architecture</w:t>
      </w:r>
    </w:p>
    <w:p w14:paraId="039FFE9B" w14:textId="619EEFB7" w:rsidR="004B7234" w:rsidRPr="00F51DF6" w:rsidRDefault="00A579DF" w:rsidP="00DD493F">
      <w:pPr>
        <w:ind w:left="0" w:right="0" w:firstLine="0"/>
        <w:rPr>
          <w:color w:val="000000" w:themeColor="text1"/>
          <w:szCs w:val="20"/>
        </w:rPr>
      </w:pPr>
      <w:r w:rsidRPr="002518EC">
        <w:rPr>
          <w:color w:val="000000" w:themeColor="text1"/>
          <w:szCs w:val="20"/>
        </w:rPr>
        <w:t>The</w:t>
      </w:r>
      <w:r w:rsidR="00D26181" w:rsidRPr="002518EC">
        <w:rPr>
          <w:color w:val="000000" w:themeColor="text1"/>
          <w:szCs w:val="20"/>
        </w:rPr>
        <w:t xml:space="preserve"> top layers </w:t>
      </w:r>
      <w:r w:rsidR="00752FA5" w:rsidRPr="002518EC">
        <w:rPr>
          <w:color w:val="000000" w:themeColor="text1"/>
          <w:szCs w:val="20"/>
        </w:rPr>
        <w:t>of</w:t>
      </w:r>
      <w:r w:rsidR="00D26181" w:rsidRPr="002518EC">
        <w:rPr>
          <w:color w:val="000000" w:themeColor="text1"/>
          <w:szCs w:val="20"/>
        </w:rPr>
        <w:t xml:space="preserve"> the</w:t>
      </w:r>
      <w:r w:rsidRPr="002518EC">
        <w:rPr>
          <w:color w:val="000000" w:themeColor="text1"/>
          <w:szCs w:val="20"/>
        </w:rPr>
        <w:t xml:space="preserve"> </w:t>
      </w:r>
      <w:r w:rsidR="004D32F9" w:rsidRPr="002518EC">
        <w:rPr>
          <w:color w:val="000000" w:themeColor="text1"/>
          <w:szCs w:val="20"/>
        </w:rPr>
        <w:t>base</w:t>
      </w:r>
      <w:r w:rsidRPr="002518EC">
        <w:rPr>
          <w:color w:val="000000" w:themeColor="text1"/>
          <w:szCs w:val="20"/>
        </w:rPr>
        <w:t xml:space="preserve"> architectures, </w:t>
      </w:r>
      <w:r w:rsidR="00A93261" w:rsidRPr="002518EC">
        <w:rPr>
          <w:color w:val="000000" w:themeColor="text1"/>
          <w:szCs w:val="20"/>
        </w:rPr>
        <w:t>InceptionV3 and MobileNet</w:t>
      </w:r>
      <w:r w:rsidR="00424AE4" w:rsidRPr="002518EC">
        <w:rPr>
          <w:color w:val="000000" w:themeColor="text1"/>
          <w:szCs w:val="20"/>
        </w:rPr>
        <w:t>V2</w:t>
      </w:r>
      <w:r w:rsidR="00C06DD1" w:rsidRPr="002518EC">
        <w:rPr>
          <w:color w:val="000000" w:themeColor="text1"/>
          <w:szCs w:val="20"/>
        </w:rPr>
        <w:t xml:space="preserve">, </w:t>
      </w:r>
      <w:r w:rsidR="00D26181" w:rsidRPr="002518EC">
        <w:rPr>
          <w:color w:val="000000" w:themeColor="text1"/>
          <w:szCs w:val="20"/>
        </w:rPr>
        <w:t>were</w:t>
      </w:r>
      <w:r w:rsidR="00C06DD1" w:rsidRPr="002518EC">
        <w:rPr>
          <w:color w:val="000000" w:themeColor="text1"/>
          <w:szCs w:val="20"/>
        </w:rPr>
        <w:t xml:space="preserve"> removed to allow custom classification. </w:t>
      </w:r>
      <w:r w:rsidR="000509FA" w:rsidRPr="002518EC">
        <w:rPr>
          <w:color w:val="000000" w:themeColor="text1"/>
          <w:szCs w:val="20"/>
        </w:rPr>
        <w:t>First</w:t>
      </w:r>
      <w:r w:rsidR="00C06DD1" w:rsidRPr="002518EC">
        <w:rPr>
          <w:color w:val="000000" w:themeColor="text1"/>
          <w:szCs w:val="20"/>
        </w:rPr>
        <w:t xml:space="preserve"> </w:t>
      </w:r>
      <w:r w:rsidR="00B77CC9" w:rsidRPr="002518EC">
        <w:rPr>
          <w:color w:val="000000" w:themeColor="text1"/>
          <w:szCs w:val="20"/>
        </w:rPr>
        <w:t>hundred</w:t>
      </w:r>
      <w:r w:rsidR="00C06DD1" w:rsidRPr="002518EC">
        <w:rPr>
          <w:color w:val="000000" w:themeColor="text1"/>
          <w:szCs w:val="20"/>
        </w:rPr>
        <w:t xml:space="preserve"> layers of each were frozen to retain feature</w:t>
      </w:r>
      <w:r w:rsidR="00631C04" w:rsidRPr="002518EC">
        <w:rPr>
          <w:color w:val="000000" w:themeColor="text1"/>
          <w:szCs w:val="20"/>
        </w:rPr>
        <w:t>s</w:t>
      </w:r>
      <w:r w:rsidR="009C2C34" w:rsidRPr="002518EC">
        <w:rPr>
          <w:color w:val="000000" w:themeColor="text1"/>
          <w:szCs w:val="20"/>
        </w:rPr>
        <w:t xml:space="preserve">. The </w:t>
      </w:r>
      <w:proofErr w:type="gramStart"/>
      <w:r w:rsidR="00AF3D45" w:rsidRPr="002518EC">
        <w:rPr>
          <w:color w:val="000000" w:themeColor="text1"/>
          <w:szCs w:val="20"/>
        </w:rPr>
        <w:t xml:space="preserve">deeper </w:t>
      </w:r>
      <w:r w:rsidR="00AF3D45">
        <w:rPr>
          <w:color w:val="000000" w:themeColor="text1"/>
          <w:szCs w:val="20"/>
        </w:rPr>
        <w:t xml:space="preserve"> </w:t>
      </w:r>
      <w:r w:rsidR="00AF3D45" w:rsidRPr="002518EC">
        <w:rPr>
          <w:color w:val="000000" w:themeColor="text1"/>
          <w:szCs w:val="20"/>
        </w:rPr>
        <w:t>layers</w:t>
      </w:r>
      <w:proofErr w:type="gramEnd"/>
      <w:r w:rsidR="00631C04" w:rsidRPr="002518EC">
        <w:rPr>
          <w:color w:val="000000" w:themeColor="text1"/>
          <w:szCs w:val="20"/>
        </w:rPr>
        <w:t xml:space="preserve"> </w:t>
      </w:r>
      <w:r w:rsidR="000509FA" w:rsidRPr="002518EC">
        <w:rPr>
          <w:color w:val="000000" w:themeColor="text1"/>
          <w:szCs w:val="20"/>
        </w:rPr>
        <w:t>were kept</w:t>
      </w:r>
      <w:r w:rsidR="00631C04" w:rsidRPr="002518EC">
        <w:rPr>
          <w:color w:val="000000" w:themeColor="text1"/>
          <w:szCs w:val="20"/>
        </w:rPr>
        <w:t xml:space="preserve"> trainable</w:t>
      </w:r>
      <w:r w:rsidR="00C40163" w:rsidRPr="002518EC">
        <w:rPr>
          <w:color w:val="000000" w:themeColor="text1"/>
          <w:szCs w:val="20"/>
        </w:rPr>
        <w:t xml:space="preserve">. </w:t>
      </w:r>
      <w:r w:rsidR="00A423C3" w:rsidRPr="002518EC">
        <w:rPr>
          <w:i/>
          <w:color w:val="000000" w:themeColor="text1"/>
          <w:szCs w:val="20"/>
        </w:rPr>
        <w:t>Global</w:t>
      </w:r>
      <w:r w:rsidR="00BD6792" w:rsidRPr="002518EC">
        <w:rPr>
          <w:i/>
          <w:color w:val="000000" w:themeColor="text1"/>
          <w:szCs w:val="20"/>
        </w:rPr>
        <w:t>AveragePooling2D</w:t>
      </w:r>
      <w:r w:rsidR="00BD6792" w:rsidRPr="002518EC">
        <w:rPr>
          <w:color w:val="000000" w:themeColor="text1"/>
          <w:szCs w:val="20"/>
        </w:rPr>
        <w:t xml:space="preserve"> </w:t>
      </w:r>
      <w:r w:rsidR="00E41585" w:rsidRPr="002518EC">
        <w:rPr>
          <w:color w:val="000000" w:themeColor="text1"/>
          <w:szCs w:val="20"/>
        </w:rPr>
        <w:t>reduc</w:t>
      </w:r>
      <w:r w:rsidR="000509FA" w:rsidRPr="002518EC">
        <w:rPr>
          <w:color w:val="000000" w:themeColor="text1"/>
          <w:szCs w:val="20"/>
        </w:rPr>
        <w:t>e</w:t>
      </w:r>
      <w:r w:rsidR="009C2C34" w:rsidRPr="002518EC">
        <w:rPr>
          <w:color w:val="000000" w:themeColor="text1"/>
          <w:szCs w:val="20"/>
        </w:rPr>
        <w:t>d</w:t>
      </w:r>
      <w:r w:rsidR="00E41585" w:rsidRPr="002518EC">
        <w:rPr>
          <w:color w:val="000000" w:themeColor="text1"/>
          <w:szCs w:val="20"/>
        </w:rPr>
        <w:t xml:space="preserve"> spatial dimensions and </w:t>
      </w:r>
      <w:r w:rsidR="000509FA" w:rsidRPr="002518EC">
        <w:rPr>
          <w:color w:val="000000" w:themeColor="text1"/>
          <w:szCs w:val="20"/>
        </w:rPr>
        <w:t>minimize</w:t>
      </w:r>
      <w:r w:rsidR="009C2C34" w:rsidRPr="002518EC">
        <w:rPr>
          <w:color w:val="000000" w:themeColor="text1"/>
          <w:szCs w:val="20"/>
        </w:rPr>
        <w:t>d</w:t>
      </w:r>
      <w:r w:rsidR="00E41585" w:rsidRPr="002518EC">
        <w:rPr>
          <w:color w:val="000000" w:themeColor="text1"/>
          <w:szCs w:val="20"/>
        </w:rPr>
        <w:t xml:space="preserve"> overfitting. </w:t>
      </w:r>
      <w:r w:rsidR="006E6137" w:rsidRPr="002518EC">
        <w:rPr>
          <w:color w:val="000000" w:themeColor="text1"/>
          <w:szCs w:val="20"/>
        </w:rPr>
        <w:t xml:space="preserve"> </w:t>
      </w:r>
      <w:r w:rsidR="00571F6F" w:rsidRPr="002518EC">
        <w:rPr>
          <w:color w:val="000000" w:themeColor="text1"/>
          <w:szCs w:val="20"/>
        </w:rPr>
        <w:t>A</w:t>
      </w:r>
      <w:r w:rsidR="00D47B6F" w:rsidRPr="002518EC">
        <w:rPr>
          <w:color w:val="000000" w:themeColor="text1"/>
          <w:szCs w:val="20"/>
        </w:rPr>
        <w:t xml:space="preserve"> dense </w:t>
      </w:r>
      <w:r w:rsidR="00311024" w:rsidRPr="002518EC">
        <w:rPr>
          <w:color w:val="000000" w:themeColor="text1"/>
          <w:szCs w:val="20"/>
        </w:rPr>
        <w:t>layer</w:t>
      </w:r>
      <w:r w:rsidR="00D47B6F" w:rsidRPr="002518EC">
        <w:rPr>
          <w:color w:val="000000" w:themeColor="text1"/>
          <w:szCs w:val="20"/>
        </w:rPr>
        <w:t xml:space="preserve"> and </w:t>
      </w:r>
      <w:proofErr w:type="spellStart"/>
      <w:r w:rsidR="00D47B6F" w:rsidRPr="002518EC">
        <w:rPr>
          <w:color w:val="000000" w:themeColor="text1"/>
          <w:szCs w:val="20"/>
        </w:rPr>
        <w:t>softmax</w:t>
      </w:r>
      <w:proofErr w:type="spellEnd"/>
      <w:r w:rsidR="00D47B6F" w:rsidRPr="002518EC">
        <w:rPr>
          <w:color w:val="000000" w:themeColor="text1"/>
          <w:szCs w:val="20"/>
        </w:rPr>
        <w:t xml:space="preserve"> activation function for </w:t>
      </w:r>
      <w:r w:rsidR="00E83E7E" w:rsidRPr="002518EC">
        <w:rPr>
          <w:color w:val="000000" w:themeColor="text1"/>
          <w:szCs w:val="20"/>
        </w:rPr>
        <w:t>output class</w:t>
      </w:r>
      <w:r w:rsidR="009677D3" w:rsidRPr="002518EC">
        <w:rPr>
          <w:color w:val="000000" w:themeColor="text1"/>
          <w:szCs w:val="20"/>
        </w:rPr>
        <w:t xml:space="preserve"> probabilities</w:t>
      </w:r>
      <w:r w:rsidR="00311024" w:rsidRPr="002518EC">
        <w:rPr>
          <w:color w:val="000000" w:themeColor="text1"/>
          <w:szCs w:val="20"/>
        </w:rPr>
        <w:t xml:space="preserve"> were applied</w:t>
      </w:r>
      <w:r w:rsidR="009677D3" w:rsidRPr="002518EC">
        <w:rPr>
          <w:color w:val="000000" w:themeColor="text1"/>
          <w:szCs w:val="20"/>
        </w:rPr>
        <w:t>.</w:t>
      </w:r>
      <w:r w:rsidR="005F1077" w:rsidRPr="002518EC">
        <w:rPr>
          <w:color w:val="000000" w:themeColor="text1"/>
          <w:szCs w:val="20"/>
        </w:rPr>
        <w:t xml:space="preserve"> Adam optimizer w</w:t>
      </w:r>
      <w:r w:rsidR="00766166" w:rsidRPr="002518EC">
        <w:rPr>
          <w:color w:val="000000" w:themeColor="text1"/>
          <w:szCs w:val="20"/>
        </w:rPr>
        <w:t xml:space="preserve">as </w:t>
      </w:r>
      <w:r w:rsidR="00A04891" w:rsidRPr="002518EC">
        <w:rPr>
          <w:color w:val="000000" w:themeColor="text1"/>
          <w:szCs w:val="20"/>
        </w:rPr>
        <w:t>used to compile these models</w:t>
      </w:r>
      <w:r w:rsidR="00EA6A1A" w:rsidRPr="002518EC">
        <w:rPr>
          <w:color w:val="000000" w:themeColor="text1"/>
          <w:szCs w:val="20"/>
        </w:rPr>
        <w:t>.</w:t>
      </w:r>
      <w:r w:rsidR="00B96292" w:rsidRPr="002518EC">
        <w:rPr>
          <w:color w:val="000000" w:themeColor="text1"/>
          <w:szCs w:val="20"/>
        </w:rPr>
        <w:t xml:space="preserve"> </w:t>
      </w:r>
      <w:r w:rsidR="00311024" w:rsidRPr="002518EC">
        <w:rPr>
          <w:color w:val="000000" w:themeColor="text1"/>
          <w:szCs w:val="20"/>
        </w:rPr>
        <w:t>To</w:t>
      </w:r>
      <w:r w:rsidR="00311024" w:rsidRPr="002518EC">
        <w:rPr>
          <w:i/>
          <w:iCs/>
          <w:color w:val="000000" w:themeColor="text1"/>
          <w:szCs w:val="20"/>
        </w:rPr>
        <w:t xml:space="preserve"> </w:t>
      </w:r>
      <w:r w:rsidR="00311024" w:rsidRPr="002518EC">
        <w:rPr>
          <w:color w:val="000000" w:themeColor="text1"/>
          <w:szCs w:val="20"/>
        </w:rPr>
        <w:t>improve model performance, c</w:t>
      </w:r>
      <w:r w:rsidR="00C46D5A" w:rsidRPr="002518EC">
        <w:rPr>
          <w:color w:val="000000" w:themeColor="text1"/>
          <w:szCs w:val="20"/>
        </w:rPr>
        <w:t>allbacks such as</w:t>
      </w:r>
      <w:r w:rsidR="00250EB6" w:rsidRPr="002518EC">
        <w:rPr>
          <w:color w:val="000000" w:themeColor="text1"/>
          <w:szCs w:val="20"/>
        </w:rPr>
        <w:t xml:space="preserve"> </w:t>
      </w:r>
      <w:proofErr w:type="spellStart"/>
      <w:r w:rsidR="00250EB6" w:rsidRPr="002518EC">
        <w:rPr>
          <w:i/>
          <w:color w:val="000000" w:themeColor="text1"/>
          <w:szCs w:val="20"/>
        </w:rPr>
        <w:t>ReduceLROnPlateau</w:t>
      </w:r>
      <w:proofErr w:type="spellEnd"/>
      <w:r w:rsidR="00C46D5A" w:rsidRPr="002518EC">
        <w:rPr>
          <w:i/>
          <w:color w:val="000000" w:themeColor="text1"/>
          <w:szCs w:val="20"/>
        </w:rPr>
        <w:t xml:space="preserve"> </w:t>
      </w:r>
      <w:r w:rsidR="00C46D5A" w:rsidRPr="002518EC">
        <w:rPr>
          <w:color w:val="000000" w:themeColor="text1"/>
          <w:szCs w:val="20"/>
        </w:rPr>
        <w:t>and</w:t>
      </w:r>
      <w:r w:rsidR="00C46D5A" w:rsidRPr="002518EC">
        <w:rPr>
          <w:i/>
          <w:color w:val="000000" w:themeColor="text1"/>
          <w:szCs w:val="20"/>
        </w:rPr>
        <w:t xml:space="preserve"> </w:t>
      </w:r>
      <w:proofErr w:type="spellStart"/>
      <w:r w:rsidR="00C46D5A" w:rsidRPr="002518EC">
        <w:rPr>
          <w:i/>
          <w:color w:val="000000" w:themeColor="text1"/>
          <w:szCs w:val="20"/>
        </w:rPr>
        <w:t>EarlyStopping</w:t>
      </w:r>
      <w:proofErr w:type="spellEnd"/>
      <w:r w:rsidR="007A1C82" w:rsidRPr="002518EC">
        <w:rPr>
          <w:i/>
          <w:color w:val="000000" w:themeColor="text1"/>
          <w:szCs w:val="20"/>
        </w:rPr>
        <w:t xml:space="preserve"> </w:t>
      </w:r>
      <w:r w:rsidR="007A1C82" w:rsidRPr="002518EC">
        <w:rPr>
          <w:color w:val="000000" w:themeColor="text1"/>
          <w:szCs w:val="20"/>
        </w:rPr>
        <w:t>were employed</w:t>
      </w:r>
      <w:r w:rsidR="003731B3" w:rsidRPr="002518EC">
        <w:rPr>
          <w:color w:val="000000" w:themeColor="text1"/>
          <w:szCs w:val="20"/>
        </w:rPr>
        <w:t>.</w:t>
      </w:r>
    </w:p>
    <w:p w14:paraId="6A9A560C" w14:textId="77777777" w:rsidR="00311024" w:rsidRDefault="00311024" w:rsidP="00DD493F">
      <w:pPr>
        <w:ind w:left="0" w:right="0" w:firstLine="0"/>
        <w:rPr>
          <w:color w:val="000000" w:themeColor="text1"/>
          <w:szCs w:val="20"/>
        </w:rPr>
      </w:pPr>
    </w:p>
    <w:p w14:paraId="6F5F3487" w14:textId="77777777" w:rsidR="00311024" w:rsidRPr="00F51DF6" w:rsidRDefault="00311024" w:rsidP="00DD493F">
      <w:pPr>
        <w:ind w:left="0" w:right="0" w:firstLine="0"/>
        <w:rPr>
          <w:color w:val="000000" w:themeColor="text1"/>
          <w:szCs w:val="20"/>
        </w:rPr>
      </w:pPr>
    </w:p>
    <w:p w14:paraId="089E867D" w14:textId="77777777" w:rsidR="0059038D" w:rsidRPr="00F51DF6" w:rsidRDefault="00377841" w:rsidP="00DD493F">
      <w:pPr>
        <w:pStyle w:val="ListParagraph"/>
        <w:numPr>
          <w:ilvl w:val="0"/>
          <w:numId w:val="15"/>
        </w:numPr>
        <w:ind w:right="0"/>
        <w:rPr>
          <w:sz w:val="22"/>
          <w:szCs w:val="22"/>
          <w:lang w:eastAsia="en-US"/>
        </w:rPr>
      </w:pPr>
      <w:r w:rsidRPr="00F51DF6">
        <w:rPr>
          <w:sz w:val="22"/>
          <w:szCs w:val="22"/>
          <w:lang w:eastAsia="en-US"/>
        </w:rPr>
        <w:t>Evaluation Metrics</w:t>
      </w:r>
    </w:p>
    <w:p w14:paraId="63914010" w14:textId="6D86B52E" w:rsidR="00460018" w:rsidRPr="00F51DF6" w:rsidRDefault="009C2C34" w:rsidP="00460018">
      <w:pPr>
        <w:spacing w:after="0"/>
        <w:ind w:left="0" w:right="0" w:firstLine="0"/>
        <w:rPr>
          <w:color w:val="000000" w:themeColor="text1"/>
        </w:rPr>
      </w:pPr>
      <w:r>
        <w:rPr>
          <w:color w:val="000000" w:themeColor="text1"/>
        </w:rPr>
        <w:t>The mo</w:t>
      </w:r>
      <w:r w:rsidR="00460018" w:rsidRPr="00F51DF6">
        <w:rPr>
          <w:color w:val="000000" w:themeColor="text1"/>
        </w:rPr>
        <w:t>del performance</w:t>
      </w:r>
      <w:r>
        <w:rPr>
          <w:color w:val="000000" w:themeColor="text1"/>
        </w:rPr>
        <w:t>s</w:t>
      </w:r>
      <w:r w:rsidR="00460018" w:rsidRPr="00F51DF6">
        <w:rPr>
          <w:color w:val="000000" w:themeColor="text1"/>
        </w:rPr>
        <w:t xml:space="preserve"> </w:t>
      </w:r>
      <w:proofErr w:type="gramStart"/>
      <w:r w:rsidR="00460018" w:rsidRPr="00F51DF6">
        <w:rPr>
          <w:color w:val="000000" w:themeColor="text1"/>
        </w:rPr>
        <w:t>was</w:t>
      </w:r>
      <w:proofErr w:type="gramEnd"/>
      <w:r w:rsidR="00460018" w:rsidRPr="00F51DF6">
        <w:rPr>
          <w:color w:val="000000" w:themeColor="text1"/>
        </w:rPr>
        <w:t xml:space="preserve"> </w:t>
      </w:r>
      <w:r>
        <w:rPr>
          <w:color w:val="000000" w:themeColor="text1"/>
        </w:rPr>
        <w:t>judged</w:t>
      </w:r>
      <w:r w:rsidR="00460018" w:rsidRPr="00F51DF6">
        <w:rPr>
          <w:color w:val="000000" w:themeColor="text1"/>
        </w:rPr>
        <w:t xml:space="preserve"> </w:t>
      </w:r>
      <w:r>
        <w:rPr>
          <w:color w:val="000000" w:themeColor="text1"/>
        </w:rPr>
        <w:t>on their</w:t>
      </w:r>
      <w:r w:rsidR="00460018" w:rsidRPr="00F51DF6">
        <w:rPr>
          <w:color w:val="000000" w:themeColor="text1"/>
        </w:rPr>
        <w:t xml:space="preserve"> accuracy, precision, recall, AUC, and the confusion matrix. Accuracy measured overall correctness, AUC assessed discriminative ability, and precision and recall indicated sensitivity to false results. The confusion matrix offered detailed class-level insights into misclassifications.</w:t>
      </w:r>
    </w:p>
    <w:p w14:paraId="4F37859B" w14:textId="4AA5F4BB" w:rsidR="00C468A2" w:rsidRPr="00F51DF6" w:rsidRDefault="0047780A" w:rsidP="0047780A">
      <w:pPr>
        <w:pStyle w:val="ListParagraph"/>
        <w:numPr>
          <w:ilvl w:val="0"/>
          <w:numId w:val="15"/>
        </w:numPr>
        <w:ind w:right="0"/>
        <w:rPr>
          <w:sz w:val="22"/>
          <w:szCs w:val="22"/>
          <w:lang w:eastAsia="en-US"/>
        </w:rPr>
      </w:pPr>
      <w:r w:rsidRPr="00F51DF6">
        <w:rPr>
          <w:sz w:val="22"/>
          <w:szCs w:val="22"/>
          <w:lang w:eastAsia="en-US"/>
        </w:rPr>
        <w:t>Experimental Setup</w:t>
      </w:r>
    </w:p>
    <w:p w14:paraId="0569DB6B" w14:textId="602E2957" w:rsidR="005233FF" w:rsidRPr="00F51DF6" w:rsidRDefault="001007B3" w:rsidP="002F089A">
      <w:pPr>
        <w:tabs>
          <w:tab w:val="center" w:pos="764"/>
          <w:tab w:val="right" w:pos="4466"/>
        </w:tabs>
        <w:spacing w:after="170"/>
        <w:ind w:left="0" w:right="-15" w:firstLine="0"/>
        <w:rPr>
          <w:color w:val="000000" w:themeColor="text1"/>
          <w:sz w:val="22"/>
          <w:szCs w:val="22"/>
        </w:rPr>
      </w:pPr>
      <w:r w:rsidRPr="00F51DF6">
        <w:rPr>
          <w:lang w:eastAsia="en-US"/>
        </w:rPr>
        <w:t>Both sections of t</w:t>
      </w:r>
      <w:r w:rsidR="00564E92" w:rsidRPr="00F51DF6">
        <w:rPr>
          <w:lang w:eastAsia="en-US"/>
        </w:rPr>
        <w:t xml:space="preserve">he </w:t>
      </w:r>
      <w:r w:rsidR="00993BFB" w:rsidRPr="00F51DF6">
        <w:rPr>
          <w:lang w:eastAsia="en-US"/>
        </w:rPr>
        <w:t xml:space="preserve">experiment were </w:t>
      </w:r>
      <w:r w:rsidR="00564E92" w:rsidRPr="00F51DF6">
        <w:rPr>
          <w:lang w:eastAsia="en-US"/>
        </w:rPr>
        <w:t>conducted</w:t>
      </w:r>
      <w:r w:rsidR="00993BFB" w:rsidRPr="00F51DF6">
        <w:rPr>
          <w:lang w:eastAsia="en-US"/>
        </w:rPr>
        <w:t xml:space="preserve"> on </w:t>
      </w:r>
      <w:r w:rsidRPr="00F51DF6">
        <w:rPr>
          <w:lang w:eastAsia="en-US"/>
        </w:rPr>
        <w:t>a</w:t>
      </w:r>
      <w:r w:rsidR="00993BFB" w:rsidRPr="00F51DF6">
        <w:rPr>
          <w:lang w:eastAsia="en-US"/>
        </w:rPr>
        <w:t xml:space="preserve"> </w:t>
      </w:r>
      <w:r w:rsidR="00993BFB" w:rsidRPr="00F51DF6">
        <w:rPr>
          <w:color w:val="auto"/>
          <w:lang w:eastAsia="en-US"/>
        </w:rPr>
        <w:t>NVIDIA RTX 4080 Super GPU with 64 GB RAM</w:t>
      </w:r>
      <w:r w:rsidR="009C2C34">
        <w:rPr>
          <w:color w:val="auto"/>
          <w:lang w:eastAsia="en-US"/>
        </w:rPr>
        <w:t xml:space="preserve">, </w:t>
      </w:r>
      <w:r w:rsidR="00993BFB" w:rsidRPr="00F51DF6">
        <w:rPr>
          <w:color w:val="auto"/>
          <w:lang w:eastAsia="en-US"/>
        </w:rPr>
        <w:t xml:space="preserve">and an Intel Core i9 </w:t>
      </w:r>
      <w:r w:rsidR="00993BFB" w:rsidRPr="00F51DF6">
        <w:rPr>
          <w:lang w:eastAsia="en-US"/>
        </w:rPr>
        <w:t xml:space="preserve">processor, using Python 3.9 and TensorFlow 2.10. InceptionV3 and MobileNetV2 employed ImageNet pre-trained weights, with early stopping configured at a patience of </w:t>
      </w:r>
      <w:r w:rsidR="00B77CC9" w:rsidRPr="00F51DF6">
        <w:rPr>
          <w:lang w:eastAsia="en-US"/>
        </w:rPr>
        <w:t>10</w:t>
      </w:r>
      <w:r w:rsidR="00993BFB" w:rsidRPr="00F51DF6">
        <w:rPr>
          <w:lang w:eastAsia="en-US"/>
        </w:rPr>
        <w:t xml:space="preserve"> epochs for improved generalization.</w:t>
      </w:r>
    </w:p>
    <w:p w14:paraId="137D6519" w14:textId="15D9A228" w:rsidR="005424DA" w:rsidRPr="00F51DF6" w:rsidRDefault="005424DA" w:rsidP="002F089A">
      <w:pPr>
        <w:pStyle w:val="Heading1"/>
        <w:spacing w:line="240" w:lineRule="auto"/>
        <w:ind w:left="0" w:firstLine="0"/>
        <w:rPr>
          <w:lang w:val="en-US"/>
        </w:rPr>
      </w:pPr>
      <w:r w:rsidRPr="00F51DF6">
        <w:rPr>
          <w:lang w:val="en-US"/>
        </w:rPr>
        <w:t xml:space="preserve">III. Results and </w:t>
      </w:r>
      <w:r w:rsidR="00BC4D0E" w:rsidRPr="00F51DF6">
        <w:rPr>
          <w:lang w:val="en-US"/>
        </w:rPr>
        <w:t>D</w:t>
      </w:r>
      <w:r w:rsidRPr="00F51DF6">
        <w:rPr>
          <w:lang w:val="en-US"/>
        </w:rPr>
        <w:t>iscussion</w:t>
      </w:r>
    </w:p>
    <w:p w14:paraId="0C78B235" w14:textId="777D7D16" w:rsidR="00587AA8" w:rsidRPr="00F51DF6" w:rsidRDefault="004E1704" w:rsidP="003E7C18">
      <w:pPr>
        <w:spacing w:after="6" w:line="262" w:lineRule="auto"/>
        <w:ind w:left="-7" w:right="0"/>
        <w:rPr>
          <w:lang w:val="en-IN"/>
        </w:rPr>
      </w:pPr>
      <w:r w:rsidRPr="00F51DF6">
        <w:rPr>
          <w:lang w:val="en-IN"/>
        </w:rPr>
        <w:t xml:space="preserve">The data was </w:t>
      </w:r>
      <w:r w:rsidR="009C2C34">
        <w:rPr>
          <w:lang w:val="en-IN"/>
        </w:rPr>
        <w:t>segregated</w:t>
      </w:r>
      <w:r w:rsidRPr="00F51DF6">
        <w:rPr>
          <w:lang w:val="en-IN"/>
        </w:rPr>
        <w:t xml:space="preserve"> into training, </w:t>
      </w:r>
      <w:r w:rsidR="00587AA8" w:rsidRPr="00F51DF6">
        <w:rPr>
          <w:lang w:val="en-IN"/>
        </w:rPr>
        <w:t xml:space="preserve">testing and </w:t>
      </w:r>
      <w:r w:rsidRPr="00F51DF6">
        <w:rPr>
          <w:lang w:val="en-IN"/>
        </w:rPr>
        <w:t>validation</w:t>
      </w:r>
      <w:r w:rsidR="00587AA8" w:rsidRPr="00F51DF6">
        <w:rPr>
          <w:lang w:val="en-IN"/>
        </w:rPr>
        <w:t xml:space="preserve"> </w:t>
      </w:r>
      <w:r w:rsidR="00806212" w:rsidRPr="00F51DF6">
        <w:rPr>
          <w:lang w:val="en-IN"/>
        </w:rPr>
        <w:t>in a 7:2:1 ratio.</w:t>
      </w:r>
      <w:r w:rsidR="0040262F" w:rsidRPr="00F51DF6">
        <w:rPr>
          <w:lang w:val="en-IN"/>
        </w:rPr>
        <w:t xml:space="preserve"> This</w:t>
      </w:r>
      <w:r w:rsidR="00806212" w:rsidRPr="00F51DF6">
        <w:rPr>
          <w:lang w:val="en-IN"/>
        </w:rPr>
        <w:t xml:space="preserve"> </w:t>
      </w:r>
      <w:r w:rsidR="00F71FD2" w:rsidRPr="00F51DF6">
        <w:rPr>
          <w:lang w:val="en-IN"/>
        </w:rPr>
        <w:t xml:space="preserve">partitions the </w:t>
      </w:r>
      <w:r w:rsidR="00B17537">
        <w:rPr>
          <w:lang w:val="en-IN"/>
        </w:rPr>
        <w:t xml:space="preserve">image  </w:t>
      </w:r>
      <w:r w:rsidR="00F71FD2" w:rsidRPr="00F51DF6">
        <w:rPr>
          <w:lang w:val="en-IN"/>
        </w:rPr>
        <w:t>dataset into 76,515 for training</w:t>
      </w:r>
      <w:r w:rsidR="00A6706E" w:rsidRPr="00F51DF6">
        <w:rPr>
          <w:lang w:val="en-IN"/>
        </w:rPr>
        <w:t xml:space="preserve">, </w:t>
      </w:r>
      <w:r w:rsidR="00F71FD2" w:rsidRPr="00F51DF6">
        <w:rPr>
          <w:lang w:val="en-IN"/>
        </w:rPr>
        <w:t>21,861 for validation, and 10,933 for testing</w:t>
      </w:r>
      <w:r w:rsidR="00806212" w:rsidRPr="00F51DF6">
        <w:rPr>
          <w:lang w:val="en-IN"/>
        </w:rPr>
        <w:t xml:space="preserve"> </w:t>
      </w:r>
      <w:r w:rsidR="002D672B" w:rsidRPr="00F51DF6">
        <w:rPr>
          <w:lang w:val="en-IN"/>
        </w:rPr>
        <w:t xml:space="preserve">across all 4 classes. This </w:t>
      </w:r>
      <w:r w:rsidR="00806212" w:rsidRPr="00F51DF6">
        <w:rPr>
          <w:lang w:val="en-IN"/>
        </w:rPr>
        <w:t>is to ensure that the end model is robust</w:t>
      </w:r>
      <w:r w:rsidR="0040262F" w:rsidRPr="00F51DF6">
        <w:rPr>
          <w:lang w:val="en-IN"/>
        </w:rPr>
        <w:t xml:space="preserve">. </w:t>
      </w:r>
    </w:p>
    <w:p w14:paraId="4887D9E4" w14:textId="4988F840" w:rsidR="00D41472" w:rsidRDefault="00D41472" w:rsidP="00D41472">
      <w:pPr>
        <w:spacing w:after="6" w:line="262" w:lineRule="auto"/>
        <w:ind w:left="-7" w:right="0"/>
        <w:jc w:val="center"/>
        <w:rPr>
          <w:i/>
          <w:sz w:val="18"/>
        </w:rPr>
      </w:pPr>
      <w:r>
        <w:rPr>
          <w:noProof/>
          <w:lang w:val="en-IN"/>
        </w:rPr>
        <w:drawing>
          <wp:inline distT="0" distB="0" distL="0" distR="0" wp14:anchorId="26A8874B" wp14:editId="271B948A">
            <wp:extent cx="2912745" cy="2794000"/>
            <wp:effectExtent l="0" t="0" r="1905" b="6350"/>
            <wp:docPr id="1446855786" name="Picture 2" descr="A graph with red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55786" name="Picture 2" descr="A graph with red and blue lines&#10;&#10;AI-generated content may be incorrect.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89" r="26531" b="-7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2745" cy="279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94FFA">
        <w:rPr>
          <w:i/>
          <w:sz w:val="18"/>
        </w:rPr>
        <w:t xml:space="preserve">Figure </w:t>
      </w:r>
      <w:r>
        <w:rPr>
          <w:i/>
          <w:sz w:val="18"/>
        </w:rPr>
        <w:t xml:space="preserve">5 </w:t>
      </w:r>
      <w:r w:rsidRPr="00571A41">
        <w:rPr>
          <w:i/>
          <w:sz w:val="18"/>
        </w:rPr>
        <w:t>Training and Validation Accuracy of InceptionV3</w:t>
      </w:r>
    </w:p>
    <w:p w14:paraId="10928E9A" w14:textId="77777777" w:rsidR="00041D84" w:rsidRPr="00041D84" w:rsidRDefault="00041D84" w:rsidP="00D41472">
      <w:pPr>
        <w:spacing w:after="6" w:line="262" w:lineRule="auto"/>
        <w:ind w:left="-7" w:right="0"/>
        <w:jc w:val="center"/>
        <w:rPr>
          <w:i/>
          <w:sz w:val="6"/>
          <w:szCs w:val="12"/>
        </w:rPr>
      </w:pPr>
    </w:p>
    <w:p w14:paraId="5ECDF4F0" w14:textId="50E50B20" w:rsidR="001D22A8" w:rsidRDefault="002F6154" w:rsidP="00F36259">
      <w:pPr>
        <w:spacing w:after="6" w:line="262" w:lineRule="auto"/>
        <w:ind w:left="-7" w:right="0"/>
        <w:rPr>
          <w:lang w:val="en-IN"/>
        </w:rPr>
      </w:pPr>
      <w:r w:rsidRPr="00F51DF6">
        <w:t>The</w:t>
      </w:r>
      <w:r w:rsidR="00806219" w:rsidRPr="00F51DF6">
        <w:t xml:space="preserve"> upward trend in the accuracy curves of the InceptionV3 architecture</w:t>
      </w:r>
      <w:r w:rsidRPr="00F51DF6">
        <w:t>, as shown in Figure 5,</w:t>
      </w:r>
      <w:r w:rsidR="00806219" w:rsidRPr="00F51DF6">
        <w:t xml:space="preserve"> demonstrated </w:t>
      </w:r>
      <w:r w:rsidR="00EA40C1" w:rsidRPr="00F51DF6">
        <w:t>an</w:t>
      </w:r>
      <w:r w:rsidR="00806219" w:rsidRPr="00F51DF6">
        <w:t xml:space="preserve"> improvement in </w:t>
      </w:r>
      <w:r w:rsidR="00A00B11" w:rsidRPr="00F51DF6">
        <w:t>both</w:t>
      </w:r>
      <w:r w:rsidR="00806219" w:rsidRPr="00F51DF6">
        <w:t xml:space="preserve"> training and validation performance</w:t>
      </w:r>
      <w:r w:rsidR="00A00B11" w:rsidRPr="00F51DF6">
        <w:t>s</w:t>
      </w:r>
      <w:r w:rsidR="00806219" w:rsidRPr="00F51DF6">
        <w:t xml:space="preserve">. Training accuracy increased from </w:t>
      </w:r>
      <w:r w:rsidR="00A00B11" w:rsidRPr="00F51DF6">
        <w:t xml:space="preserve">an initial </w:t>
      </w:r>
      <w:r w:rsidR="00806219" w:rsidRPr="00F51DF6">
        <w:t>90</w:t>
      </w:r>
      <w:r w:rsidR="00A00B11" w:rsidRPr="00F51DF6">
        <w:t>%</w:t>
      </w:r>
      <w:r w:rsidR="00806219" w:rsidRPr="00F51DF6">
        <w:t xml:space="preserve"> to above 98</w:t>
      </w:r>
      <w:r w:rsidR="00A00B11" w:rsidRPr="00F51DF6">
        <w:t>%</w:t>
      </w:r>
      <w:r w:rsidR="00806219" w:rsidRPr="00F51DF6">
        <w:t>, and validation accuracy saw an increase from 94</w:t>
      </w:r>
      <w:r w:rsidR="00A00B11" w:rsidRPr="00F51DF6">
        <w:t>%</w:t>
      </w:r>
      <w:r w:rsidR="00806219" w:rsidRPr="00F51DF6">
        <w:t xml:space="preserve"> to 97</w:t>
      </w:r>
      <w:r w:rsidR="00A00B11" w:rsidRPr="00F51DF6">
        <w:t>%</w:t>
      </w:r>
      <w:r w:rsidR="00806219" w:rsidRPr="00F51DF6">
        <w:t xml:space="preserve">. </w:t>
      </w:r>
      <w:r w:rsidR="00F36259" w:rsidRPr="00F51DF6">
        <w:t>The close tracking of these curves indicated strong generalization and minimal overfitting</w:t>
      </w:r>
      <w:r w:rsidR="00A00B11" w:rsidRPr="00F51DF6">
        <w:t xml:space="preserve"> </w:t>
      </w:r>
      <w:r w:rsidR="000A2927" w:rsidRPr="00F51DF6">
        <w:t>(</w:t>
      </w:r>
      <w:r w:rsidR="00A00B11" w:rsidRPr="00F51DF6">
        <w:t xml:space="preserve">less than </w:t>
      </w:r>
      <w:r w:rsidR="0017566B" w:rsidRPr="00F51DF6">
        <w:t>5</w:t>
      </w:r>
      <w:r w:rsidR="00A00B11" w:rsidRPr="00F51DF6">
        <w:t>%</w:t>
      </w:r>
      <w:r w:rsidR="0017566B" w:rsidRPr="00F51DF6">
        <w:t xml:space="preserve"> difference between training and testing accuracies</w:t>
      </w:r>
      <w:r w:rsidR="000A2927" w:rsidRPr="00F51DF6">
        <w:t>)</w:t>
      </w:r>
      <w:r w:rsidR="00F36259" w:rsidRPr="00F51DF6">
        <w:t xml:space="preserve">. </w:t>
      </w:r>
      <w:r w:rsidR="003220A0" w:rsidRPr="00F51DF6">
        <w:t>This</w:t>
      </w:r>
      <w:r w:rsidR="000D63B1" w:rsidRPr="00F51DF6">
        <w:t xml:space="preserve"> conclusion</w:t>
      </w:r>
      <w:r w:rsidR="003220A0" w:rsidRPr="00F51DF6">
        <w:t xml:space="preserve"> was</w:t>
      </w:r>
      <w:r w:rsidR="003139D9" w:rsidRPr="00F51DF6">
        <w:t xml:space="preserve"> then</w:t>
      </w:r>
      <w:r w:rsidR="003220A0" w:rsidRPr="00F51DF6">
        <w:t xml:space="preserve"> further supported by the smooth decline in both training and validation loss</w:t>
      </w:r>
      <w:r w:rsidR="00CF415F" w:rsidRPr="00F51DF6">
        <w:t>, as observed in Figure 6</w:t>
      </w:r>
      <w:r w:rsidR="003220A0" w:rsidRPr="00F51DF6">
        <w:t>.</w:t>
      </w:r>
      <w:r w:rsidR="00F36259" w:rsidRPr="00F51DF6">
        <w:t xml:space="preserve"> </w:t>
      </w:r>
      <w:r w:rsidR="00CF6305" w:rsidRPr="00F51DF6">
        <w:t>Similarly,</w:t>
      </w:r>
      <w:r w:rsidR="00D64F27" w:rsidRPr="00F51DF6">
        <w:t xml:space="preserve"> as seen in Figure </w:t>
      </w:r>
      <w:r w:rsidR="00424EB3" w:rsidRPr="00F51DF6">
        <w:t>8</w:t>
      </w:r>
      <w:r w:rsidR="00F36259" w:rsidRPr="00F51DF6">
        <w:t xml:space="preserve">, the accuracy curves of MobileNetV2 revealed a steady increase in training and validation performance from approximately 0.88 to 0.97 and 0.90 to </w:t>
      </w:r>
      <w:r w:rsidR="00F36259" w:rsidRPr="00F51DF6">
        <w:lastRenderedPageBreak/>
        <w:t>0.96, respectively.</w:t>
      </w:r>
      <w:r w:rsidR="00F36259" w:rsidRPr="008566DE">
        <w:t xml:space="preserve"> </w:t>
      </w:r>
      <w:r w:rsidR="00C742B1">
        <w:t xml:space="preserve">Figure </w:t>
      </w:r>
      <w:r w:rsidR="005525E8">
        <w:t xml:space="preserve">9 </w:t>
      </w:r>
      <w:r w:rsidR="00000837">
        <w:t>show that</w:t>
      </w:r>
      <w:r w:rsidR="003220A0" w:rsidRPr="003220A0">
        <w:t xml:space="preserve"> the training loss decreased consistently, the validation loss showed mild fluctuations after epoch 4, suggesting early signs of overfitting</w:t>
      </w:r>
      <w:r w:rsidR="00846ACD">
        <w:t>.</w:t>
      </w:r>
      <w:r w:rsidR="00F129BA">
        <w:t xml:space="preserve"> </w:t>
      </w:r>
      <w:r w:rsidR="00D43806">
        <w:t>The</w:t>
      </w:r>
      <w:r w:rsidR="00F129BA" w:rsidRPr="008566DE">
        <w:t xml:space="preserve"> model achieved strong and robust performance on the test set.</w:t>
      </w:r>
      <w:r w:rsidR="00F129BA">
        <w:t xml:space="preserve"> </w:t>
      </w:r>
      <w:r w:rsidR="00C9784D">
        <w:rPr>
          <w:lang w:val="en-IN"/>
        </w:rPr>
        <w:t>The</w:t>
      </w:r>
      <w:r w:rsidR="00F129BA">
        <w:rPr>
          <w:lang w:val="en-IN"/>
        </w:rPr>
        <w:t xml:space="preserve"> overall close trajectory of both curves indicated the model still learnt effectively. </w:t>
      </w:r>
    </w:p>
    <w:p w14:paraId="194914E8" w14:textId="22FD5A4E" w:rsidR="000E2B3A" w:rsidRDefault="00E576B5" w:rsidP="00041D84">
      <w:pPr>
        <w:spacing w:after="6" w:line="262" w:lineRule="auto"/>
        <w:ind w:left="-7" w:right="0"/>
        <w:jc w:val="center"/>
        <w:rPr>
          <w:i/>
          <w:sz w:val="18"/>
        </w:rPr>
      </w:pPr>
      <w:r>
        <w:rPr>
          <w:noProof/>
          <w:lang w:val="en-IN"/>
        </w:rPr>
        <w:drawing>
          <wp:inline distT="0" distB="0" distL="0" distR="0" wp14:anchorId="0D2212B8" wp14:editId="289F49A1">
            <wp:extent cx="2912745" cy="2708564"/>
            <wp:effectExtent l="0" t="0" r="1905" b="0"/>
            <wp:docPr id="1507482197" name="Picture 3" descr="A graph with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482197" name="Picture 3" descr="A graph with a line graph&#10;&#10;AI-generated content may be incorrect.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11" t="-1" r="24351" b="-4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2745" cy="27085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E2B3A" w:rsidRPr="00BA6A15">
        <w:rPr>
          <w:i/>
          <w:sz w:val="18"/>
        </w:rPr>
        <w:t>Figure 6 Training and Validation Loss of InceptionV3</w:t>
      </w:r>
    </w:p>
    <w:p w14:paraId="5D681875" w14:textId="77777777" w:rsidR="00041D84" w:rsidRPr="00041D84" w:rsidRDefault="00041D84" w:rsidP="00041D84">
      <w:pPr>
        <w:spacing w:after="6" w:line="262" w:lineRule="auto"/>
        <w:ind w:left="-7" w:right="0"/>
        <w:jc w:val="center"/>
        <w:rPr>
          <w:sz w:val="6"/>
          <w:szCs w:val="12"/>
          <w:lang w:val="en-IN"/>
        </w:rPr>
      </w:pPr>
    </w:p>
    <w:p w14:paraId="48AE3724" w14:textId="2E3CF1D8" w:rsidR="00DE7019" w:rsidRDefault="00F129BA" w:rsidP="00E576B5">
      <w:pPr>
        <w:spacing w:after="6" w:line="262" w:lineRule="auto"/>
        <w:ind w:left="-7" w:right="0"/>
        <w:rPr>
          <w:lang w:val="en-IN"/>
        </w:rPr>
      </w:pPr>
      <w:r>
        <w:rPr>
          <w:lang w:val="en-IN"/>
        </w:rPr>
        <w:t xml:space="preserve">The narrow difference between these </w:t>
      </w:r>
      <w:r w:rsidRPr="00713B38">
        <w:rPr>
          <w:lang w:val="en-IN"/>
        </w:rPr>
        <w:t xml:space="preserve">curves suggested strong generalization, avoiding overfitting. </w:t>
      </w:r>
      <w:r w:rsidRPr="00713B38">
        <w:t xml:space="preserve">To evaluate class-wise performance, a classification report, as mentioned in Table 1, was generated. </w:t>
      </w:r>
    </w:p>
    <w:p w14:paraId="6FDDF430" w14:textId="77777777" w:rsidR="006D0AAB" w:rsidRDefault="006D0AAB" w:rsidP="006D0AAB">
      <w:pPr>
        <w:spacing w:after="6" w:line="262" w:lineRule="auto"/>
        <w:ind w:left="-7" w:right="0"/>
        <w:jc w:val="center"/>
        <w:rPr>
          <w:i/>
          <w:sz w:val="18"/>
        </w:rPr>
      </w:pPr>
      <w:r>
        <w:rPr>
          <w:noProof/>
        </w:rPr>
        <w:drawing>
          <wp:inline distT="0" distB="0" distL="0" distR="0" wp14:anchorId="468D5564" wp14:editId="3C4EC0AC">
            <wp:extent cx="2912745" cy="2832100"/>
            <wp:effectExtent l="0" t="0" r="1905" b="6350"/>
            <wp:docPr id="915792261" name="Picture 4" descr="A graph with a number of numbers and a number of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92261" name="Picture 4" descr="A graph with a number of numbers and a number of squares&#10;&#10;AI-generated content may be incorrect.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2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2745" cy="283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i/>
          <w:sz w:val="18"/>
        </w:rPr>
        <w:t xml:space="preserve">Figure </w:t>
      </w:r>
      <w:r w:rsidR="00DE7019">
        <w:rPr>
          <w:i/>
          <w:sz w:val="18"/>
        </w:rPr>
        <w:t>7</w:t>
      </w:r>
      <w:r w:rsidR="00DE7019" w:rsidRPr="00571A41">
        <w:rPr>
          <w:i/>
          <w:sz w:val="18"/>
        </w:rPr>
        <w:t xml:space="preserve"> Multi-Class Confusion Matrix by InceptionV3</w:t>
      </w:r>
    </w:p>
    <w:p w14:paraId="13935CE4" w14:textId="77777777" w:rsidR="00041D84" w:rsidRPr="00041D84" w:rsidRDefault="00041D84" w:rsidP="006D0AAB">
      <w:pPr>
        <w:spacing w:after="6" w:line="262" w:lineRule="auto"/>
        <w:ind w:left="-7" w:right="0"/>
        <w:jc w:val="center"/>
        <w:rPr>
          <w:i/>
          <w:sz w:val="6"/>
          <w:szCs w:val="12"/>
        </w:rPr>
      </w:pPr>
    </w:p>
    <w:p w14:paraId="7712D7A3" w14:textId="570B056F" w:rsidR="003E7C18" w:rsidRPr="00B13E2A" w:rsidRDefault="001D22A8" w:rsidP="006D0AAB">
      <w:pPr>
        <w:spacing w:after="6" w:line="262" w:lineRule="auto"/>
        <w:ind w:left="-7" w:right="0"/>
        <w:rPr>
          <w:lang w:val="en-IN"/>
        </w:rPr>
      </w:pPr>
      <w:r w:rsidRPr="00713B38">
        <w:t xml:space="preserve">CNV has excellent precision, recall and F1-score across both models, indicating reliable classification. DRUSEN shows high precision but low recall, suggesting that both the models correctly identified DRUSEN when predicted, but missed some actual cases. </w:t>
      </w:r>
      <w:r w:rsidR="00205676" w:rsidRPr="00713B38">
        <w:t>O</w:t>
      </w:r>
      <w:r w:rsidRPr="00713B38">
        <w:t xml:space="preserve">n the other hand, </w:t>
      </w:r>
      <w:r w:rsidR="00205676" w:rsidRPr="00713B38">
        <w:t xml:space="preserve">DME </w:t>
      </w:r>
      <w:r w:rsidRPr="00713B38">
        <w:t>has higher precision, recall and F1-score for InceptionV3</w:t>
      </w:r>
      <w:r w:rsidR="00F30CB3">
        <w:t xml:space="preserve">. </w:t>
      </w:r>
      <w:r w:rsidR="00C32C72" w:rsidRPr="00B13E2A">
        <w:rPr>
          <w:color w:val="000000" w:themeColor="text1"/>
          <w:lang w:val="en-IN"/>
        </w:rPr>
        <w:t xml:space="preserve">Figures 7 and 10 </w:t>
      </w:r>
      <w:r w:rsidR="00C32C72" w:rsidRPr="00B13E2A">
        <w:rPr>
          <w:lang w:val="en-IN"/>
        </w:rPr>
        <w:t>portray the multi-class confusion matrices for InceptionV3</w:t>
      </w:r>
      <w:r w:rsidR="00C32C72" w:rsidRPr="00E576B5">
        <w:rPr>
          <w:lang w:val="en-IN"/>
        </w:rPr>
        <w:t xml:space="preserve"> and MobileNetV2, respectively</w:t>
      </w:r>
      <w:r w:rsidR="00F30CB3">
        <w:rPr>
          <w:lang w:val="en-IN"/>
        </w:rPr>
        <w:t xml:space="preserve">. </w:t>
      </w:r>
      <w:r w:rsidR="00F30CB3" w:rsidRPr="00E576B5">
        <w:rPr>
          <w:lang w:val="en-IN"/>
        </w:rPr>
        <w:t>Both models hold high accuracy with strong diagonals. InceptionV3 demonstrated superior performance, particularly for CNV and NORMAL classes, with minimal misclassifications.</w:t>
      </w:r>
      <w:r w:rsidR="00C32C72" w:rsidRPr="00E576B5">
        <w:rPr>
          <w:lang w:val="en-IN"/>
        </w:rPr>
        <w:t xml:space="preserve"> </w:t>
      </w:r>
      <w:r w:rsidR="00152923" w:rsidRPr="00B13E2A">
        <w:t>.</w:t>
      </w:r>
      <w:r w:rsidR="00CC566A" w:rsidRPr="00B13E2A">
        <w:rPr>
          <w:i/>
          <w:noProof/>
          <w:sz w:val="18"/>
        </w:rPr>
        <w:drawing>
          <wp:inline distT="0" distB="0" distL="0" distR="0" wp14:anchorId="127EC9B1" wp14:editId="250C563B">
            <wp:extent cx="2859925" cy="2687782"/>
            <wp:effectExtent l="0" t="0" r="0" b="0"/>
            <wp:docPr id="399918536" name="Picture 5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918536" name="Picture 5" descr="A graph with a line&#10;&#10;AI-generated content may be incorrect.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72" t="-258" r="23116" b="-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4948" cy="27112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26DA5D" w14:textId="27DE5B79" w:rsidR="00DF1E1E" w:rsidRPr="00CC566A" w:rsidRDefault="00CC566A" w:rsidP="00CC566A">
      <w:pPr>
        <w:spacing w:after="6" w:line="262" w:lineRule="auto"/>
        <w:ind w:left="-7" w:right="0"/>
        <w:jc w:val="center"/>
        <w:rPr>
          <w:i/>
          <w:sz w:val="18"/>
        </w:rPr>
      </w:pPr>
      <w:r w:rsidRPr="00B13E2A">
        <w:rPr>
          <w:i/>
          <w:sz w:val="18"/>
        </w:rPr>
        <w:t xml:space="preserve">Figure </w:t>
      </w:r>
      <w:r w:rsidR="00313CBD" w:rsidRPr="00B13E2A">
        <w:rPr>
          <w:i/>
          <w:sz w:val="18"/>
        </w:rPr>
        <w:t>8</w:t>
      </w:r>
      <w:r w:rsidRPr="00B13E2A">
        <w:rPr>
          <w:i/>
          <w:sz w:val="18"/>
        </w:rPr>
        <w:t xml:space="preserve"> Training and Validation Accuracy of MobileNetV2</w:t>
      </w:r>
    </w:p>
    <w:p w14:paraId="54A237D8" w14:textId="77777777" w:rsidR="00041D84" w:rsidRPr="00041D84" w:rsidRDefault="00041D84" w:rsidP="00CC566A">
      <w:pPr>
        <w:spacing w:after="6" w:line="262" w:lineRule="auto"/>
        <w:ind w:left="-7" w:right="0"/>
        <w:jc w:val="center"/>
        <w:rPr>
          <w:i/>
          <w:sz w:val="6"/>
          <w:szCs w:val="12"/>
        </w:rPr>
      </w:pPr>
    </w:p>
    <w:p w14:paraId="02914779" w14:textId="77777777" w:rsidR="00656210" w:rsidRPr="00656210" w:rsidRDefault="00656210" w:rsidP="00F30CB3">
      <w:pPr>
        <w:spacing w:after="6" w:line="262" w:lineRule="auto"/>
        <w:ind w:left="-7" w:right="0"/>
        <w:rPr>
          <w:i/>
          <w:sz w:val="6"/>
          <w:szCs w:val="12"/>
        </w:rPr>
      </w:pPr>
    </w:p>
    <w:p w14:paraId="73BB0109" w14:textId="77777777" w:rsidR="00F30CB3" w:rsidRDefault="00CD62A1" w:rsidP="00F30CB3">
      <w:pPr>
        <w:spacing w:after="6" w:line="262" w:lineRule="auto"/>
        <w:ind w:left="-7" w:right="0"/>
        <w:rPr>
          <w:lang w:val="en-IN"/>
        </w:rPr>
      </w:pPr>
      <w:r w:rsidRPr="00E576B5">
        <w:rPr>
          <w:lang w:val="en-IN"/>
        </w:rPr>
        <w:t>Cl</w:t>
      </w:r>
      <w:r w:rsidR="006152E6" w:rsidRPr="00E576B5">
        <w:rPr>
          <w:lang w:val="en-IN"/>
        </w:rPr>
        <w:t xml:space="preserve">ass-wise accuracies </w:t>
      </w:r>
      <w:r w:rsidR="00847405" w:rsidRPr="00E576B5">
        <w:rPr>
          <w:lang w:val="en-IN"/>
        </w:rPr>
        <w:t xml:space="preserve">were high for </w:t>
      </w:r>
      <w:r w:rsidR="002E6F76" w:rsidRPr="00E576B5">
        <w:rPr>
          <w:lang w:val="en-IN"/>
        </w:rPr>
        <w:t>C</w:t>
      </w:r>
      <w:r w:rsidR="0048390C" w:rsidRPr="00E576B5">
        <w:rPr>
          <w:lang w:val="en-IN"/>
        </w:rPr>
        <w:t>NV</w:t>
      </w:r>
      <w:r w:rsidR="002E6F76" w:rsidRPr="00E576B5">
        <w:rPr>
          <w:lang w:val="en-IN"/>
        </w:rPr>
        <w:t xml:space="preserve"> (97</w:t>
      </w:r>
      <w:r w:rsidR="003571AB" w:rsidRPr="00E576B5">
        <w:rPr>
          <w:lang w:val="en-IN"/>
        </w:rPr>
        <w:t>%</w:t>
      </w:r>
      <w:r w:rsidR="002E6F76" w:rsidRPr="00E576B5">
        <w:rPr>
          <w:lang w:val="en-IN"/>
        </w:rPr>
        <w:t>), DME</w:t>
      </w:r>
      <w:r w:rsidR="00DF089C" w:rsidRPr="00E576B5">
        <w:rPr>
          <w:lang w:val="en-IN"/>
        </w:rPr>
        <w:t xml:space="preserve"> </w:t>
      </w:r>
      <w:r w:rsidR="002E6F76" w:rsidRPr="00E576B5">
        <w:rPr>
          <w:lang w:val="en-IN"/>
        </w:rPr>
        <w:t>(94.9</w:t>
      </w:r>
      <w:r w:rsidR="003571AB" w:rsidRPr="00E576B5">
        <w:rPr>
          <w:lang w:val="en-IN"/>
        </w:rPr>
        <w:t>%</w:t>
      </w:r>
      <w:r w:rsidR="002E6F76" w:rsidRPr="00E576B5">
        <w:rPr>
          <w:lang w:val="en-IN"/>
        </w:rPr>
        <w:t>), and NORMAL</w:t>
      </w:r>
      <w:r w:rsidR="00DF089C" w:rsidRPr="00E576B5">
        <w:rPr>
          <w:lang w:val="en-IN"/>
        </w:rPr>
        <w:t xml:space="preserve"> </w:t>
      </w:r>
      <w:r w:rsidR="002E6F76" w:rsidRPr="00E576B5">
        <w:rPr>
          <w:lang w:val="en-IN"/>
        </w:rPr>
        <w:t>(98.9</w:t>
      </w:r>
      <w:r w:rsidR="003571AB" w:rsidRPr="00E576B5">
        <w:rPr>
          <w:lang w:val="en-IN"/>
        </w:rPr>
        <w:t>%</w:t>
      </w:r>
      <w:r w:rsidR="002E6F76" w:rsidRPr="00E576B5">
        <w:rPr>
          <w:lang w:val="en-IN"/>
        </w:rPr>
        <w:t>)</w:t>
      </w:r>
      <w:r w:rsidR="00BC4C64" w:rsidRPr="00E576B5">
        <w:rPr>
          <w:lang w:val="en-IN"/>
        </w:rPr>
        <w:t xml:space="preserve"> but DRUSEN (86.6</w:t>
      </w:r>
      <w:r w:rsidR="003571AB" w:rsidRPr="00E576B5">
        <w:rPr>
          <w:lang w:val="en-IN"/>
        </w:rPr>
        <w:t>%</w:t>
      </w:r>
      <w:r w:rsidR="00BC4C64" w:rsidRPr="00E576B5">
        <w:rPr>
          <w:lang w:val="en-IN"/>
        </w:rPr>
        <w:t>) was more challenging</w:t>
      </w:r>
      <w:r w:rsidR="007105BD" w:rsidRPr="00E576B5">
        <w:rPr>
          <w:lang w:val="en-IN"/>
        </w:rPr>
        <w:t xml:space="preserve"> to classify</w:t>
      </w:r>
    </w:p>
    <w:p w14:paraId="02E26C91" w14:textId="5CB28DC3" w:rsidR="00F30CB3" w:rsidRDefault="00F30CB3" w:rsidP="00F30CB3">
      <w:pPr>
        <w:spacing w:after="6" w:line="262" w:lineRule="auto"/>
        <w:ind w:left="-7" w:right="0"/>
        <w:jc w:val="center"/>
        <w:rPr>
          <w:i/>
          <w:sz w:val="18"/>
        </w:rPr>
      </w:pPr>
      <w:r>
        <w:rPr>
          <w:i/>
          <w:noProof/>
          <w:sz w:val="18"/>
        </w:rPr>
        <w:drawing>
          <wp:inline distT="0" distB="0" distL="0" distR="0" wp14:anchorId="48F54D54" wp14:editId="05A4610B">
            <wp:extent cx="2819059" cy="2715491"/>
            <wp:effectExtent l="0" t="0" r="635" b="8890"/>
            <wp:docPr id="1111648723" name="Picture 6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48723" name="Picture 6" descr="A graph with a line&#10;&#10;AI-generated content may be incorrect.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425" r="24279" b="-15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351" cy="2752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13E2A">
        <w:rPr>
          <w:i/>
          <w:sz w:val="18"/>
        </w:rPr>
        <w:t xml:space="preserve">Figure 9 Training and Validation Loss of </w:t>
      </w:r>
      <w:r>
        <w:rPr>
          <w:i/>
          <w:sz w:val="18"/>
        </w:rPr>
        <w:t>MobileNetV2</w:t>
      </w:r>
    </w:p>
    <w:p w14:paraId="3DCB2D91" w14:textId="202BA6FF" w:rsidR="00EA602A" w:rsidRPr="00F129BA" w:rsidRDefault="00CB6875" w:rsidP="006F5FE2">
      <w:pPr>
        <w:spacing w:after="6" w:line="262" w:lineRule="auto"/>
        <w:ind w:left="0" w:right="0" w:firstLine="0"/>
      </w:pPr>
      <w:r w:rsidRPr="00E576B5">
        <w:rPr>
          <w:lang w:val="en-IN"/>
        </w:rPr>
        <w:t>MobileNetV2 also performed well but showed a slight reduction in discriminative accuracy</w:t>
      </w:r>
      <w:r w:rsidR="002A3C27">
        <w:rPr>
          <w:lang w:val="en-IN"/>
        </w:rPr>
        <w:t>. This</w:t>
      </w:r>
      <w:r w:rsidR="002A3C27" w:rsidRPr="00E576B5">
        <w:rPr>
          <w:lang w:val="en-IN"/>
        </w:rPr>
        <w:t xml:space="preserve"> is especially seen for DRUSEN, which exhibited overlap with </w:t>
      </w:r>
      <w:r w:rsidR="002A3C27" w:rsidRPr="00B13E2A">
        <w:rPr>
          <w:lang w:val="en-IN"/>
        </w:rPr>
        <w:t xml:space="preserve">CNV and NORMAL which correlates with its low F1-score. </w:t>
      </w:r>
      <w:r w:rsidR="00F40EFF" w:rsidRPr="00B13E2A">
        <w:t>For MobileNetV2, the class-wise accuracies rank simila</w:t>
      </w:r>
      <w:r w:rsidR="00C32C72">
        <w:t xml:space="preserve">rly, </w:t>
      </w:r>
      <w:r w:rsidR="00F40EFF" w:rsidRPr="00B13E2A">
        <w:t>with high CNV (92.9%), DME (94.1%), and NORMAL (99%) accuracy, with lower DRUSEN accuracy (82.2%</w:t>
      </w:r>
      <w:r w:rsidR="00F129BA" w:rsidRPr="00B13E2A">
        <w:t>).</w:t>
      </w:r>
      <w:r w:rsidR="00F129BA" w:rsidRPr="00DE6299">
        <w:rPr>
          <w:bCs/>
        </w:rPr>
        <w:t xml:space="preserve"> </w:t>
      </w:r>
      <w:r w:rsidR="00F129BA" w:rsidRPr="00DE6299">
        <w:rPr>
          <w:bCs/>
        </w:rPr>
        <w:lastRenderedPageBreak/>
        <w:t xml:space="preserve">These findings suggest that while MobileNetV2 offers computational efficiency, the deeper InceptionV3 architecture provides enhanced feature extraction and more robust class separation, particularly for visually similar retinal pathologies. </w:t>
      </w:r>
    </w:p>
    <w:p w14:paraId="319E24A9" w14:textId="77777777" w:rsidR="00EA602A" w:rsidRPr="00041D84" w:rsidRDefault="00EA602A" w:rsidP="00D135E2">
      <w:pPr>
        <w:spacing w:after="6" w:line="262" w:lineRule="auto"/>
        <w:ind w:left="-7" w:right="0"/>
        <w:rPr>
          <w:sz w:val="6"/>
          <w:szCs w:val="10"/>
        </w:rPr>
      </w:pPr>
    </w:p>
    <w:p w14:paraId="4BA070C8" w14:textId="2BA1F17A" w:rsidR="00A15393" w:rsidRPr="006D3BE7" w:rsidRDefault="00A15393" w:rsidP="006D3BE7">
      <w:pPr>
        <w:spacing w:after="6" w:line="262" w:lineRule="auto"/>
        <w:ind w:left="-7" w:right="0"/>
        <w:jc w:val="center"/>
        <w:rPr>
          <w:i/>
          <w:sz w:val="18"/>
          <w:szCs w:val="22"/>
          <w:lang w:val="en"/>
        </w:rPr>
      </w:pPr>
      <w:r w:rsidRPr="00382D3D">
        <w:rPr>
          <w:i/>
          <w:sz w:val="18"/>
          <w:szCs w:val="22"/>
          <w:lang w:val="en"/>
        </w:rPr>
        <w:t xml:space="preserve">Table </w:t>
      </w:r>
      <w:r w:rsidR="006E4BEC">
        <w:rPr>
          <w:i/>
          <w:sz w:val="18"/>
          <w:szCs w:val="22"/>
          <w:lang w:val="en"/>
        </w:rPr>
        <w:t>1.</w:t>
      </w:r>
      <w:r w:rsidRPr="00382D3D">
        <w:rPr>
          <w:i/>
          <w:sz w:val="18"/>
          <w:szCs w:val="22"/>
          <w:lang w:val="en"/>
        </w:rPr>
        <w:t xml:space="preserve"> Classification </w:t>
      </w:r>
      <w:r w:rsidR="00D52821">
        <w:rPr>
          <w:i/>
          <w:sz w:val="18"/>
          <w:szCs w:val="22"/>
          <w:lang w:val="en"/>
        </w:rPr>
        <w:t>Reports</w:t>
      </w:r>
      <w:r w:rsidRPr="00382D3D">
        <w:rPr>
          <w:i/>
          <w:sz w:val="18"/>
          <w:szCs w:val="22"/>
          <w:lang w:val="en"/>
        </w:rPr>
        <w:t xml:space="preserve"> for </w:t>
      </w:r>
      <w:r w:rsidR="00227B6C">
        <w:rPr>
          <w:i/>
          <w:sz w:val="18"/>
          <w:szCs w:val="22"/>
          <w:lang w:val="en"/>
        </w:rPr>
        <w:t xml:space="preserve">InceptionV3 </w:t>
      </w:r>
      <w:r w:rsidR="00F030D9">
        <w:rPr>
          <w:i/>
          <w:sz w:val="18"/>
          <w:szCs w:val="22"/>
          <w:lang w:val="en"/>
        </w:rPr>
        <w:t>&amp;</w:t>
      </w:r>
      <w:r w:rsidR="00227B6C">
        <w:rPr>
          <w:i/>
          <w:sz w:val="18"/>
          <w:szCs w:val="22"/>
          <w:lang w:val="en"/>
        </w:rPr>
        <w:t xml:space="preserve"> MobileNet</w:t>
      </w:r>
      <w:r w:rsidR="006D3BE7">
        <w:rPr>
          <w:i/>
          <w:sz w:val="18"/>
          <w:szCs w:val="22"/>
          <w:lang w:val="en"/>
        </w:rPr>
        <w:t>V2</w:t>
      </w:r>
    </w:p>
    <w:tbl>
      <w:tblPr>
        <w:tblStyle w:val="TableGrid0"/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4"/>
        <w:gridCol w:w="461"/>
        <w:gridCol w:w="504"/>
        <w:gridCol w:w="461"/>
        <w:gridCol w:w="504"/>
        <w:gridCol w:w="461"/>
        <w:gridCol w:w="651"/>
        <w:gridCol w:w="850"/>
      </w:tblGrid>
      <w:tr w:rsidR="00F733F1" w:rsidRPr="00430532" w14:paraId="47BC0B98" w14:textId="7E5E16DA" w:rsidTr="00235C3F">
        <w:trPr>
          <w:trHeight w:val="266"/>
        </w:trPr>
        <w:tc>
          <w:tcPr>
            <w:tcW w:w="0" w:type="auto"/>
            <w:vAlign w:val="center"/>
          </w:tcPr>
          <w:p w14:paraId="331A6490" w14:textId="77777777" w:rsidR="00F733F1" w:rsidRPr="00DC0049" w:rsidRDefault="00F733F1" w:rsidP="00EA4B95">
            <w:pPr>
              <w:ind w:left="0" w:right="0" w:firstLine="0"/>
              <w:jc w:val="center"/>
              <w:rPr>
                <w:sz w:val="14"/>
                <w:szCs w:val="14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4684313C" w14:textId="1AE0BB59" w:rsidR="00F733F1" w:rsidRPr="00DC0049" w:rsidRDefault="00F733F1" w:rsidP="00EA4B95">
            <w:pPr>
              <w:ind w:left="0" w:right="0" w:firstLine="0"/>
              <w:jc w:val="center"/>
              <w:rPr>
                <w:sz w:val="14"/>
                <w:szCs w:val="14"/>
              </w:rPr>
            </w:pPr>
            <w:r w:rsidRPr="00DC0049">
              <w:rPr>
                <w:b/>
                <w:bCs/>
                <w:i/>
                <w:iCs/>
                <w:color w:val="000000"/>
                <w:sz w:val="14"/>
                <w:szCs w:val="14"/>
              </w:rPr>
              <w:t>Precision</w:t>
            </w:r>
          </w:p>
        </w:tc>
        <w:tc>
          <w:tcPr>
            <w:tcW w:w="0" w:type="auto"/>
            <w:gridSpan w:val="2"/>
            <w:vAlign w:val="center"/>
          </w:tcPr>
          <w:p w14:paraId="33328731" w14:textId="7A0B068D" w:rsidR="00F733F1" w:rsidRPr="00DC0049" w:rsidRDefault="00F733F1" w:rsidP="00EA4B95">
            <w:pPr>
              <w:ind w:left="0" w:right="0" w:firstLine="0"/>
              <w:jc w:val="center"/>
              <w:rPr>
                <w:sz w:val="14"/>
                <w:szCs w:val="14"/>
              </w:rPr>
            </w:pPr>
            <w:r w:rsidRPr="00DC0049">
              <w:rPr>
                <w:b/>
                <w:bCs/>
                <w:i/>
                <w:iCs/>
                <w:color w:val="000000"/>
                <w:sz w:val="14"/>
                <w:szCs w:val="14"/>
              </w:rPr>
              <w:t>Recall</w:t>
            </w:r>
          </w:p>
        </w:tc>
        <w:tc>
          <w:tcPr>
            <w:tcW w:w="1112" w:type="dxa"/>
            <w:gridSpan w:val="2"/>
            <w:vAlign w:val="center"/>
          </w:tcPr>
          <w:p w14:paraId="29409AF3" w14:textId="27D9E122" w:rsidR="00F733F1" w:rsidRPr="00DC0049" w:rsidRDefault="00F733F1" w:rsidP="00EA4B95">
            <w:pPr>
              <w:ind w:left="0" w:right="0" w:firstLine="0"/>
              <w:jc w:val="center"/>
              <w:rPr>
                <w:sz w:val="14"/>
                <w:szCs w:val="14"/>
              </w:rPr>
            </w:pPr>
            <w:r w:rsidRPr="00DC0049">
              <w:rPr>
                <w:b/>
                <w:bCs/>
                <w:i/>
                <w:iCs/>
                <w:color w:val="000000"/>
                <w:sz w:val="14"/>
                <w:szCs w:val="14"/>
              </w:rPr>
              <w:t>F1-score</w:t>
            </w:r>
          </w:p>
        </w:tc>
        <w:tc>
          <w:tcPr>
            <w:tcW w:w="850" w:type="dxa"/>
            <w:vAlign w:val="center"/>
          </w:tcPr>
          <w:p w14:paraId="7A9FA80C" w14:textId="17D7CB57" w:rsidR="00F733F1" w:rsidRPr="00DC0049" w:rsidRDefault="001B756B" w:rsidP="00EA4B95">
            <w:pPr>
              <w:ind w:left="0" w:right="0" w:firstLine="0"/>
              <w:jc w:val="center"/>
              <w:rPr>
                <w:b/>
                <w:bCs/>
                <w:i/>
                <w:iCs/>
                <w:color w:val="000000"/>
                <w:sz w:val="14"/>
                <w:szCs w:val="14"/>
              </w:rPr>
            </w:pPr>
            <w:r w:rsidRPr="00DC0049">
              <w:rPr>
                <w:b/>
                <w:bCs/>
                <w:i/>
                <w:iCs/>
                <w:color w:val="000000"/>
                <w:sz w:val="14"/>
                <w:szCs w:val="14"/>
              </w:rPr>
              <w:t>Support</w:t>
            </w:r>
          </w:p>
        </w:tc>
      </w:tr>
      <w:tr w:rsidR="00F733F1" w:rsidRPr="00430532" w14:paraId="03B2CDA8" w14:textId="11A0E0B5" w:rsidTr="00914D7A">
        <w:trPr>
          <w:trHeight w:val="223"/>
        </w:trPr>
        <w:tc>
          <w:tcPr>
            <w:tcW w:w="0" w:type="auto"/>
          </w:tcPr>
          <w:p w14:paraId="1415B3EB" w14:textId="6EB58283" w:rsidR="00F733F1" w:rsidRPr="00DC0049" w:rsidRDefault="00F733F1" w:rsidP="004F7B97">
            <w:pPr>
              <w:ind w:left="0" w:right="0" w:firstLine="0"/>
              <w:jc w:val="left"/>
              <w:rPr>
                <w:b/>
                <w:bCs/>
                <w:i/>
                <w:iCs/>
                <w:sz w:val="14"/>
                <w:szCs w:val="14"/>
              </w:rPr>
            </w:pPr>
            <w:r w:rsidRPr="00DC0049">
              <w:rPr>
                <w:b/>
                <w:bCs/>
                <w:i/>
                <w:iCs/>
                <w:sz w:val="14"/>
                <w:szCs w:val="14"/>
              </w:rPr>
              <w:t>CLASS</w:t>
            </w:r>
          </w:p>
        </w:tc>
        <w:tc>
          <w:tcPr>
            <w:tcW w:w="0" w:type="auto"/>
          </w:tcPr>
          <w:p w14:paraId="1FA3EEDA" w14:textId="0783D390" w:rsidR="00F733F1" w:rsidRPr="00DC0049" w:rsidRDefault="00F733F1" w:rsidP="004F7B97">
            <w:pPr>
              <w:ind w:left="0" w:right="0" w:firstLine="0"/>
              <w:jc w:val="left"/>
              <w:rPr>
                <w:sz w:val="14"/>
                <w:szCs w:val="14"/>
              </w:rPr>
            </w:pPr>
            <w:r w:rsidRPr="00DC0049">
              <w:rPr>
                <w:b/>
                <w:bCs/>
                <w:i/>
                <w:iCs/>
                <w:color w:val="000000"/>
                <w:sz w:val="14"/>
                <w:szCs w:val="14"/>
              </w:rPr>
              <w:t>IV3</w:t>
            </w:r>
          </w:p>
        </w:tc>
        <w:tc>
          <w:tcPr>
            <w:tcW w:w="0" w:type="auto"/>
          </w:tcPr>
          <w:p w14:paraId="6F0EE8AD" w14:textId="0507BED5" w:rsidR="00F733F1" w:rsidRPr="00DC0049" w:rsidRDefault="00F733F1" w:rsidP="004F7B97">
            <w:pPr>
              <w:ind w:left="0" w:right="0" w:firstLine="0"/>
              <w:jc w:val="left"/>
              <w:rPr>
                <w:sz w:val="14"/>
                <w:szCs w:val="14"/>
              </w:rPr>
            </w:pPr>
            <w:r w:rsidRPr="00DC0049">
              <w:rPr>
                <w:b/>
                <w:bCs/>
                <w:i/>
                <w:iCs/>
                <w:color w:val="000000"/>
                <w:sz w:val="14"/>
                <w:szCs w:val="14"/>
              </w:rPr>
              <w:t>MV2</w:t>
            </w:r>
          </w:p>
        </w:tc>
        <w:tc>
          <w:tcPr>
            <w:tcW w:w="0" w:type="auto"/>
          </w:tcPr>
          <w:p w14:paraId="2A0119A1" w14:textId="31BBA0B7" w:rsidR="00F733F1" w:rsidRPr="00DC0049" w:rsidRDefault="00F733F1" w:rsidP="004F7B97">
            <w:pPr>
              <w:ind w:left="0" w:right="0" w:firstLine="0"/>
              <w:jc w:val="left"/>
              <w:rPr>
                <w:sz w:val="14"/>
                <w:szCs w:val="14"/>
              </w:rPr>
            </w:pPr>
            <w:r w:rsidRPr="00DC0049">
              <w:rPr>
                <w:b/>
                <w:bCs/>
                <w:i/>
                <w:iCs/>
                <w:color w:val="000000"/>
                <w:sz w:val="14"/>
                <w:szCs w:val="14"/>
              </w:rPr>
              <w:t>IV3</w:t>
            </w:r>
          </w:p>
        </w:tc>
        <w:tc>
          <w:tcPr>
            <w:tcW w:w="0" w:type="auto"/>
          </w:tcPr>
          <w:p w14:paraId="0740F4CE" w14:textId="3B2D50E6" w:rsidR="00F733F1" w:rsidRPr="00DC0049" w:rsidRDefault="00F733F1" w:rsidP="004F7B97">
            <w:pPr>
              <w:ind w:left="0" w:right="0" w:firstLine="0"/>
              <w:jc w:val="left"/>
              <w:rPr>
                <w:sz w:val="14"/>
                <w:szCs w:val="14"/>
              </w:rPr>
            </w:pPr>
            <w:r w:rsidRPr="00DC0049">
              <w:rPr>
                <w:b/>
                <w:bCs/>
                <w:i/>
                <w:iCs/>
                <w:color w:val="000000"/>
                <w:sz w:val="14"/>
                <w:szCs w:val="14"/>
              </w:rPr>
              <w:t>MV2</w:t>
            </w:r>
          </w:p>
        </w:tc>
        <w:tc>
          <w:tcPr>
            <w:tcW w:w="0" w:type="auto"/>
          </w:tcPr>
          <w:p w14:paraId="61FC48F8" w14:textId="60A116B9" w:rsidR="00F733F1" w:rsidRPr="00DC0049" w:rsidRDefault="00F733F1" w:rsidP="004F7B97">
            <w:pPr>
              <w:ind w:left="0" w:right="0" w:firstLine="0"/>
              <w:jc w:val="left"/>
              <w:rPr>
                <w:sz w:val="14"/>
                <w:szCs w:val="14"/>
              </w:rPr>
            </w:pPr>
            <w:r w:rsidRPr="00DC0049">
              <w:rPr>
                <w:b/>
                <w:bCs/>
                <w:i/>
                <w:iCs/>
                <w:color w:val="000000"/>
                <w:sz w:val="14"/>
                <w:szCs w:val="14"/>
              </w:rPr>
              <w:t>IV3</w:t>
            </w:r>
          </w:p>
        </w:tc>
        <w:tc>
          <w:tcPr>
            <w:tcW w:w="651" w:type="dxa"/>
          </w:tcPr>
          <w:p w14:paraId="26882C89" w14:textId="46B4E48E" w:rsidR="00F733F1" w:rsidRPr="00DC0049" w:rsidRDefault="00F733F1" w:rsidP="004F7B97">
            <w:pPr>
              <w:ind w:left="0" w:right="0" w:firstLine="0"/>
              <w:jc w:val="left"/>
              <w:rPr>
                <w:sz w:val="14"/>
                <w:szCs w:val="14"/>
              </w:rPr>
            </w:pPr>
            <w:r w:rsidRPr="00DC0049">
              <w:rPr>
                <w:b/>
                <w:bCs/>
                <w:i/>
                <w:iCs/>
                <w:color w:val="000000"/>
                <w:sz w:val="14"/>
                <w:szCs w:val="14"/>
              </w:rPr>
              <w:t>MV2</w:t>
            </w:r>
          </w:p>
        </w:tc>
        <w:tc>
          <w:tcPr>
            <w:tcW w:w="850" w:type="dxa"/>
          </w:tcPr>
          <w:p w14:paraId="63D93A6C" w14:textId="71FF0D4D" w:rsidR="00F733F1" w:rsidRPr="00DC0049" w:rsidRDefault="007A541E" w:rsidP="004F7B97">
            <w:pPr>
              <w:ind w:left="0" w:right="0" w:firstLine="0"/>
              <w:jc w:val="left"/>
              <w:rPr>
                <w:b/>
                <w:bCs/>
                <w:i/>
                <w:iCs/>
                <w:color w:val="000000"/>
                <w:sz w:val="14"/>
                <w:szCs w:val="14"/>
              </w:rPr>
            </w:pPr>
            <w:r w:rsidRPr="00DC0049">
              <w:rPr>
                <w:b/>
                <w:bCs/>
                <w:i/>
                <w:iCs/>
                <w:color w:val="000000"/>
                <w:sz w:val="14"/>
                <w:szCs w:val="14"/>
              </w:rPr>
              <w:t>IV3, MV2</w:t>
            </w:r>
          </w:p>
        </w:tc>
      </w:tr>
      <w:tr w:rsidR="00F733F1" w:rsidRPr="00430532" w14:paraId="1A42877F" w14:textId="33B06738" w:rsidTr="00235C3F">
        <w:trPr>
          <w:trHeight w:val="168"/>
        </w:trPr>
        <w:tc>
          <w:tcPr>
            <w:tcW w:w="0" w:type="auto"/>
            <w:vAlign w:val="center"/>
          </w:tcPr>
          <w:p w14:paraId="7D8850E3" w14:textId="49A58C11" w:rsidR="00F733F1" w:rsidRPr="00DC0049" w:rsidRDefault="00A111D9" w:rsidP="00EA4B95">
            <w:pPr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b/>
                <w:bCs/>
                <w:i/>
                <w:iCs/>
                <w:color w:val="000000"/>
                <w:sz w:val="14"/>
                <w:szCs w:val="14"/>
              </w:rPr>
              <w:t>0</w:t>
            </w:r>
          </w:p>
        </w:tc>
        <w:tc>
          <w:tcPr>
            <w:tcW w:w="0" w:type="auto"/>
            <w:vAlign w:val="center"/>
          </w:tcPr>
          <w:p w14:paraId="719410C5" w14:textId="24886DAB" w:rsidR="00F733F1" w:rsidRPr="00DC0049" w:rsidRDefault="00F733F1" w:rsidP="00EA4B95">
            <w:pPr>
              <w:ind w:left="0" w:right="0" w:firstLine="0"/>
              <w:jc w:val="center"/>
              <w:rPr>
                <w:sz w:val="14"/>
                <w:szCs w:val="14"/>
              </w:rPr>
            </w:pPr>
            <w:r w:rsidRPr="00DC0049">
              <w:rPr>
                <w:i/>
                <w:iCs/>
                <w:color w:val="000000"/>
                <w:sz w:val="14"/>
                <w:szCs w:val="14"/>
              </w:rPr>
              <w:t>0.98</w:t>
            </w:r>
          </w:p>
        </w:tc>
        <w:tc>
          <w:tcPr>
            <w:tcW w:w="0" w:type="auto"/>
            <w:vAlign w:val="center"/>
          </w:tcPr>
          <w:p w14:paraId="58543C97" w14:textId="20E3F032" w:rsidR="00F733F1" w:rsidRPr="00DC0049" w:rsidRDefault="00F733F1" w:rsidP="00EA4B95">
            <w:pPr>
              <w:ind w:left="0" w:right="0" w:firstLine="0"/>
              <w:jc w:val="center"/>
              <w:rPr>
                <w:sz w:val="14"/>
                <w:szCs w:val="14"/>
              </w:rPr>
            </w:pPr>
            <w:r w:rsidRPr="00DC0049">
              <w:rPr>
                <w:i/>
                <w:iCs/>
                <w:color w:val="000000"/>
                <w:sz w:val="14"/>
                <w:szCs w:val="14"/>
              </w:rPr>
              <w:t>0.98</w:t>
            </w:r>
          </w:p>
        </w:tc>
        <w:tc>
          <w:tcPr>
            <w:tcW w:w="0" w:type="auto"/>
            <w:vAlign w:val="center"/>
          </w:tcPr>
          <w:p w14:paraId="32A563C5" w14:textId="6382750B" w:rsidR="00F733F1" w:rsidRPr="00DC0049" w:rsidRDefault="00F733F1" w:rsidP="00EA4B95">
            <w:pPr>
              <w:ind w:left="0" w:right="0" w:firstLine="0"/>
              <w:jc w:val="center"/>
              <w:rPr>
                <w:sz w:val="14"/>
                <w:szCs w:val="14"/>
              </w:rPr>
            </w:pPr>
            <w:r w:rsidRPr="00DC0049">
              <w:rPr>
                <w:i/>
                <w:iCs/>
                <w:color w:val="000000"/>
                <w:sz w:val="14"/>
                <w:szCs w:val="14"/>
              </w:rPr>
              <w:t>0.97</w:t>
            </w:r>
          </w:p>
        </w:tc>
        <w:tc>
          <w:tcPr>
            <w:tcW w:w="0" w:type="auto"/>
            <w:vAlign w:val="center"/>
          </w:tcPr>
          <w:p w14:paraId="0DF13A29" w14:textId="6FBC1E09" w:rsidR="00F733F1" w:rsidRPr="00DC0049" w:rsidRDefault="00F733F1" w:rsidP="00EA4B95">
            <w:pPr>
              <w:ind w:left="0" w:right="0" w:firstLine="0"/>
              <w:jc w:val="center"/>
              <w:rPr>
                <w:sz w:val="14"/>
                <w:szCs w:val="14"/>
              </w:rPr>
            </w:pPr>
            <w:r w:rsidRPr="00DC0049">
              <w:rPr>
                <w:i/>
                <w:iCs/>
                <w:color w:val="000000"/>
                <w:sz w:val="14"/>
                <w:szCs w:val="14"/>
              </w:rPr>
              <w:t>0.93</w:t>
            </w:r>
          </w:p>
        </w:tc>
        <w:tc>
          <w:tcPr>
            <w:tcW w:w="0" w:type="auto"/>
            <w:vAlign w:val="center"/>
          </w:tcPr>
          <w:p w14:paraId="7A50F635" w14:textId="57E26C52" w:rsidR="00F733F1" w:rsidRPr="00DC0049" w:rsidRDefault="00F733F1" w:rsidP="00EA4B95">
            <w:pPr>
              <w:ind w:left="0" w:right="0" w:firstLine="0"/>
              <w:jc w:val="center"/>
              <w:rPr>
                <w:sz w:val="14"/>
                <w:szCs w:val="14"/>
              </w:rPr>
            </w:pPr>
            <w:r w:rsidRPr="00DC0049">
              <w:rPr>
                <w:i/>
                <w:iCs/>
                <w:color w:val="000000"/>
                <w:sz w:val="14"/>
                <w:szCs w:val="14"/>
              </w:rPr>
              <w:t>0.98</w:t>
            </w:r>
          </w:p>
        </w:tc>
        <w:tc>
          <w:tcPr>
            <w:tcW w:w="651" w:type="dxa"/>
            <w:vAlign w:val="center"/>
          </w:tcPr>
          <w:p w14:paraId="0F023BC1" w14:textId="24626852" w:rsidR="00F733F1" w:rsidRPr="00DC0049" w:rsidRDefault="00F733F1" w:rsidP="00EA4B95">
            <w:pPr>
              <w:ind w:left="0" w:right="0" w:firstLine="0"/>
              <w:jc w:val="center"/>
              <w:rPr>
                <w:sz w:val="14"/>
                <w:szCs w:val="14"/>
              </w:rPr>
            </w:pPr>
            <w:r w:rsidRPr="00DC0049">
              <w:rPr>
                <w:i/>
                <w:iCs/>
                <w:color w:val="000000"/>
                <w:sz w:val="14"/>
                <w:szCs w:val="14"/>
              </w:rPr>
              <w:t>0.96</w:t>
            </w:r>
          </w:p>
        </w:tc>
        <w:tc>
          <w:tcPr>
            <w:tcW w:w="850" w:type="dxa"/>
            <w:vAlign w:val="center"/>
          </w:tcPr>
          <w:p w14:paraId="1174A24B" w14:textId="168D828C" w:rsidR="00F733F1" w:rsidRPr="00DC0049" w:rsidRDefault="009C70E1" w:rsidP="00EA4B95">
            <w:pPr>
              <w:ind w:left="0" w:right="0" w:firstLine="0"/>
              <w:jc w:val="center"/>
              <w:rPr>
                <w:i/>
                <w:iCs/>
                <w:color w:val="000000"/>
                <w:sz w:val="14"/>
                <w:szCs w:val="14"/>
              </w:rPr>
            </w:pPr>
            <w:r w:rsidRPr="00DC0049">
              <w:rPr>
                <w:i/>
                <w:iCs/>
                <w:color w:val="000000"/>
                <w:sz w:val="14"/>
                <w:szCs w:val="14"/>
              </w:rPr>
              <w:t>3746</w:t>
            </w:r>
          </w:p>
        </w:tc>
      </w:tr>
      <w:tr w:rsidR="00F733F1" w:rsidRPr="00430532" w14:paraId="277863D2" w14:textId="47F16EDD" w:rsidTr="00235C3F">
        <w:trPr>
          <w:trHeight w:val="99"/>
        </w:trPr>
        <w:tc>
          <w:tcPr>
            <w:tcW w:w="0" w:type="auto"/>
            <w:vAlign w:val="center"/>
          </w:tcPr>
          <w:p w14:paraId="0554CB90" w14:textId="3B0EA35F" w:rsidR="00F733F1" w:rsidRPr="00DC0049" w:rsidRDefault="00A111D9" w:rsidP="00EA4B95">
            <w:pPr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b/>
                <w:bCs/>
                <w:i/>
                <w:iCs/>
                <w:color w:val="000000"/>
                <w:sz w:val="14"/>
                <w:szCs w:val="14"/>
              </w:rPr>
              <w:t>1</w:t>
            </w:r>
          </w:p>
        </w:tc>
        <w:tc>
          <w:tcPr>
            <w:tcW w:w="0" w:type="auto"/>
            <w:vAlign w:val="center"/>
          </w:tcPr>
          <w:p w14:paraId="2111FE2C" w14:textId="43163957" w:rsidR="00F733F1" w:rsidRPr="00DC0049" w:rsidRDefault="00F733F1" w:rsidP="00EA4B95">
            <w:pPr>
              <w:ind w:left="0" w:right="0" w:firstLine="0"/>
              <w:jc w:val="center"/>
              <w:rPr>
                <w:sz w:val="14"/>
                <w:szCs w:val="14"/>
              </w:rPr>
            </w:pPr>
            <w:r w:rsidRPr="00DC0049">
              <w:rPr>
                <w:i/>
                <w:iCs/>
                <w:color w:val="000000"/>
                <w:sz w:val="14"/>
                <w:szCs w:val="14"/>
              </w:rPr>
              <w:t>0.95</w:t>
            </w:r>
          </w:p>
        </w:tc>
        <w:tc>
          <w:tcPr>
            <w:tcW w:w="0" w:type="auto"/>
            <w:vAlign w:val="center"/>
          </w:tcPr>
          <w:p w14:paraId="4A50B3ED" w14:textId="3DBE67BF" w:rsidR="00F733F1" w:rsidRPr="00DC0049" w:rsidRDefault="00F733F1" w:rsidP="00EA4B95">
            <w:pPr>
              <w:ind w:left="0" w:right="0" w:firstLine="0"/>
              <w:jc w:val="center"/>
              <w:rPr>
                <w:sz w:val="14"/>
                <w:szCs w:val="14"/>
              </w:rPr>
            </w:pPr>
            <w:r w:rsidRPr="00DC0049">
              <w:rPr>
                <w:i/>
                <w:iCs/>
                <w:color w:val="000000"/>
                <w:sz w:val="14"/>
                <w:szCs w:val="14"/>
              </w:rPr>
              <w:t>0.90</w:t>
            </w:r>
          </w:p>
        </w:tc>
        <w:tc>
          <w:tcPr>
            <w:tcW w:w="0" w:type="auto"/>
            <w:vAlign w:val="center"/>
          </w:tcPr>
          <w:p w14:paraId="1513720D" w14:textId="67B653F6" w:rsidR="00F733F1" w:rsidRPr="00DC0049" w:rsidRDefault="00F733F1" w:rsidP="00EA4B95">
            <w:pPr>
              <w:ind w:left="0" w:right="0" w:firstLine="0"/>
              <w:jc w:val="center"/>
              <w:rPr>
                <w:sz w:val="14"/>
                <w:szCs w:val="14"/>
              </w:rPr>
            </w:pPr>
            <w:r w:rsidRPr="00DC0049">
              <w:rPr>
                <w:i/>
                <w:iCs/>
                <w:color w:val="000000"/>
                <w:sz w:val="14"/>
                <w:szCs w:val="14"/>
              </w:rPr>
              <w:t>0.95</w:t>
            </w:r>
          </w:p>
        </w:tc>
        <w:tc>
          <w:tcPr>
            <w:tcW w:w="0" w:type="auto"/>
            <w:vAlign w:val="center"/>
          </w:tcPr>
          <w:p w14:paraId="260B263B" w14:textId="65969833" w:rsidR="00F733F1" w:rsidRPr="00DC0049" w:rsidRDefault="00F733F1" w:rsidP="00EA4B95">
            <w:pPr>
              <w:ind w:left="0" w:right="0" w:firstLine="0"/>
              <w:jc w:val="center"/>
              <w:rPr>
                <w:sz w:val="14"/>
                <w:szCs w:val="14"/>
              </w:rPr>
            </w:pPr>
            <w:r w:rsidRPr="00DC0049">
              <w:rPr>
                <w:i/>
                <w:iCs/>
                <w:color w:val="000000"/>
                <w:sz w:val="14"/>
                <w:szCs w:val="14"/>
              </w:rPr>
              <w:t>0.94</w:t>
            </w:r>
          </w:p>
        </w:tc>
        <w:tc>
          <w:tcPr>
            <w:tcW w:w="0" w:type="auto"/>
            <w:vAlign w:val="center"/>
          </w:tcPr>
          <w:p w14:paraId="14C6602E" w14:textId="580C3743" w:rsidR="00F733F1" w:rsidRPr="00DC0049" w:rsidRDefault="00F733F1" w:rsidP="00EA4B95">
            <w:pPr>
              <w:ind w:left="0" w:right="0" w:firstLine="0"/>
              <w:jc w:val="center"/>
              <w:rPr>
                <w:sz w:val="14"/>
                <w:szCs w:val="14"/>
              </w:rPr>
            </w:pPr>
            <w:r w:rsidRPr="00DC0049">
              <w:rPr>
                <w:i/>
                <w:iCs/>
                <w:color w:val="000000"/>
                <w:sz w:val="14"/>
                <w:szCs w:val="14"/>
              </w:rPr>
              <w:t>0.95</w:t>
            </w:r>
          </w:p>
        </w:tc>
        <w:tc>
          <w:tcPr>
            <w:tcW w:w="651" w:type="dxa"/>
            <w:vAlign w:val="center"/>
          </w:tcPr>
          <w:p w14:paraId="196487C6" w14:textId="67B0FB80" w:rsidR="00F733F1" w:rsidRPr="00DC0049" w:rsidRDefault="00F733F1" w:rsidP="00EA4B95">
            <w:pPr>
              <w:ind w:left="0" w:right="0" w:firstLine="0"/>
              <w:jc w:val="center"/>
              <w:rPr>
                <w:sz w:val="14"/>
                <w:szCs w:val="14"/>
              </w:rPr>
            </w:pPr>
            <w:r w:rsidRPr="00DC0049">
              <w:rPr>
                <w:i/>
                <w:iCs/>
                <w:color w:val="000000"/>
                <w:sz w:val="14"/>
                <w:szCs w:val="14"/>
              </w:rPr>
              <w:t>0.92</w:t>
            </w:r>
          </w:p>
        </w:tc>
        <w:tc>
          <w:tcPr>
            <w:tcW w:w="850" w:type="dxa"/>
            <w:vAlign w:val="center"/>
          </w:tcPr>
          <w:p w14:paraId="1436F120" w14:textId="4B062FEE" w:rsidR="00F733F1" w:rsidRPr="00DC0049" w:rsidRDefault="00896804" w:rsidP="00EA4B95">
            <w:pPr>
              <w:ind w:left="0" w:right="0" w:firstLine="0"/>
              <w:jc w:val="center"/>
              <w:rPr>
                <w:i/>
                <w:iCs/>
                <w:color w:val="000000"/>
                <w:sz w:val="14"/>
                <w:szCs w:val="14"/>
              </w:rPr>
            </w:pPr>
            <w:r w:rsidRPr="00DC0049">
              <w:rPr>
                <w:i/>
                <w:iCs/>
                <w:color w:val="000000"/>
                <w:sz w:val="14"/>
                <w:szCs w:val="14"/>
              </w:rPr>
              <w:t>1161</w:t>
            </w:r>
          </w:p>
        </w:tc>
      </w:tr>
      <w:tr w:rsidR="00F733F1" w:rsidRPr="00430532" w14:paraId="7DCED447" w14:textId="6D956A55" w:rsidTr="00235C3F">
        <w:trPr>
          <w:trHeight w:val="54"/>
        </w:trPr>
        <w:tc>
          <w:tcPr>
            <w:tcW w:w="0" w:type="auto"/>
            <w:vAlign w:val="center"/>
          </w:tcPr>
          <w:p w14:paraId="509A3EB6" w14:textId="42C54A79" w:rsidR="00F733F1" w:rsidRPr="00DC0049" w:rsidRDefault="00A111D9" w:rsidP="00EA4B95">
            <w:pPr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b/>
                <w:bCs/>
                <w:i/>
                <w:iCs/>
                <w:color w:val="000000"/>
                <w:sz w:val="14"/>
                <w:szCs w:val="14"/>
              </w:rPr>
              <w:t>2</w:t>
            </w:r>
          </w:p>
        </w:tc>
        <w:tc>
          <w:tcPr>
            <w:tcW w:w="0" w:type="auto"/>
            <w:vAlign w:val="center"/>
          </w:tcPr>
          <w:p w14:paraId="4864BAA3" w14:textId="0495F426" w:rsidR="00F733F1" w:rsidRPr="00DC0049" w:rsidRDefault="00F733F1" w:rsidP="00EA4B95">
            <w:pPr>
              <w:ind w:left="0" w:right="0" w:firstLine="0"/>
              <w:jc w:val="center"/>
              <w:rPr>
                <w:sz w:val="14"/>
                <w:szCs w:val="14"/>
              </w:rPr>
            </w:pPr>
            <w:r w:rsidRPr="00DC0049">
              <w:rPr>
                <w:i/>
                <w:iCs/>
                <w:color w:val="000000"/>
                <w:sz w:val="14"/>
                <w:szCs w:val="14"/>
              </w:rPr>
              <w:t>0.88</w:t>
            </w:r>
          </w:p>
        </w:tc>
        <w:tc>
          <w:tcPr>
            <w:tcW w:w="0" w:type="auto"/>
            <w:vAlign w:val="center"/>
          </w:tcPr>
          <w:p w14:paraId="5B58D5FB" w14:textId="07C406BD" w:rsidR="00F733F1" w:rsidRPr="00DC0049" w:rsidRDefault="00F733F1" w:rsidP="00EA4B95">
            <w:pPr>
              <w:ind w:left="0" w:right="0" w:firstLine="0"/>
              <w:jc w:val="center"/>
              <w:rPr>
                <w:sz w:val="14"/>
                <w:szCs w:val="14"/>
              </w:rPr>
            </w:pPr>
            <w:r w:rsidRPr="00DC0049">
              <w:rPr>
                <w:i/>
                <w:iCs/>
                <w:color w:val="000000"/>
                <w:sz w:val="14"/>
                <w:szCs w:val="14"/>
              </w:rPr>
              <w:t>0.79</w:t>
            </w:r>
          </w:p>
        </w:tc>
        <w:tc>
          <w:tcPr>
            <w:tcW w:w="0" w:type="auto"/>
            <w:vAlign w:val="center"/>
          </w:tcPr>
          <w:p w14:paraId="7A15E50F" w14:textId="0643253B" w:rsidR="00F733F1" w:rsidRPr="00DC0049" w:rsidRDefault="00F733F1" w:rsidP="00EA4B95">
            <w:pPr>
              <w:ind w:left="0" w:right="0" w:firstLine="0"/>
              <w:jc w:val="center"/>
              <w:rPr>
                <w:sz w:val="14"/>
                <w:szCs w:val="14"/>
              </w:rPr>
            </w:pPr>
            <w:r w:rsidRPr="00DC0049">
              <w:rPr>
                <w:i/>
                <w:iCs/>
                <w:color w:val="000000"/>
                <w:sz w:val="14"/>
                <w:szCs w:val="14"/>
              </w:rPr>
              <w:t>0.87</w:t>
            </w:r>
          </w:p>
        </w:tc>
        <w:tc>
          <w:tcPr>
            <w:tcW w:w="0" w:type="auto"/>
            <w:vAlign w:val="center"/>
          </w:tcPr>
          <w:p w14:paraId="3501595A" w14:textId="0B4B5490" w:rsidR="00F733F1" w:rsidRPr="00DC0049" w:rsidRDefault="00F733F1" w:rsidP="00EA4B95">
            <w:pPr>
              <w:ind w:left="0" w:right="0" w:firstLine="0"/>
              <w:jc w:val="center"/>
              <w:rPr>
                <w:sz w:val="14"/>
                <w:szCs w:val="14"/>
              </w:rPr>
            </w:pPr>
            <w:r w:rsidRPr="00DC0049">
              <w:rPr>
                <w:i/>
                <w:iCs/>
                <w:color w:val="000000"/>
                <w:sz w:val="14"/>
                <w:szCs w:val="14"/>
              </w:rPr>
              <w:t>0.82</w:t>
            </w:r>
          </w:p>
        </w:tc>
        <w:tc>
          <w:tcPr>
            <w:tcW w:w="0" w:type="auto"/>
            <w:vAlign w:val="center"/>
          </w:tcPr>
          <w:p w14:paraId="0FCD9090" w14:textId="3A77031D" w:rsidR="00F733F1" w:rsidRPr="00DC0049" w:rsidRDefault="00F733F1" w:rsidP="00EA4B95">
            <w:pPr>
              <w:ind w:left="0" w:right="0" w:firstLine="0"/>
              <w:jc w:val="center"/>
              <w:rPr>
                <w:sz w:val="14"/>
                <w:szCs w:val="14"/>
              </w:rPr>
            </w:pPr>
            <w:r w:rsidRPr="00DC0049">
              <w:rPr>
                <w:i/>
                <w:iCs/>
                <w:color w:val="000000"/>
                <w:sz w:val="14"/>
                <w:szCs w:val="14"/>
              </w:rPr>
              <w:t>0.87</w:t>
            </w:r>
          </w:p>
        </w:tc>
        <w:tc>
          <w:tcPr>
            <w:tcW w:w="651" w:type="dxa"/>
            <w:vAlign w:val="center"/>
          </w:tcPr>
          <w:p w14:paraId="5C2FA6FF" w14:textId="02BF3FF0" w:rsidR="00F733F1" w:rsidRPr="00DC0049" w:rsidRDefault="00F733F1" w:rsidP="00EA4B95">
            <w:pPr>
              <w:ind w:left="0" w:right="0" w:firstLine="0"/>
              <w:jc w:val="center"/>
              <w:rPr>
                <w:sz w:val="14"/>
                <w:szCs w:val="14"/>
              </w:rPr>
            </w:pPr>
            <w:r w:rsidRPr="00DC0049">
              <w:rPr>
                <w:i/>
                <w:iCs/>
                <w:color w:val="000000"/>
                <w:sz w:val="14"/>
                <w:szCs w:val="14"/>
              </w:rPr>
              <w:t>0.81</w:t>
            </w:r>
          </w:p>
        </w:tc>
        <w:tc>
          <w:tcPr>
            <w:tcW w:w="850" w:type="dxa"/>
            <w:vAlign w:val="center"/>
          </w:tcPr>
          <w:p w14:paraId="181D3D96" w14:textId="5F974D92" w:rsidR="00F733F1" w:rsidRPr="00DC0049" w:rsidRDefault="00212974" w:rsidP="00EA4B95">
            <w:pPr>
              <w:ind w:left="0" w:right="0" w:firstLine="0"/>
              <w:jc w:val="center"/>
              <w:rPr>
                <w:i/>
                <w:iCs/>
                <w:color w:val="000000"/>
                <w:sz w:val="14"/>
                <w:szCs w:val="14"/>
              </w:rPr>
            </w:pPr>
            <w:r w:rsidRPr="00DC0049">
              <w:rPr>
                <w:i/>
                <w:iCs/>
                <w:color w:val="000000"/>
                <w:sz w:val="14"/>
                <w:szCs w:val="14"/>
              </w:rPr>
              <w:t>887</w:t>
            </w:r>
          </w:p>
        </w:tc>
      </w:tr>
      <w:tr w:rsidR="00F733F1" w:rsidRPr="00430532" w14:paraId="28FB4627" w14:textId="4EA704D8" w:rsidTr="00235C3F">
        <w:trPr>
          <w:trHeight w:val="143"/>
        </w:trPr>
        <w:tc>
          <w:tcPr>
            <w:tcW w:w="0" w:type="auto"/>
            <w:vAlign w:val="center"/>
          </w:tcPr>
          <w:p w14:paraId="02B29BB6" w14:textId="56B9897E" w:rsidR="00F733F1" w:rsidRPr="00DC0049" w:rsidRDefault="00A111D9" w:rsidP="00EA4B95">
            <w:pPr>
              <w:ind w:left="0" w:right="0" w:firstLine="0"/>
              <w:jc w:val="center"/>
              <w:rPr>
                <w:sz w:val="14"/>
                <w:szCs w:val="14"/>
              </w:rPr>
            </w:pPr>
            <w:r>
              <w:rPr>
                <w:b/>
                <w:bCs/>
                <w:i/>
                <w:iCs/>
                <w:color w:val="000000"/>
                <w:sz w:val="14"/>
                <w:szCs w:val="14"/>
              </w:rPr>
              <w:t>3</w:t>
            </w:r>
          </w:p>
        </w:tc>
        <w:tc>
          <w:tcPr>
            <w:tcW w:w="0" w:type="auto"/>
            <w:vAlign w:val="center"/>
          </w:tcPr>
          <w:p w14:paraId="190C4898" w14:textId="2FCD47EE" w:rsidR="00F733F1" w:rsidRPr="00DC0049" w:rsidRDefault="00F733F1" w:rsidP="00EA4B95">
            <w:pPr>
              <w:ind w:left="0" w:right="0" w:firstLine="0"/>
              <w:jc w:val="center"/>
              <w:rPr>
                <w:sz w:val="14"/>
                <w:szCs w:val="14"/>
              </w:rPr>
            </w:pPr>
            <w:r w:rsidRPr="00DC0049">
              <w:rPr>
                <w:i/>
                <w:iCs/>
                <w:color w:val="000000"/>
                <w:sz w:val="14"/>
                <w:szCs w:val="14"/>
              </w:rPr>
              <w:t>0.98</w:t>
            </w:r>
          </w:p>
        </w:tc>
        <w:tc>
          <w:tcPr>
            <w:tcW w:w="0" w:type="auto"/>
            <w:vAlign w:val="center"/>
          </w:tcPr>
          <w:p w14:paraId="0749C0E6" w14:textId="714D4DE0" w:rsidR="00F733F1" w:rsidRPr="00DC0049" w:rsidRDefault="00F733F1" w:rsidP="00EA4B95">
            <w:pPr>
              <w:ind w:left="0" w:right="0" w:firstLine="0"/>
              <w:jc w:val="center"/>
              <w:rPr>
                <w:sz w:val="14"/>
                <w:szCs w:val="14"/>
              </w:rPr>
            </w:pPr>
            <w:r w:rsidRPr="00DC0049">
              <w:rPr>
                <w:i/>
                <w:iCs/>
                <w:color w:val="000000"/>
                <w:sz w:val="14"/>
                <w:szCs w:val="14"/>
              </w:rPr>
              <w:t>0.97</w:t>
            </w:r>
          </w:p>
        </w:tc>
        <w:tc>
          <w:tcPr>
            <w:tcW w:w="0" w:type="auto"/>
            <w:vAlign w:val="center"/>
          </w:tcPr>
          <w:p w14:paraId="3379DB39" w14:textId="3DB1711A" w:rsidR="00F733F1" w:rsidRPr="00DC0049" w:rsidRDefault="00F733F1" w:rsidP="00EA4B95">
            <w:pPr>
              <w:ind w:left="0" w:right="0" w:firstLine="0"/>
              <w:jc w:val="center"/>
              <w:rPr>
                <w:sz w:val="14"/>
                <w:szCs w:val="14"/>
              </w:rPr>
            </w:pPr>
            <w:r w:rsidRPr="00DC0049">
              <w:rPr>
                <w:i/>
                <w:iCs/>
                <w:color w:val="000000"/>
                <w:sz w:val="14"/>
                <w:szCs w:val="14"/>
              </w:rPr>
              <w:t>0.99</w:t>
            </w:r>
          </w:p>
        </w:tc>
        <w:tc>
          <w:tcPr>
            <w:tcW w:w="0" w:type="auto"/>
            <w:vAlign w:val="center"/>
          </w:tcPr>
          <w:p w14:paraId="64DBDEDD" w14:textId="20548AA9" w:rsidR="00F733F1" w:rsidRPr="00DC0049" w:rsidRDefault="00F733F1" w:rsidP="00EA4B95">
            <w:pPr>
              <w:ind w:left="0" w:right="0" w:firstLine="0"/>
              <w:jc w:val="center"/>
              <w:rPr>
                <w:sz w:val="14"/>
                <w:szCs w:val="14"/>
              </w:rPr>
            </w:pPr>
            <w:r w:rsidRPr="00DC0049">
              <w:rPr>
                <w:i/>
                <w:iCs/>
                <w:color w:val="000000"/>
                <w:sz w:val="14"/>
                <w:szCs w:val="14"/>
              </w:rPr>
              <w:t>0.99</w:t>
            </w:r>
          </w:p>
        </w:tc>
        <w:tc>
          <w:tcPr>
            <w:tcW w:w="0" w:type="auto"/>
            <w:vAlign w:val="center"/>
          </w:tcPr>
          <w:p w14:paraId="6201B739" w14:textId="2C73DC20" w:rsidR="00F733F1" w:rsidRPr="00DC0049" w:rsidRDefault="00F733F1" w:rsidP="00EA4B95">
            <w:pPr>
              <w:ind w:left="0" w:right="0" w:firstLine="0"/>
              <w:jc w:val="center"/>
              <w:rPr>
                <w:sz w:val="14"/>
                <w:szCs w:val="14"/>
              </w:rPr>
            </w:pPr>
            <w:r w:rsidRPr="00DC0049">
              <w:rPr>
                <w:i/>
                <w:iCs/>
                <w:color w:val="000000"/>
                <w:sz w:val="14"/>
                <w:szCs w:val="14"/>
              </w:rPr>
              <w:t>0.98</w:t>
            </w:r>
          </w:p>
        </w:tc>
        <w:tc>
          <w:tcPr>
            <w:tcW w:w="651" w:type="dxa"/>
            <w:vAlign w:val="center"/>
          </w:tcPr>
          <w:p w14:paraId="76DEF7F8" w14:textId="73D07570" w:rsidR="00F733F1" w:rsidRPr="00DC0049" w:rsidRDefault="00F733F1" w:rsidP="00EA4B95">
            <w:pPr>
              <w:ind w:left="0" w:right="0" w:firstLine="0"/>
              <w:jc w:val="center"/>
              <w:rPr>
                <w:sz w:val="14"/>
                <w:szCs w:val="14"/>
              </w:rPr>
            </w:pPr>
            <w:r w:rsidRPr="00DC0049">
              <w:rPr>
                <w:i/>
                <w:iCs/>
                <w:color w:val="000000"/>
                <w:sz w:val="14"/>
                <w:szCs w:val="14"/>
              </w:rPr>
              <w:t>0.98</w:t>
            </w:r>
          </w:p>
        </w:tc>
        <w:tc>
          <w:tcPr>
            <w:tcW w:w="850" w:type="dxa"/>
            <w:vAlign w:val="center"/>
          </w:tcPr>
          <w:p w14:paraId="7871BEA9" w14:textId="607B4CA1" w:rsidR="00F733F1" w:rsidRPr="00DC0049" w:rsidRDefault="0087559E" w:rsidP="00EA4B95">
            <w:pPr>
              <w:ind w:left="0" w:right="0" w:firstLine="0"/>
              <w:jc w:val="center"/>
              <w:rPr>
                <w:i/>
                <w:iCs/>
                <w:color w:val="000000"/>
                <w:sz w:val="14"/>
                <w:szCs w:val="14"/>
              </w:rPr>
            </w:pPr>
            <w:r w:rsidRPr="00DC0049">
              <w:rPr>
                <w:i/>
                <w:iCs/>
                <w:color w:val="000000"/>
                <w:sz w:val="14"/>
                <w:szCs w:val="14"/>
              </w:rPr>
              <w:t>5139</w:t>
            </w:r>
          </w:p>
        </w:tc>
      </w:tr>
    </w:tbl>
    <w:p w14:paraId="0F57C2AC" w14:textId="402C2537" w:rsidR="005B0F35" w:rsidRPr="00F51DF6" w:rsidRDefault="00B461BC" w:rsidP="00F129BA">
      <w:pPr>
        <w:spacing w:after="6" w:line="262" w:lineRule="auto"/>
        <w:ind w:left="-7" w:right="0"/>
        <w:rPr>
          <w:bCs/>
        </w:rPr>
      </w:pPr>
      <w:r w:rsidRPr="000666AF">
        <w:t xml:space="preserve">The results suggest </w:t>
      </w:r>
      <w:r w:rsidR="006047C3" w:rsidRPr="000666AF">
        <w:t>that</w:t>
      </w:r>
      <w:r w:rsidR="009A6D97" w:rsidRPr="000666AF">
        <w:t xml:space="preserve"> </w:t>
      </w:r>
      <w:r w:rsidR="00F129BA" w:rsidRPr="000666AF">
        <w:t xml:space="preserve">further </w:t>
      </w:r>
      <w:r w:rsidR="009A6D97" w:rsidRPr="000666AF">
        <w:t>i</w:t>
      </w:r>
      <w:r w:rsidR="00F37453" w:rsidRPr="000666AF">
        <w:t>mprovement</w:t>
      </w:r>
      <w:r w:rsidR="007372CB" w:rsidRPr="000666AF">
        <w:t xml:space="preserve"> </w:t>
      </w:r>
      <w:r w:rsidR="00F37453" w:rsidRPr="000666AF">
        <w:t>is</w:t>
      </w:r>
      <w:r w:rsidR="007372CB" w:rsidRPr="000666AF">
        <w:t xml:space="preserve"> possible, particularly</w:t>
      </w:r>
      <w:r w:rsidR="009A6D97" w:rsidRPr="000666AF">
        <w:t xml:space="preserve"> in the case of drusen classification</w:t>
      </w:r>
      <w:r w:rsidR="00F37453" w:rsidRPr="000666AF">
        <w:t xml:space="preserve"> which does poorly</w:t>
      </w:r>
      <w:r w:rsidR="009A6D97" w:rsidRPr="000666AF">
        <w:t xml:space="preserve">. </w:t>
      </w:r>
      <w:r w:rsidR="00394462" w:rsidRPr="000666AF">
        <w:t>Future works can achieve so by</w:t>
      </w:r>
      <w:r w:rsidR="00F129BA" w:rsidRPr="000666AF">
        <w:t xml:space="preserve"> </w:t>
      </w:r>
      <w:r w:rsidR="001140F5" w:rsidRPr="000666AF">
        <w:t xml:space="preserve">applying </w:t>
      </w:r>
      <w:r w:rsidR="00F129BA" w:rsidRPr="000666AF">
        <w:t>feature enhancement</w:t>
      </w:r>
      <w:r w:rsidR="001140F5" w:rsidRPr="000666AF">
        <w:t xml:space="preserve"> techniques</w:t>
      </w:r>
      <w:r w:rsidR="00F129BA" w:rsidRPr="000666AF">
        <w:t xml:space="preserve">, focal loss functions, or </w:t>
      </w:r>
      <w:r w:rsidR="000173CD" w:rsidRPr="000666AF">
        <w:t>different</w:t>
      </w:r>
      <w:r w:rsidR="00F129BA" w:rsidRPr="000666AF">
        <w:t xml:space="preserve"> class-balancing strategies</w:t>
      </w:r>
      <w:r w:rsidR="001140F5" w:rsidRPr="000666AF">
        <w:t>.</w:t>
      </w:r>
    </w:p>
    <w:p w14:paraId="16181ED2" w14:textId="799DFAE4" w:rsidR="00DE6299" w:rsidRPr="00F51DF6" w:rsidRDefault="00CD4662" w:rsidP="00F129BA">
      <w:pPr>
        <w:spacing w:after="6" w:line="262" w:lineRule="auto"/>
        <w:ind w:left="-7" w:right="0"/>
        <w:jc w:val="center"/>
        <w:rPr>
          <w:i/>
          <w:sz w:val="18"/>
        </w:rPr>
      </w:pPr>
      <w:r w:rsidRPr="00F51DF6">
        <w:rPr>
          <w:i/>
          <w:noProof/>
          <w:sz w:val="18"/>
        </w:rPr>
        <w:drawing>
          <wp:inline distT="0" distB="0" distL="0" distR="0" wp14:anchorId="185FE07B" wp14:editId="0A34678F">
            <wp:extent cx="2912745" cy="2966720"/>
            <wp:effectExtent l="0" t="0" r="1905" b="5080"/>
            <wp:docPr id="1381925232" name="Picture 7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25232" name="Picture 7" descr="A screenshot of a graph&#10;&#10;AI-generated content may be incorrect.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51" r="38667" b="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2745" cy="2966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A3C27" w:rsidRPr="00F51DF6">
        <w:rPr>
          <w:i/>
          <w:sz w:val="18"/>
        </w:rPr>
        <w:t>Figure 10 Multi-Class Confusion Matrix by MobileNetV2</w:t>
      </w:r>
    </w:p>
    <w:p w14:paraId="1A6CF953" w14:textId="61A5B5B3" w:rsidR="00DE6299" w:rsidRPr="00F51DF6" w:rsidRDefault="00023339" w:rsidP="00DE6299">
      <w:pPr>
        <w:spacing w:after="6" w:line="262" w:lineRule="auto"/>
        <w:ind w:left="-7" w:right="0"/>
        <w:rPr>
          <w:b/>
          <w:sz w:val="22"/>
        </w:rPr>
      </w:pPr>
      <w:r w:rsidRPr="00F51DF6">
        <w:rPr>
          <w:b/>
          <w:sz w:val="22"/>
        </w:rPr>
        <w:t>IV. Conclusio</w:t>
      </w:r>
      <w:r w:rsidR="00DE6299" w:rsidRPr="00F51DF6">
        <w:rPr>
          <w:b/>
          <w:sz w:val="22"/>
        </w:rPr>
        <w:t>n</w:t>
      </w:r>
    </w:p>
    <w:p w14:paraId="0B322C33" w14:textId="38C7A7CA" w:rsidR="004251ED" w:rsidRPr="00DE6299" w:rsidRDefault="0033709E" w:rsidP="00E212B5">
      <w:pPr>
        <w:spacing w:after="6" w:line="262" w:lineRule="auto"/>
        <w:ind w:left="-7" w:right="0"/>
        <w:rPr>
          <w:b/>
        </w:rPr>
      </w:pPr>
      <w:r w:rsidRPr="000666AF">
        <w:rPr>
          <w:bCs/>
        </w:rPr>
        <w:t xml:space="preserve">In this </w:t>
      </w:r>
      <w:r w:rsidR="000B0DDD" w:rsidRPr="000666AF">
        <w:rPr>
          <w:bCs/>
        </w:rPr>
        <w:t>research</w:t>
      </w:r>
      <w:r w:rsidRPr="000666AF">
        <w:rPr>
          <w:bCs/>
        </w:rPr>
        <w:t xml:space="preserve">, we used InceptionV3 and MobileNetV2 architectures and performed full end-to-end fine-tuning to create deep learning </w:t>
      </w:r>
      <w:r w:rsidR="00F641AA" w:rsidRPr="000666AF">
        <w:rPr>
          <w:bCs/>
        </w:rPr>
        <w:t>models</w:t>
      </w:r>
      <w:r w:rsidRPr="000666AF">
        <w:rPr>
          <w:bCs/>
        </w:rPr>
        <w:t xml:space="preserve"> for the computerized diagnosis of retinal </w:t>
      </w:r>
      <w:r w:rsidR="00E212B5" w:rsidRPr="000666AF">
        <w:rPr>
          <w:bCs/>
        </w:rPr>
        <w:t>diseases</w:t>
      </w:r>
      <w:r w:rsidRPr="000666AF">
        <w:rPr>
          <w:bCs/>
        </w:rPr>
        <w:t xml:space="preserve">. </w:t>
      </w:r>
      <w:r w:rsidR="00F641AA" w:rsidRPr="000666AF">
        <w:rPr>
          <w:bCs/>
        </w:rPr>
        <w:t>C</w:t>
      </w:r>
      <w:r w:rsidRPr="000666AF">
        <w:rPr>
          <w:bCs/>
        </w:rPr>
        <w:t xml:space="preserve">lass-weighting and data augmentation </w:t>
      </w:r>
      <w:r w:rsidR="00E212B5" w:rsidRPr="000666AF">
        <w:rPr>
          <w:bCs/>
        </w:rPr>
        <w:t>techniques</w:t>
      </w:r>
      <w:r w:rsidRPr="000666AF">
        <w:rPr>
          <w:bCs/>
        </w:rPr>
        <w:t xml:space="preserve"> </w:t>
      </w:r>
      <w:r w:rsidR="00F641AA" w:rsidRPr="000666AF">
        <w:rPr>
          <w:bCs/>
        </w:rPr>
        <w:t xml:space="preserve">were used </w:t>
      </w:r>
      <w:r w:rsidRPr="000666AF">
        <w:rPr>
          <w:bCs/>
        </w:rPr>
        <w:t xml:space="preserve">during training to address the </w:t>
      </w:r>
      <w:r w:rsidR="00F641AA" w:rsidRPr="000666AF">
        <w:rPr>
          <w:bCs/>
        </w:rPr>
        <w:t xml:space="preserve">issue of </w:t>
      </w:r>
      <w:r w:rsidRPr="000666AF">
        <w:rPr>
          <w:bCs/>
        </w:rPr>
        <w:t>class imbalance.</w:t>
      </w:r>
      <w:r w:rsidR="00947078" w:rsidRPr="000666AF">
        <w:rPr>
          <w:bCs/>
        </w:rPr>
        <w:t xml:space="preserve"> </w:t>
      </w:r>
      <w:r w:rsidR="00215DB3" w:rsidRPr="000666AF">
        <w:rPr>
          <w:bCs/>
        </w:rPr>
        <w:t>The models</w:t>
      </w:r>
      <w:r w:rsidR="00947078" w:rsidRPr="000666AF">
        <w:rPr>
          <w:bCs/>
        </w:rPr>
        <w:t xml:space="preserve"> achieved high </w:t>
      </w:r>
      <w:r w:rsidR="00052FFF" w:rsidRPr="000666AF">
        <w:rPr>
          <w:bCs/>
        </w:rPr>
        <w:t>accuracy</w:t>
      </w:r>
      <w:r w:rsidR="00947078" w:rsidRPr="000666AF">
        <w:rPr>
          <w:bCs/>
        </w:rPr>
        <w:t xml:space="preserve"> of 96.83% and 95.05% respectively. </w:t>
      </w:r>
      <w:r w:rsidR="00F113E8" w:rsidRPr="000666AF">
        <w:rPr>
          <w:bCs/>
        </w:rPr>
        <w:t>A</w:t>
      </w:r>
      <w:r w:rsidR="00947078" w:rsidRPr="000666AF">
        <w:rPr>
          <w:bCs/>
        </w:rPr>
        <w:t xml:space="preserve">ccuracy for CNV and NORMAL </w:t>
      </w:r>
      <w:r w:rsidR="000229F2" w:rsidRPr="000666AF">
        <w:rPr>
          <w:bCs/>
        </w:rPr>
        <w:t>were</w:t>
      </w:r>
      <w:r w:rsidR="00F113E8" w:rsidRPr="000666AF">
        <w:rPr>
          <w:bCs/>
        </w:rPr>
        <w:t xml:space="preserve"> high,</w:t>
      </w:r>
      <w:r w:rsidR="00947078" w:rsidRPr="000666AF">
        <w:rPr>
          <w:bCs/>
        </w:rPr>
        <w:t xml:space="preserve"> while DRUSEN was a more difficult image class due to </w:t>
      </w:r>
      <w:r w:rsidR="00F113E8" w:rsidRPr="000666AF">
        <w:rPr>
          <w:bCs/>
        </w:rPr>
        <w:t xml:space="preserve">similar </w:t>
      </w:r>
      <w:r w:rsidR="00947078" w:rsidRPr="000666AF">
        <w:rPr>
          <w:bCs/>
        </w:rPr>
        <w:t>structural features</w:t>
      </w:r>
      <w:r w:rsidR="00B453AC" w:rsidRPr="000666AF">
        <w:rPr>
          <w:bCs/>
        </w:rPr>
        <w:t>.</w:t>
      </w:r>
      <w:r w:rsidR="006F3627" w:rsidRPr="000666AF">
        <w:rPr>
          <w:bCs/>
        </w:rPr>
        <w:t xml:space="preserve"> Our key contributions were </w:t>
      </w:r>
      <w:r w:rsidR="00A925A7" w:rsidRPr="000666AF">
        <w:rPr>
          <w:bCs/>
        </w:rPr>
        <w:t xml:space="preserve">exploratory data analysis, class balancing methods and a transparent evaluation pipeline that reported class-wise metrics. </w:t>
      </w:r>
      <w:r w:rsidR="008D2F54" w:rsidRPr="000666AF">
        <w:rPr>
          <w:bCs/>
        </w:rPr>
        <w:t xml:space="preserve">Our </w:t>
      </w:r>
      <w:r w:rsidR="00F621B6" w:rsidRPr="000666AF">
        <w:rPr>
          <w:bCs/>
        </w:rPr>
        <w:t xml:space="preserve">study demonstrates the feasibility of applying a deep learning approach </w:t>
      </w:r>
      <w:r w:rsidR="00D27DDC" w:rsidRPr="000666AF">
        <w:rPr>
          <w:bCs/>
        </w:rPr>
        <w:t xml:space="preserve">in the field of </w:t>
      </w:r>
      <w:r w:rsidR="00E212B5" w:rsidRPr="000666AF">
        <w:rPr>
          <w:bCs/>
        </w:rPr>
        <w:t xml:space="preserve">ophthalmology while highlighting the need for evaluation, bias-informed decisions, and conscious design </w:t>
      </w:r>
      <w:r w:rsidR="00E212B5" w:rsidRPr="000666AF">
        <w:rPr>
          <w:bCs/>
        </w:rPr>
        <w:t>to produce clinically reliable medical imaging applications.</w:t>
      </w:r>
      <w:r w:rsidR="00131EBC" w:rsidRPr="000666AF">
        <w:rPr>
          <w:bCs/>
        </w:rPr>
        <w:t xml:space="preserve"> </w:t>
      </w:r>
      <w:r w:rsidR="00CF5C3B" w:rsidRPr="000666AF">
        <w:rPr>
          <w:bCs/>
        </w:rPr>
        <w:t>The basis of this study also</w:t>
      </w:r>
      <w:r w:rsidR="00131EBC" w:rsidRPr="000666AF">
        <w:rPr>
          <w:bCs/>
        </w:rPr>
        <w:t xml:space="preserve"> consider</w:t>
      </w:r>
      <w:r w:rsidR="00CF5C3B" w:rsidRPr="000666AF">
        <w:rPr>
          <w:bCs/>
        </w:rPr>
        <w:t>s</w:t>
      </w:r>
      <w:r w:rsidR="00131EBC" w:rsidRPr="000666AF">
        <w:rPr>
          <w:bCs/>
        </w:rPr>
        <w:t xml:space="preserve"> the practical constraints from imbalanced real-world datasets and deployment in resource-constrained contexts</w:t>
      </w:r>
      <w:r w:rsidR="00CF5C3B" w:rsidRPr="000666AF">
        <w:rPr>
          <w:bCs/>
        </w:rPr>
        <w:t>.</w:t>
      </w:r>
    </w:p>
    <w:p w14:paraId="1CD4D975" w14:textId="72BE763C" w:rsidR="005233FF" w:rsidRPr="00507DE0" w:rsidRDefault="005233FF" w:rsidP="00A634CD">
      <w:pPr>
        <w:pStyle w:val="Heading1"/>
        <w:spacing w:line="240" w:lineRule="auto"/>
        <w:ind w:left="0"/>
        <w:rPr>
          <w:lang w:val="en-US"/>
        </w:rPr>
      </w:pPr>
      <w:r w:rsidRPr="00507DE0">
        <w:rPr>
          <w:lang w:val="en-US"/>
        </w:rPr>
        <w:t>Acknowledgement</w:t>
      </w:r>
    </w:p>
    <w:p w14:paraId="0331A604" w14:textId="714CD55A" w:rsidR="00041D84" w:rsidRPr="0080720B" w:rsidRDefault="005233FF" w:rsidP="00582499">
      <w:pPr>
        <w:pStyle w:val="NoSpacing"/>
        <w:rPr>
          <w:sz w:val="10"/>
          <w:szCs w:val="10"/>
        </w:rPr>
      </w:pPr>
      <w:r w:rsidRPr="002A7763">
        <w:t xml:space="preserve">We gratefully acknowledge the staff and authorities of </w:t>
      </w:r>
      <w:r w:rsidR="005E18AD" w:rsidRPr="002A7763">
        <w:t>Manipal Institute of Technology</w:t>
      </w:r>
      <w:r w:rsidR="005E18AD">
        <w:t xml:space="preserve">, </w:t>
      </w:r>
      <w:r w:rsidR="00F545B9" w:rsidRPr="002A7763">
        <w:t>Manipal Academy of Higher Education (MAHE)</w:t>
      </w:r>
      <w:r w:rsidR="00057949">
        <w:t>,</w:t>
      </w:r>
      <w:r w:rsidR="00F545B9">
        <w:t xml:space="preserve"> especiall</w:t>
      </w:r>
      <w:r w:rsidR="006B77F4">
        <w:t xml:space="preserve">y the </w:t>
      </w:r>
      <w:r w:rsidRPr="002A7763">
        <w:t>Department of Biomedical Engineering</w:t>
      </w:r>
      <w:r w:rsidR="00936499">
        <w:t xml:space="preserve"> for </w:t>
      </w:r>
      <w:r w:rsidRPr="002A7763">
        <w:t>their cooperation and</w:t>
      </w:r>
      <w:r w:rsidR="00DB5ADB">
        <w:t xml:space="preserve"> their</w:t>
      </w:r>
      <w:r w:rsidRPr="002A7763">
        <w:t xml:space="preserve"> support in this </w:t>
      </w:r>
      <w:r w:rsidR="001E6743">
        <w:t>research.</w:t>
      </w:r>
    </w:p>
    <w:p w14:paraId="0B556CE0" w14:textId="5EC005CB" w:rsidR="00D0104E" w:rsidRPr="000803B8" w:rsidRDefault="00180DBB" w:rsidP="00A523B5">
      <w:pPr>
        <w:spacing w:after="0"/>
        <w:ind w:left="0" w:right="0"/>
      </w:pPr>
      <w:r w:rsidRPr="00B03A74">
        <w:rPr>
          <w:b/>
          <w:sz w:val="22"/>
        </w:rPr>
        <w:t>References</w:t>
      </w:r>
    </w:p>
    <w:p w14:paraId="694107B8" w14:textId="1227C34B" w:rsidR="0048179D" w:rsidRPr="0048179D" w:rsidRDefault="0048179D" w:rsidP="000803B8">
      <w:pPr>
        <w:pStyle w:val="references"/>
        <w:numPr>
          <w:ilvl w:val="0"/>
          <w:numId w:val="21"/>
        </w:numPr>
        <w:spacing w:after="0"/>
        <w:rPr>
          <w:sz w:val="18"/>
          <w:szCs w:val="18"/>
          <w:lang w:val="en-IN"/>
        </w:rPr>
      </w:pPr>
      <w:r w:rsidRPr="0048179D">
        <w:rPr>
          <w:sz w:val="18"/>
          <w:szCs w:val="18"/>
          <w:lang w:val="en-IN"/>
        </w:rPr>
        <w:t>Genetics and Genomics of Eye Disease. (2020). Age-related macular degeneration. pp. 155–180.</w:t>
      </w:r>
    </w:p>
    <w:p w14:paraId="7ED200BF" w14:textId="44154E51" w:rsidR="0048179D" w:rsidRPr="0048179D" w:rsidRDefault="0048179D" w:rsidP="000803B8">
      <w:pPr>
        <w:pStyle w:val="references"/>
        <w:numPr>
          <w:ilvl w:val="0"/>
          <w:numId w:val="21"/>
        </w:numPr>
        <w:spacing w:after="0"/>
        <w:rPr>
          <w:sz w:val="18"/>
          <w:szCs w:val="18"/>
          <w:lang w:val="en-IN"/>
        </w:rPr>
      </w:pPr>
      <w:r w:rsidRPr="0048179D">
        <w:rPr>
          <w:sz w:val="18"/>
          <w:szCs w:val="18"/>
          <w:lang w:val="en-IN"/>
        </w:rPr>
        <w:t xml:space="preserve">Spalton, D. J., Hitchings, R. A., &amp; Hunter, P. (2013). </w:t>
      </w:r>
      <w:r w:rsidRPr="0048179D">
        <w:rPr>
          <w:i/>
          <w:iCs/>
          <w:sz w:val="18"/>
          <w:szCs w:val="18"/>
          <w:lang w:val="en-IN"/>
        </w:rPr>
        <w:t>Atlas of Clinical Ophthalmology E-Book</w:t>
      </w:r>
      <w:r w:rsidRPr="0048179D">
        <w:rPr>
          <w:sz w:val="18"/>
          <w:szCs w:val="18"/>
          <w:lang w:val="en-IN"/>
        </w:rPr>
        <w:t>. Elsevier Health Sciences.</w:t>
      </w:r>
    </w:p>
    <w:p w14:paraId="59739699" w14:textId="006A6181" w:rsidR="0048179D" w:rsidRPr="0048179D" w:rsidRDefault="0048179D" w:rsidP="000803B8">
      <w:pPr>
        <w:pStyle w:val="references"/>
        <w:numPr>
          <w:ilvl w:val="0"/>
          <w:numId w:val="21"/>
        </w:numPr>
        <w:spacing w:after="0"/>
        <w:rPr>
          <w:sz w:val="18"/>
          <w:szCs w:val="18"/>
          <w:lang w:val="en-IN"/>
        </w:rPr>
      </w:pPr>
      <w:r w:rsidRPr="00ED3C8B">
        <w:rPr>
          <w:sz w:val="18"/>
          <w:szCs w:val="18"/>
          <w:lang w:val="it-IT"/>
        </w:rPr>
        <w:t xml:space="preserve">Esfahani, R. P., et al. </w:t>
      </w:r>
      <w:r w:rsidRPr="0048179D">
        <w:rPr>
          <w:sz w:val="18"/>
          <w:szCs w:val="18"/>
          <w:lang w:val="en-IN"/>
        </w:rPr>
        <w:t xml:space="preserve">(2023). Deep learning classification of drusen, choroidal neovascularization, and diabetic macular edema in optical coherence tomography (OCT) images. </w:t>
      </w:r>
      <w:r w:rsidRPr="0048179D">
        <w:rPr>
          <w:i/>
          <w:iCs/>
          <w:sz w:val="18"/>
          <w:szCs w:val="18"/>
          <w:lang w:val="en-IN"/>
        </w:rPr>
        <w:t>Cureus.</w:t>
      </w:r>
    </w:p>
    <w:p w14:paraId="4265451F" w14:textId="0C2B50CE" w:rsidR="0048179D" w:rsidRPr="0048179D" w:rsidRDefault="0048179D" w:rsidP="000803B8">
      <w:pPr>
        <w:pStyle w:val="references"/>
        <w:numPr>
          <w:ilvl w:val="0"/>
          <w:numId w:val="21"/>
        </w:numPr>
        <w:spacing w:after="0"/>
        <w:rPr>
          <w:sz w:val="18"/>
          <w:szCs w:val="18"/>
          <w:lang w:val="en-IN"/>
        </w:rPr>
      </w:pPr>
      <w:r w:rsidRPr="0048179D">
        <w:rPr>
          <w:sz w:val="18"/>
          <w:szCs w:val="18"/>
          <w:lang w:val="en-IN"/>
        </w:rPr>
        <w:t xml:space="preserve">Varma, R., et al. (2014). Prevalence of and risk factors for diabetic macular edema in the United States. </w:t>
      </w:r>
      <w:r w:rsidRPr="0048179D">
        <w:rPr>
          <w:i/>
          <w:iCs/>
          <w:sz w:val="18"/>
          <w:szCs w:val="18"/>
          <w:lang w:val="en-IN"/>
        </w:rPr>
        <w:t>JAMA Ophthalmol.</w:t>
      </w:r>
      <w:r w:rsidRPr="0048179D">
        <w:rPr>
          <w:sz w:val="18"/>
          <w:szCs w:val="18"/>
          <w:lang w:val="en-IN"/>
        </w:rPr>
        <w:t>, 132(11), 1334–1340.</w:t>
      </w:r>
    </w:p>
    <w:p w14:paraId="4219926C" w14:textId="74C7B87D" w:rsidR="0048179D" w:rsidRPr="0048179D" w:rsidRDefault="0048179D" w:rsidP="000803B8">
      <w:pPr>
        <w:pStyle w:val="references"/>
        <w:numPr>
          <w:ilvl w:val="0"/>
          <w:numId w:val="21"/>
        </w:numPr>
        <w:spacing w:after="0"/>
        <w:rPr>
          <w:sz w:val="18"/>
          <w:szCs w:val="18"/>
          <w:lang w:val="en-IN"/>
        </w:rPr>
      </w:pPr>
      <w:r w:rsidRPr="0048179D">
        <w:rPr>
          <w:sz w:val="18"/>
          <w:szCs w:val="18"/>
          <w:lang w:val="en-IN"/>
        </w:rPr>
        <w:t xml:space="preserve">Aumann, S., Donner, S., Fischer, J., &amp; Müller, F. (2019). Optical coherence tomography (OCT): Principle and technical realization. In </w:t>
      </w:r>
      <w:r w:rsidRPr="0048179D">
        <w:rPr>
          <w:i/>
          <w:iCs/>
          <w:sz w:val="18"/>
          <w:szCs w:val="18"/>
          <w:lang w:val="en-IN"/>
        </w:rPr>
        <w:t>High Resolution Imaging in Microscopy and Ophthalmology</w:t>
      </w:r>
      <w:r w:rsidRPr="0048179D">
        <w:rPr>
          <w:sz w:val="18"/>
          <w:szCs w:val="18"/>
          <w:lang w:val="en-IN"/>
        </w:rPr>
        <w:t xml:space="preserve"> (pp. 59–85).</w:t>
      </w:r>
    </w:p>
    <w:p w14:paraId="6A13231B" w14:textId="2CFD8DF5" w:rsidR="0048179D" w:rsidRPr="0048179D" w:rsidRDefault="0048179D" w:rsidP="000803B8">
      <w:pPr>
        <w:pStyle w:val="references"/>
        <w:numPr>
          <w:ilvl w:val="0"/>
          <w:numId w:val="21"/>
        </w:numPr>
        <w:spacing w:after="0"/>
        <w:rPr>
          <w:sz w:val="18"/>
          <w:szCs w:val="18"/>
          <w:lang w:val="en-IN"/>
        </w:rPr>
      </w:pPr>
      <w:r w:rsidRPr="00ED3C8B">
        <w:rPr>
          <w:sz w:val="18"/>
          <w:szCs w:val="18"/>
          <w:lang w:val="it-IT"/>
        </w:rPr>
        <w:t xml:space="preserve">Akpinar, M. H., et al. </w:t>
      </w:r>
      <w:r w:rsidRPr="0048179D">
        <w:rPr>
          <w:sz w:val="18"/>
          <w:szCs w:val="18"/>
          <w:lang w:val="en-IN"/>
        </w:rPr>
        <w:t xml:space="preserve">(2024). Artificial intelligence in retinal screening using OCT images: A review of the last decade (2013–2023). </w:t>
      </w:r>
      <w:r w:rsidRPr="0048179D">
        <w:rPr>
          <w:i/>
          <w:iCs/>
          <w:sz w:val="18"/>
          <w:szCs w:val="18"/>
          <w:lang w:val="en-IN"/>
        </w:rPr>
        <w:t>Comput. Meth. Prog. Biomed.</w:t>
      </w:r>
      <w:r w:rsidRPr="0048179D">
        <w:rPr>
          <w:sz w:val="18"/>
          <w:szCs w:val="18"/>
          <w:lang w:val="en-IN"/>
        </w:rPr>
        <w:t>, 254, 108253.</w:t>
      </w:r>
    </w:p>
    <w:p w14:paraId="7B36B5E5" w14:textId="163BB983" w:rsidR="0048179D" w:rsidRPr="0048179D" w:rsidRDefault="0048179D" w:rsidP="000803B8">
      <w:pPr>
        <w:pStyle w:val="references"/>
        <w:numPr>
          <w:ilvl w:val="0"/>
          <w:numId w:val="21"/>
        </w:numPr>
        <w:spacing w:after="0"/>
        <w:rPr>
          <w:sz w:val="18"/>
          <w:szCs w:val="18"/>
          <w:lang w:val="en-IN"/>
        </w:rPr>
      </w:pPr>
      <w:r w:rsidRPr="0048179D">
        <w:rPr>
          <w:sz w:val="18"/>
          <w:szCs w:val="18"/>
          <w:lang w:val="en-IN"/>
        </w:rPr>
        <w:t xml:space="preserve">Jain, L., Murthy, H. S., Patel, C., &amp; Bansal, D. (2018). Retinal eye disease detection using deep learning. In </w:t>
      </w:r>
      <w:r w:rsidRPr="0048179D">
        <w:rPr>
          <w:i/>
          <w:iCs/>
          <w:sz w:val="18"/>
          <w:szCs w:val="18"/>
          <w:lang w:val="en-IN"/>
        </w:rPr>
        <w:t>14th Int. Conf. Inf. Process. (ICINPRO)</w:t>
      </w:r>
      <w:r w:rsidRPr="0048179D">
        <w:rPr>
          <w:sz w:val="18"/>
          <w:szCs w:val="18"/>
          <w:lang w:val="en-IN"/>
        </w:rPr>
        <w:t xml:space="preserve"> (pp. 1–6).</w:t>
      </w:r>
    </w:p>
    <w:p w14:paraId="7CED1264" w14:textId="0C489156" w:rsidR="0048179D" w:rsidRPr="0048179D" w:rsidRDefault="0048179D" w:rsidP="000803B8">
      <w:pPr>
        <w:pStyle w:val="references"/>
        <w:numPr>
          <w:ilvl w:val="0"/>
          <w:numId w:val="21"/>
        </w:numPr>
        <w:spacing w:after="0"/>
        <w:rPr>
          <w:sz w:val="18"/>
          <w:szCs w:val="18"/>
          <w:lang w:val="en-IN"/>
        </w:rPr>
      </w:pPr>
      <w:r w:rsidRPr="0048179D">
        <w:rPr>
          <w:sz w:val="18"/>
          <w:szCs w:val="18"/>
          <w:lang w:val="en-IN"/>
        </w:rPr>
        <w:t xml:space="preserve">Rajagopalan, N., V. N., Josephraj, A. N., &amp; S. E. (2021). Diagnosis of retinal disorders from optical coherence tomography images using CNN. </w:t>
      </w:r>
      <w:r w:rsidRPr="0048179D">
        <w:rPr>
          <w:i/>
          <w:iCs/>
          <w:sz w:val="18"/>
          <w:szCs w:val="18"/>
          <w:lang w:val="en-IN"/>
        </w:rPr>
        <w:t>PLoS One</w:t>
      </w:r>
      <w:r w:rsidRPr="0048179D">
        <w:rPr>
          <w:sz w:val="18"/>
          <w:szCs w:val="18"/>
          <w:lang w:val="en-IN"/>
        </w:rPr>
        <w:t>, 16(7), e0254180.</w:t>
      </w:r>
    </w:p>
    <w:p w14:paraId="2DE77E71" w14:textId="56FC534D" w:rsidR="0048179D" w:rsidRPr="0048179D" w:rsidRDefault="0048179D" w:rsidP="000803B8">
      <w:pPr>
        <w:pStyle w:val="references"/>
        <w:numPr>
          <w:ilvl w:val="0"/>
          <w:numId w:val="21"/>
        </w:numPr>
        <w:spacing w:after="0"/>
        <w:rPr>
          <w:sz w:val="18"/>
          <w:szCs w:val="18"/>
          <w:lang w:val="en-IN"/>
        </w:rPr>
      </w:pPr>
      <w:r w:rsidRPr="0048179D">
        <w:rPr>
          <w:sz w:val="18"/>
          <w:szCs w:val="18"/>
          <w:lang w:val="en-IN"/>
        </w:rPr>
        <w:t xml:space="preserve">Viedma, I. A., Alonso-Caneiro, D., Read, S. A., &amp; Collins, M. J. (2022). Deep learning in retinal optical coherence tomography (OCT): A comprehensive survey. </w:t>
      </w:r>
      <w:r w:rsidRPr="0048179D">
        <w:rPr>
          <w:i/>
          <w:iCs/>
          <w:sz w:val="18"/>
          <w:szCs w:val="18"/>
          <w:lang w:val="en-IN"/>
        </w:rPr>
        <w:t>Neurocomputing</w:t>
      </w:r>
      <w:r w:rsidRPr="0048179D">
        <w:rPr>
          <w:sz w:val="18"/>
          <w:szCs w:val="18"/>
          <w:lang w:val="en-IN"/>
        </w:rPr>
        <w:t>, 507, 247–264.</w:t>
      </w:r>
    </w:p>
    <w:p w14:paraId="24EA6F1F" w14:textId="2914A09E" w:rsidR="0048179D" w:rsidRPr="0048179D" w:rsidRDefault="0048179D" w:rsidP="000803B8">
      <w:pPr>
        <w:pStyle w:val="references"/>
        <w:numPr>
          <w:ilvl w:val="0"/>
          <w:numId w:val="21"/>
        </w:numPr>
        <w:spacing w:after="0"/>
        <w:rPr>
          <w:sz w:val="18"/>
          <w:szCs w:val="18"/>
          <w:lang w:val="en-IN"/>
        </w:rPr>
      </w:pPr>
      <w:r w:rsidRPr="0048179D">
        <w:rPr>
          <w:sz w:val="18"/>
          <w:szCs w:val="18"/>
          <w:lang w:val="en-IN"/>
        </w:rPr>
        <w:t xml:space="preserve">Özdaş, M. B., Uysal, F., &amp; Hardalaç, F. (2023). Classification of retinal diseases in optical coherence tomography images using artificial intelligence and firefly algorithm. </w:t>
      </w:r>
      <w:r w:rsidRPr="0048179D">
        <w:rPr>
          <w:i/>
          <w:iCs/>
          <w:sz w:val="18"/>
          <w:szCs w:val="18"/>
          <w:lang w:val="en-IN"/>
        </w:rPr>
        <w:t>Diagnostics</w:t>
      </w:r>
      <w:r w:rsidRPr="0048179D">
        <w:rPr>
          <w:sz w:val="18"/>
          <w:szCs w:val="18"/>
          <w:lang w:val="en-IN"/>
        </w:rPr>
        <w:t>, 13(3), 433.</w:t>
      </w:r>
    </w:p>
    <w:p w14:paraId="50B5C955" w14:textId="1762999A" w:rsidR="0048179D" w:rsidRPr="0048179D" w:rsidRDefault="0048179D" w:rsidP="000803B8">
      <w:pPr>
        <w:pStyle w:val="references"/>
        <w:numPr>
          <w:ilvl w:val="0"/>
          <w:numId w:val="21"/>
        </w:numPr>
        <w:spacing w:after="0"/>
        <w:rPr>
          <w:sz w:val="18"/>
          <w:szCs w:val="18"/>
          <w:lang w:val="en-IN"/>
        </w:rPr>
      </w:pPr>
      <w:r w:rsidRPr="00ED3C8B">
        <w:rPr>
          <w:sz w:val="18"/>
          <w:szCs w:val="18"/>
          <w:lang w:val="it-IT"/>
        </w:rPr>
        <w:t xml:space="preserve">Baba, S., Kumari, P., &amp; Saxena, P. (2024). </w:t>
      </w:r>
      <w:r w:rsidRPr="0048179D">
        <w:rPr>
          <w:sz w:val="18"/>
          <w:szCs w:val="18"/>
          <w:lang w:val="en-IN"/>
        </w:rPr>
        <w:t xml:space="preserve">Retinal disease classification using custom CNN model from OCT images. </w:t>
      </w:r>
      <w:r w:rsidRPr="0048179D">
        <w:rPr>
          <w:i/>
          <w:iCs/>
          <w:sz w:val="18"/>
          <w:szCs w:val="18"/>
          <w:lang w:val="en-IN"/>
        </w:rPr>
        <w:t>Procedia Comput. Sci.</w:t>
      </w:r>
      <w:r w:rsidRPr="0048179D">
        <w:rPr>
          <w:sz w:val="18"/>
          <w:szCs w:val="18"/>
          <w:lang w:val="en-IN"/>
        </w:rPr>
        <w:t>, 235, 3142–3152.</w:t>
      </w:r>
    </w:p>
    <w:p w14:paraId="68F9B03F" w14:textId="3CAB785F" w:rsidR="0048179D" w:rsidRPr="0048179D" w:rsidRDefault="0048179D" w:rsidP="000803B8">
      <w:pPr>
        <w:pStyle w:val="references"/>
        <w:numPr>
          <w:ilvl w:val="0"/>
          <w:numId w:val="21"/>
        </w:numPr>
        <w:spacing w:after="0"/>
        <w:rPr>
          <w:sz w:val="18"/>
          <w:szCs w:val="18"/>
          <w:lang w:val="en-IN"/>
        </w:rPr>
      </w:pPr>
      <w:r w:rsidRPr="0048179D">
        <w:rPr>
          <w:sz w:val="18"/>
          <w:szCs w:val="18"/>
          <w:lang w:val="en-IN"/>
        </w:rPr>
        <w:t xml:space="preserve">Leandro, I., et al. (2023). OCT-based deep-learning models for the identification of retinal key signs. </w:t>
      </w:r>
      <w:r w:rsidRPr="0048179D">
        <w:rPr>
          <w:i/>
          <w:iCs/>
          <w:sz w:val="18"/>
          <w:szCs w:val="18"/>
          <w:lang w:val="en-IN"/>
        </w:rPr>
        <w:t>Sci. Rep.</w:t>
      </w:r>
      <w:r w:rsidRPr="0048179D">
        <w:rPr>
          <w:sz w:val="18"/>
          <w:szCs w:val="18"/>
          <w:lang w:val="en-IN"/>
        </w:rPr>
        <w:t>, 13(1), 14628.</w:t>
      </w:r>
    </w:p>
    <w:p w14:paraId="4DEB5014" w14:textId="19359CAC" w:rsidR="0048179D" w:rsidRPr="0048179D" w:rsidRDefault="0048179D" w:rsidP="000803B8">
      <w:pPr>
        <w:pStyle w:val="references"/>
        <w:numPr>
          <w:ilvl w:val="0"/>
          <w:numId w:val="21"/>
        </w:numPr>
        <w:spacing w:after="0"/>
        <w:rPr>
          <w:sz w:val="18"/>
          <w:szCs w:val="18"/>
          <w:lang w:val="en-IN"/>
        </w:rPr>
      </w:pPr>
      <w:r w:rsidRPr="0048179D">
        <w:rPr>
          <w:sz w:val="18"/>
          <w:szCs w:val="18"/>
          <w:lang w:val="en-IN"/>
        </w:rPr>
        <w:t xml:space="preserve">Weiss, K., Khoshgoftaar, T. M., &amp; Wang, D. (2016). A survey of transfer learning. </w:t>
      </w:r>
      <w:r w:rsidRPr="0048179D">
        <w:rPr>
          <w:i/>
          <w:iCs/>
          <w:sz w:val="18"/>
          <w:szCs w:val="18"/>
          <w:lang w:val="en-IN"/>
        </w:rPr>
        <w:t>J. Big Data</w:t>
      </w:r>
      <w:r w:rsidRPr="0048179D">
        <w:rPr>
          <w:sz w:val="18"/>
          <w:szCs w:val="18"/>
          <w:lang w:val="en-IN"/>
        </w:rPr>
        <w:t>, 3(1).</w:t>
      </w:r>
    </w:p>
    <w:p w14:paraId="576BFE62" w14:textId="38C822E4" w:rsidR="0048179D" w:rsidRPr="0048179D" w:rsidRDefault="0048179D" w:rsidP="000803B8">
      <w:pPr>
        <w:pStyle w:val="references"/>
        <w:numPr>
          <w:ilvl w:val="0"/>
          <w:numId w:val="21"/>
        </w:numPr>
        <w:spacing w:after="0"/>
        <w:rPr>
          <w:sz w:val="18"/>
          <w:szCs w:val="18"/>
          <w:lang w:val="en-IN"/>
        </w:rPr>
      </w:pPr>
      <w:r w:rsidRPr="0048179D">
        <w:rPr>
          <w:sz w:val="18"/>
          <w:szCs w:val="18"/>
          <w:lang w:val="en-IN"/>
        </w:rPr>
        <w:t xml:space="preserve">Kermany, D. S., et al. (2018). Identifying medical diagnoses and treatable diseases by image-based deep learning. </w:t>
      </w:r>
      <w:r w:rsidRPr="0048179D">
        <w:rPr>
          <w:i/>
          <w:iCs/>
          <w:sz w:val="18"/>
          <w:szCs w:val="18"/>
          <w:lang w:val="en-IN"/>
        </w:rPr>
        <w:t>Cell</w:t>
      </w:r>
      <w:r w:rsidRPr="0048179D">
        <w:rPr>
          <w:sz w:val="18"/>
          <w:szCs w:val="18"/>
          <w:lang w:val="en-IN"/>
        </w:rPr>
        <w:t>, 172(5), 1122–1131.e9.</w:t>
      </w:r>
    </w:p>
    <w:p w14:paraId="7A2A2CFE" w14:textId="132F8DD9" w:rsidR="00D0104E" w:rsidRDefault="0048179D" w:rsidP="000803B8">
      <w:pPr>
        <w:pStyle w:val="references"/>
        <w:numPr>
          <w:ilvl w:val="0"/>
          <w:numId w:val="21"/>
        </w:numPr>
        <w:spacing w:after="0"/>
        <w:rPr>
          <w:sz w:val="18"/>
          <w:szCs w:val="18"/>
          <w:lang w:val="en-IN"/>
        </w:rPr>
      </w:pPr>
      <w:r w:rsidRPr="0048179D">
        <w:rPr>
          <w:sz w:val="18"/>
          <w:szCs w:val="18"/>
          <w:lang w:val="en-IN"/>
        </w:rPr>
        <w:t xml:space="preserve">Alkhawaldeh, I. M., Albalkhi, I., &amp; Naswhan, A. J. (2023). Challenges and limitations of synthetic minority oversampling techniques in machine learning. </w:t>
      </w:r>
      <w:r w:rsidRPr="0048179D">
        <w:rPr>
          <w:i/>
          <w:iCs/>
          <w:sz w:val="18"/>
          <w:szCs w:val="18"/>
          <w:lang w:val="en-IN"/>
        </w:rPr>
        <w:t>World J. Methodol.</w:t>
      </w:r>
      <w:r w:rsidRPr="0048179D">
        <w:rPr>
          <w:sz w:val="18"/>
          <w:szCs w:val="18"/>
          <w:lang w:val="en-IN"/>
        </w:rPr>
        <w:t>, 13(5), 373–373.</w:t>
      </w:r>
    </w:p>
    <w:sectPr w:rsidR="00D0104E">
      <w:type w:val="continuous"/>
      <w:pgSz w:w="11880" w:h="15840"/>
      <w:pgMar w:top="1164" w:right="1193" w:bottom="1233" w:left="1200" w:header="720" w:footer="720" w:gutter="0"/>
      <w:cols w:num="2" w:space="31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88661" w14:textId="77777777" w:rsidR="00D07974" w:rsidRPr="00DE0F3E" w:rsidRDefault="00D07974">
      <w:pPr>
        <w:spacing w:after="0"/>
      </w:pPr>
      <w:r w:rsidRPr="00DE0F3E">
        <w:separator/>
      </w:r>
    </w:p>
  </w:endnote>
  <w:endnote w:type="continuationSeparator" w:id="0">
    <w:p w14:paraId="19F5CE59" w14:textId="77777777" w:rsidR="00D07974" w:rsidRPr="00DE0F3E" w:rsidRDefault="00D07974">
      <w:pPr>
        <w:spacing w:after="0"/>
      </w:pPr>
      <w:r w:rsidRPr="00DE0F3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ECB80" w14:textId="77777777" w:rsidR="00D07974" w:rsidRPr="00DE0F3E" w:rsidRDefault="00D07974">
      <w:pPr>
        <w:spacing w:after="207"/>
        <w:ind w:left="0" w:right="0" w:firstLine="0"/>
        <w:jc w:val="left"/>
      </w:pPr>
      <w:r w:rsidRPr="00DE0F3E">
        <w:separator/>
      </w:r>
    </w:p>
  </w:footnote>
  <w:footnote w:type="continuationSeparator" w:id="0">
    <w:p w14:paraId="1B8FDA87" w14:textId="77777777" w:rsidR="00D07974" w:rsidRPr="00DE0F3E" w:rsidRDefault="00D07974">
      <w:pPr>
        <w:spacing w:after="207"/>
        <w:ind w:left="0" w:right="0" w:firstLine="0"/>
        <w:jc w:val="left"/>
      </w:pPr>
      <w:r w:rsidRPr="00DE0F3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301C6" w14:textId="77777777" w:rsidR="00D0104E" w:rsidRPr="00DE0F3E" w:rsidRDefault="00D0104E">
    <w:pPr>
      <w:spacing w:after="160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BBF8C" w14:textId="77777777" w:rsidR="00D0104E" w:rsidRPr="00DE0F3E" w:rsidRDefault="00D0104E">
    <w:pPr>
      <w:spacing w:after="160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B2F0C"/>
    <w:multiLevelType w:val="hybridMultilevel"/>
    <w:tmpl w:val="5A001B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17B7A8"/>
    <w:multiLevelType w:val="hybridMultilevel"/>
    <w:tmpl w:val="FFFFFFFF"/>
    <w:lvl w:ilvl="0" w:tplc="70D87968">
      <w:start w:val="1"/>
      <w:numFmt w:val="decimal"/>
      <w:lvlText w:val="%1."/>
      <w:lvlJc w:val="left"/>
      <w:pPr>
        <w:ind w:left="720" w:hanging="360"/>
      </w:pPr>
    </w:lvl>
    <w:lvl w:ilvl="1" w:tplc="F9E0D01A">
      <w:start w:val="1"/>
      <w:numFmt w:val="upperLetter"/>
      <w:lvlText w:val="%2."/>
      <w:lvlJc w:val="left"/>
      <w:pPr>
        <w:ind w:left="288" w:hanging="288"/>
      </w:pPr>
    </w:lvl>
    <w:lvl w:ilvl="2" w:tplc="0DD4C6E4">
      <w:start w:val="1"/>
      <w:numFmt w:val="lowerRoman"/>
      <w:lvlText w:val="%3."/>
      <w:lvlJc w:val="right"/>
      <w:pPr>
        <w:ind w:left="2160" w:hanging="180"/>
      </w:pPr>
    </w:lvl>
    <w:lvl w:ilvl="3" w:tplc="957645FC">
      <w:start w:val="1"/>
      <w:numFmt w:val="decimal"/>
      <w:lvlText w:val="%4."/>
      <w:lvlJc w:val="left"/>
      <w:pPr>
        <w:ind w:left="2880" w:hanging="360"/>
      </w:pPr>
    </w:lvl>
    <w:lvl w:ilvl="4" w:tplc="28580256">
      <w:start w:val="1"/>
      <w:numFmt w:val="lowerLetter"/>
      <w:lvlText w:val="%5."/>
      <w:lvlJc w:val="left"/>
      <w:pPr>
        <w:ind w:left="3600" w:hanging="360"/>
      </w:pPr>
    </w:lvl>
    <w:lvl w:ilvl="5" w:tplc="184A3B12">
      <w:start w:val="1"/>
      <w:numFmt w:val="lowerRoman"/>
      <w:lvlText w:val="%6."/>
      <w:lvlJc w:val="right"/>
      <w:pPr>
        <w:ind w:left="4320" w:hanging="180"/>
      </w:pPr>
    </w:lvl>
    <w:lvl w:ilvl="6" w:tplc="7D083B92">
      <w:start w:val="1"/>
      <w:numFmt w:val="decimal"/>
      <w:lvlText w:val="%7."/>
      <w:lvlJc w:val="left"/>
      <w:pPr>
        <w:ind w:left="5040" w:hanging="360"/>
      </w:pPr>
    </w:lvl>
    <w:lvl w:ilvl="7" w:tplc="BAD883D8">
      <w:start w:val="1"/>
      <w:numFmt w:val="lowerLetter"/>
      <w:lvlText w:val="%8."/>
      <w:lvlJc w:val="left"/>
      <w:pPr>
        <w:ind w:left="5760" w:hanging="360"/>
      </w:pPr>
    </w:lvl>
    <w:lvl w:ilvl="8" w:tplc="6AE0723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DC75E"/>
    <w:multiLevelType w:val="hybridMultilevel"/>
    <w:tmpl w:val="FFFFFFFF"/>
    <w:lvl w:ilvl="0" w:tplc="195E9E38">
      <w:start w:val="1"/>
      <w:numFmt w:val="decimal"/>
      <w:lvlText w:val="%1."/>
      <w:lvlJc w:val="left"/>
      <w:pPr>
        <w:ind w:left="720" w:hanging="360"/>
      </w:pPr>
    </w:lvl>
    <w:lvl w:ilvl="1" w:tplc="771255A6">
      <w:start w:val="3"/>
      <w:numFmt w:val="upperLetter"/>
      <w:lvlText w:val="%2."/>
      <w:lvlJc w:val="left"/>
      <w:pPr>
        <w:ind w:left="288" w:hanging="288"/>
      </w:pPr>
      <w:rPr>
        <w:rFonts w:ascii="Times New Roman" w:hAnsi="Times New Roman" w:hint="default"/>
      </w:rPr>
    </w:lvl>
    <w:lvl w:ilvl="2" w:tplc="1BD8A2A2">
      <w:start w:val="1"/>
      <w:numFmt w:val="lowerRoman"/>
      <w:lvlText w:val="%3."/>
      <w:lvlJc w:val="right"/>
      <w:pPr>
        <w:ind w:left="2160" w:hanging="180"/>
      </w:pPr>
    </w:lvl>
    <w:lvl w:ilvl="3" w:tplc="C2826B50">
      <w:start w:val="1"/>
      <w:numFmt w:val="decimal"/>
      <w:lvlText w:val="%4."/>
      <w:lvlJc w:val="left"/>
      <w:pPr>
        <w:ind w:left="2880" w:hanging="360"/>
      </w:pPr>
    </w:lvl>
    <w:lvl w:ilvl="4" w:tplc="7D407D7C">
      <w:start w:val="1"/>
      <w:numFmt w:val="lowerLetter"/>
      <w:lvlText w:val="%5."/>
      <w:lvlJc w:val="left"/>
      <w:pPr>
        <w:ind w:left="3600" w:hanging="360"/>
      </w:pPr>
    </w:lvl>
    <w:lvl w:ilvl="5" w:tplc="5DF28502">
      <w:start w:val="1"/>
      <w:numFmt w:val="lowerRoman"/>
      <w:lvlText w:val="%6."/>
      <w:lvlJc w:val="right"/>
      <w:pPr>
        <w:ind w:left="4320" w:hanging="180"/>
      </w:pPr>
    </w:lvl>
    <w:lvl w:ilvl="6" w:tplc="FE465D4C">
      <w:start w:val="1"/>
      <w:numFmt w:val="decimal"/>
      <w:lvlText w:val="%7."/>
      <w:lvlJc w:val="left"/>
      <w:pPr>
        <w:ind w:left="5040" w:hanging="360"/>
      </w:pPr>
    </w:lvl>
    <w:lvl w:ilvl="7" w:tplc="C55CF4E6">
      <w:start w:val="1"/>
      <w:numFmt w:val="lowerLetter"/>
      <w:lvlText w:val="%8."/>
      <w:lvlJc w:val="left"/>
      <w:pPr>
        <w:ind w:left="5760" w:hanging="360"/>
      </w:pPr>
    </w:lvl>
    <w:lvl w:ilvl="8" w:tplc="AEA0DDC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FA2E88"/>
    <w:multiLevelType w:val="multilevel"/>
    <w:tmpl w:val="C08C4EB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7C58E0"/>
    <w:multiLevelType w:val="multilevel"/>
    <w:tmpl w:val="9F84F74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1E3716"/>
    <w:multiLevelType w:val="hybridMultilevel"/>
    <w:tmpl w:val="6F429D5A"/>
    <w:lvl w:ilvl="0" w:tplc="1E727BD2">
      <w:start w:val="1"/>
      <w:numFmt w:val="decimal"/>
      <w:lvlText w:val="%1."/>
      <w:lvlJc w:val="left"/>
      <w:pPr>
        <w:ind w:left="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EA492C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DBE21E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F1AA11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114CF0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CC843D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BD4830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5200C0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BE20CA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85F2EB3"/>
    <w:multiLevelType w:val="hybridMultilevel"/>
    <w:tmpl w:val="D8AA6C8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F70475"/>
    <w:multiLevelType w:val="multilevel"/>
    <w:tmpl w:val="5A84E72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481D96"/>
    <w:multiLevelType w:val="multilevel"/>
    <w:tmpl w:val="76724F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4D2834"/>
    <w:multiLevelType w:val="multilevel"/>
    <w:tmpl w:val="0D502C4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2A275A21"/>
    <w:multiLevelType w:val="multilevel"/>
    <w:tmpl w:val="FF2600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2A400A29"/>
    <w:multiLevelType w:val="hybridMultilevel"/>
    <w:tmpl w:val="F4587B74"/>
    <w:lvl w:ilvl="0" w:tplc="A27883CC">
      <w:start w:val="1"/>
      <w:numFmt w:val="lowerLetter"/>
      <w:lvlText w:val="(%1)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92467A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34868A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B5E706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642B2C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8E0B0F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3C0CB0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81EFF6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F264D0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EA9337D"/>
    <w:multiLevelType w:val="multilevel"/>
    <w:tmpl w:val="E86659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73127A"/>
    <w:multiLevelType w:val="multilevel"/>
    <w:tmpl w:val="F5E29E5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F951A7"/>
    <w:multiLevelType w:val="multilevel"/>
    <w:tmpl w:val="60867FA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5E3858"/>
    <w:multiLevelType w:val="hybridMultilevel"/>
    <w:tmpl w:val="F964F674"/>
    <w:lvl w:ilvl="0" w:tplc="2D207592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7D5753B"/>
    <w:multiLevelType w:val="multilevel"/>
    <w:tmpl w:val="4498085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616262"/>
    <w:multiLevelType w:val="multilevel"/>
    <w:tmpl w:val="2BC0D47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8430BA"/>
    <w:multiLevelType w:val="hybridMultilevel"/>
    <w:tmpl w:val="1CAAEF94"/>
    <w:lvl w:ilvl="0" w:tplc="4009000F">
      <w:start w:val="1"/>
      <w:numFmt w:val="decimal"/>
      <w:lvlText w:val="%1."/>
      <w:lvlJc w:val="left"/>
      <w:pPr>
        <w:ind w:left="3960" w:hanging="360"/>
      </w:pPr>
    </w:lvl>
    <w:lvl w:ilvl="1" w:tplc="9558D990">
      <w:start w:val="1"/>
      <w:numFmt w:val="upperRoman"/>
      <w:lvlText w:val="%2."/>
      <w:lvlJc w:val="left"/>
      <w:pPr>
        <w:ind w:left="504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5400" w:hanging="180"/>
      </w:pPr>
    </w:lvl>
    <w:lvl w:ilvl="3" w:tplc="4009000F" w:tentative="1">
      <w:start w:val="1"/>
      <w:numFmt w:val="decimal"/>
      <w:lvlText w:val="%4."/>
      <w:lvlJc w:val="left"/>
      <w:pPr>
        <w:ind w:left="6120" w:hanging="360"/>
      </w:pPr>
    </w:lvl>
    <w:lvl w:ilvl="4" w:tplc="40090019" w:tentative="1">
      <w:start w:val="1"/>
      <w:numFmt w:val="lowerLetter"/>
      <w:lvlText w:val="%5."/>
      <w:lvlJc w:val="left"/>
      <w:pPr>
        <w:ind w:left="6840" w:hanging="360"/>
      </w:pPr>
    </w:lvl>
    <w:lvl w:ilvl="5" w:tplc="4009001B" w:tentative="1">
      <w:start w:val="1"/>
      <w:numFmt w:val="lowerRoman"/>
      <w:lvlText w:val="%6."/>
      <w:lvlJc w:val="right"/>
      <w:pPr>
        <w:ind w:left="7560" w:hanging="180"/>
      </w:pPr>
    </w:lvl>
    <w:lvl w:ilvl="6" w:tplc="4009000F" w:tentative="1">
      <w:start w:val="1"/>
      <w:numFmt w:val="decimal"/>
      <w:lvlText w:val="%7."/>
      <w:lvlJc w:val="left"/>
      <w:pPr>
        <w:ind w:left="8280" w:hanging="360"/>
      </w:pPr>
    </w:lvl>
    <w:lvl w:ilvl="7" w:tplc="40090019" w:tentative="1">
      <w:start w:val="1"/>
      <w:numFmt w:val="lowerLetter"/>
      <w:lvlText w:val="%8."/>
      <w:lvlJc w:val="left"/>
      <w:pPr>
        <w:ind w:left="9000" w:hanging="360"/>
      </w:pPr>
    </w:lvl>
    <w:lvl w:ilvl="8" w:tplc="40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19" w15:restartNumberingAfterBreak="0">
    <w:nsid w:val="52CA544A"/>
    <w:multiLevelType w:val="singleLevel"/>
    <w:tmpl w:val="AED6D67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20" w15:restartNumberingAfterBreak="0">
    <w:nsid w:val="52CF84D3"/>
    <w:multiLevelType w:val="hybridMultilevel"/>
    <w:tmpl w:val="FFFFFFFF"/>
    <w:lvl w:ilvl="0" w:tplc="F3F23C3C">
      <w:start w:val="1"/>
      <w:numFmt w:val="decimal"/>
      <w:lvlText w:val="%1."/>
      <w:lvlJc w:val="left"/>
      <w:pPr>
        <w:ind w:left="360" w:hanging="360"/>
      </w:pPr>
    </w:lvl>
    <w:lvl w:ilvl="1" w:tplc="1DACAF68">
      <w:start w:val="1"/>
      <w:numFmt w:val="lowerLetter"/>
      <w:lvlText w:val="%2."/>
      <w:lvlJc w:val="left"/>
      <w:pPr>
        <w:ind w:left="1080" w:hanging="360"/>
      </w:pPr>
    </w:lvl>
    <w:lvl w:ilvl="2" w:tplc="CA94175C">
      <w:start w:val="1"/>
      <w:numFmt w:val="lowerRoman"/>
      <w:lvlText w:val="%3."/>
      <w:lvlJc w:val="right"/>
      <w:pPr>
        <w:ind w:left="1800" w:hanging="180"/>
      </w:pPr>
    </w:lvl>
    <w:lvl w:ilvl="3" w:tplc="68A64320">
      <w:start w:val="1"/>
      <w:numFmt w:val="decimal"/>
      <w:lvlText w:val="%4."/>
      <w:lvlJc w:val="left"/>
      <w:pPr>
        <w:ind w:left="2520" w:hanging="360"/>
      </w:pPr>
    </w:lvl>
    <w:lvl w:ilvl="4" w:tplc="92125F48">
      <w:start w:val="1"/>
      <w:numFmt w:val="lowerLetter"/>
      <w:lvlText w:val="%5."/>
      <w:lvlJc w:val="left"/>
      <w:pPr>
        <w:ind w:left="3240" w:hanging="360"/>
      </w:pPr>
    </w:lvl>
    <w:lvl w:ilvl="5" w:tplc="D8A844AE">
      <w:start w:val="1"/>
      <w:numFmt w:val="lowerRoman"/>
      <w:lvlText w:val="%6."/>
      <w:lvlJc w:val="right"/>
      <w:pPr>
        <w:ind w:left="3960" w:hanging="180"/>
      </w:pPr>
    </w:lvl>
    <w:lvl w:ilvl="6" w:tplc="411A068C">
      <w:start w:val="1"/>
      <w:numFmt w:val="decimal"/>
      <w:lvlText w:val="%7."/>
      <w:lvlJc w:val="left"/>
      <w:pPr>
        <w:ind w:left="4680" w:hanging="360"/>
      </w:pPr>
    </w:lvl>
    <w:lvl w:ilvl="7" w:tplc="7D66456E">
      <w:start w:val="1"/>
      <w:numFmt w:val="lowerLetter"/>
      <w:lvlText w:val="%8."/>
      <w:lvlJc w:val="left"/>
      <w:pPr>
        <w:ind w:left="5400" w:hanging="360"/>
      </w:pPr>
    </w:lvl>
    <w:lvl w:ilvl="8" w:tplc="FF6C59CA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70B87A7"/>
    <w:multiLevelType w:val="hybridMultilevel"/>
    <w:tmpl w:val="FFFFFFFF"/>
    <w:lvl w:ilvl="0" w:tplc="50BCA538">
      <w:start w:val="1"/>
      <w:numFmt w:val="upperLetter"/>
      <w:lvlText w:val="%1."/>
      <w:lvlJc w:val="left"/>
      <w:pPr>
        <w:ind w:left="360" w:hanging="360"/>
      </w:pPr>
    </w:lvl>
    <w:lvl w:ilvl="1" w:tplc="06566404">
      <w:start w:val="1"/>
      <w:numFmt w:val="lowerLetter"/>
      <w:lvlText w:val="%2."/>
      <w:lvlJc w:val="left"/>
      <w:pPr>
        <w:ind w:left="1080" w:hanging="360"/>
      </w:pPr>
    </w:lvl>
    <w:lvl w:ilvl="2" w:tplc="882A2866">
      <w:start w:val="1"/>
      <w:numFmt w:val="lowerRoman"/>
      <w:lvlText w:val="%3."/>
      <w:lvlJc w:val="right"/>
      <w:pPr>
        <w:ind w:left="1800" w:hanging="180"/>
      </w:pPr>
    </w:lvl>
    <w:lvl w:ilvl="3" w:tplc="4D7E6ECC">
      <w:start w:val="1"/>
      <w:numFmt w:val="decimal"/>
      <w:lvlText w:val="%4."/>
      <w:lvlJc w:val="left"/>
      <w:pPr>
        <w:ind w:left="2520" w:hanging="360"/>
      </w:pPr>
    </w:lvl>
    <w:lvl w:ilvl="4" w:tplc="1D466762">
      <w:start w:val="1"/>
      <w:numFmt w:val="lowerLetter"/>
      <w:lvlText w:val="%5."/>
      <w:lvlJc w:val="left"/>
      <w:pPr>
        <w:ind w:left="3240" w:hanging="360"/>
      </w:pPr>
    </w:lvl>
    <w:lvl w:ilvl="5" w:tplc="B9404970">
      <w:start w:val="1"/>
      <w:numFmt w:val="lowerRoman"/>
      <w:lvlText w:val="%6."/>
      <w:lvlJc w:val="right"/>
      <w:pPr>
        <w:ind w:left="3960" w:hanging="180"/>
      </w:pPr>
    </w:lvl>
    <w:lvl w:ilvl="6" w:tplc="D9A89FAE">
      <w:start w:val="1"/>
      <w:numFmt w:val="decimal"/>
      <w:lvlText w:val="%7."/>
      <w:lvlJc w:val="left"/>
      <w:pPr>
        <w:ind w:left="4680" w:hanging="360"/>
      </w:pPr>
    </w:lvl>
    <w:lvl w:ilvl="7" w:tplc="5890003E">
      <w:start w:val="1"/>
      <w:numFmt w:val="lowerLetter"/>
      <w:lvlText w:val="%8."/>
      <w:lvlJc w:val="left"/>
      <w:pPr>
        <w:ind w:left="5400" w:hanging="360"/>
      </w:pPr>
    </w:lvl>
    <w:lvl w:ilvl="8" w:tplc="94644464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739010A"/>
    <w:multiLevelType w:val="multilevel"/>
    <w:tmpl w:val="172A0B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E90090"/>
    <w:multiLevelType w:val="hybridMultilevel"/>
    <w:tmpl w:val="DC08DB60"/>
    <w:lvl w:ilvl="0" w:tplc="16F621D8">
      <w:numFmt w:val="bullet"/>
      <w:lvlText w:val="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844B80"/>
    <w:multiLevelType w:val="hybridMultilevel"/>
    <w:tmpl w:val="752C8946"/>
    <w:lvl w:ilvl="0" w:tplc="FFFFFFFF">
      <w:numFmt w:val="none"/>
      <w:lvlText w:val=""/>
      <w:lvlJc w:val="left"/>
      <w:pPr>
        <w:tabs>
          <w:tab w:val="num" w:pos="360"/>
        </w:tabs>
      </w:pPr>
    </w:lvl>
    <w:lvl w:ilvl="1" w:tplc="62502672">
      <w:start w:val="1"/>
      <w:numFmt w:val="lowerLetter"/>
      <w:lvlText w:val="%2."/>
      <w:lvlJc w:val="left"/>
      <w:pPr>
        <w:ind w:left="1080" w:hanging="360"/>
      </w:pPr>
    </w:lvl>
    <w:lvl w:ilvl="2" w:tplc="3C40C228" w:tentative="1">
      <w:start w:val="1"/>
      <w:numFmt w:val="lowerRoman"/>
      <w:lvlText w:val="%3."/>
      <w:lvlJc w:val="right"/>
      <w:pPr>
        <w:ind w:left="1800" w:hanging="180"/>
      </w:pPr>
    </w:lvl>
    <w:lvl w:ilvl="3" w:tplc="1B8C1FBC" w:tentative="1">
      <w:start w:val="1"/>
      <w:numFmt w:val="decimal"/>
      <w:lvlText w:val="%4."/>
      <w:lvlJc w:val="left"/>
      <w:pPr>
        <w:ind w:left="2520" w:hanging="360"/>
      </w:pPr>
    </w:lvl>
    <w:lvl w:ilvl="4" w:tplc="F5BE0140" w:tentative="1">
      <w:start w:val="1"/>
      <w:numFmt w:val="lowerLetter"/>
      <w:lvlText w:val="%5."/>
      <w:lvlJc w:val="left"/>
      <w:pPr>
        <w:ind w:left="3240" w:hanging="360"/>
      </w:pPr>
    </w:lvl>
    <w:lvl w:ilvl="5" w:tplc="5C6021F4" w:tentative="1">
      <w:start w:val="1"/>
      <w:numFmt w:val="lowerRoman"/>
      <w:lvlText w:val="%6."/>
      <w:lvlJc w:val="right"/>
      <w:pPr>
        <w:ind w:left="3960" w:hanging="180"/>
      </w:pPr>
    </w:lvl>
    <w:lvl w:ilvl="6" w:tplc="09C89964" w:tentative="1">
      <w:start w:val="1"/>
      <w:numFmt w:val="decimal"/>
      <w:lvlText w:val="%7."/>
      <w:lvlJc w:val="left"/>
      <w:pPr>
        <w:ind w:left="4680" w:hanging="360"/>
      </w:pPr>
    </w:lvl>
    <w:lvl w:ilvl="7" w:tplc="0354EA04" w:tentative="1">
      <w:start w:val="1"/>
      <w:numFmt w:val="lowerLetter"/>
      <w:lvlText w:val="%8."/>
      <w:lvlJc w:val="left"/>
      <w:pPr>
        <w:ind w:left="5400" w:hanging="360"/>
      </w:pPr>
    </w:lvl>
    <w:lvl w:ilvl="8" w:tplc="240E9FEC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2900932"/>
    <w:multiLevelType w:val="multilevel"/>
    <w:tmpl w:val="D1B80DB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D26A67"/>
    <w:multiLevelType w:val="multilevel"/>
    <w:tmpl w:val="6F36E6C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1661BD4"/>
    <w:multiLevelType w:val="multilevel"/>
    <w:tmpl w:val="AFCA869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865A97"/>
    <w:multiLevelType w:val="hybridMultilevel"/>
    <w:tmpl w:val="6CB0FA74"/>
    <w:lvl w:ilvl="0" w:tplc="BC50033C">
      <w:start w:val="1"/>
      <w:numFmt w:val="upperLetter"/>
      <w:lvlText w:val="%1."/>
      <w:lvlJc w:val="left"/>
      <w:pPr>
        <w:ind w:left="34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65" w:hanging="360"/>
      </w:pPr>
    </w:lvl>
    <w:lvl w:ilvl="2" w:tplc="4009001B" w:tentative="1">
      <w:start w:val="1"/>
      <w:numFmt w:val="lowerRoman"/>
      <w:lvlText w:val="%3."/>
      <w:lvlJc w:val="right"/>
      <w:pPr>
        <w:ind w:left="1785" w:hanging="180"/>
      </w:pPr>
    </w:lvl>
    <w:lvl w:ilvl="3" w:tplc="4009000F" w:tentative="1">
      <w:start w:val="1"/>
      <w:numFmt w:val="decimal"/>
      <w:lvlText w:val="%4."/>
      <w:lvlJc w:val="left"/>
      <w:pPr>
        <w:ind w:left="2505" w:hanging="360"/>
      </w:pPr>
    </w:lvl>
    <w:lvl w:ilvl="4" w:tplc="40090019" w:tentative="1">
      <w:start w:val="1"/>
      <w:numFmt w:val="lowerLetter"/>
      <w:lvlText w:val="%5."/>
      <w:lvlJc w:val="left"/>
      <w:pPr>
        <w:ind w:left="3225" w:hanging="360"/>
      </w:pPr>
    </w:lvl>
    <w:lvl w:ilvl="5" w:tplc="4009001B" w:tentative="1">
      <w:start w:val="1"/>
      <w:numFmt w:val="lowerRoman"/>
      <w:lvlText w:val="%6."/>
      <w:lvlJc w:val="right"/>
      <w:pPr>
        <w:ind w:left="3945" w:hanging="180"/>
      </w:pPr>
    </w:lvl>
    <w:lvl w:ilvl="6" w:tplc="4009000F" w:tentative="1">
      <w:start w:val="1"/>
      <w:numFmt w:val="decimal"/>
      <w:lvlText w:val="%7."/>
      <w:lvlJc w:val="left"/>
      <w:pPr>
        <w:ind w:left="4665" w:hanging="360"/>
      </w:pPr>
    </w:lvl>
    <w:lvl w:ilvl="7" w:tplc="40090019" w:tentative="1">
      <w:start w:val="1"/>
      <w:numFmt w:val="lowerLetter"/>
      <w:lvlText w:val="%8."/>
      <w:lvlJc w:val="left"/>
      <w:pPr>
        <w:ind w:left="5385" w:hanging="360"/>
      </w:pPr>
    </w:lvl>
    <w:lvl w:ilvl="8" w:tplc="40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29" w15:restartNumberingAfterBreak="0">
    <w:nsid w:val="7B967E28"/>
    <w:multiLevelType w:val="hybridMultilevel"/>
    <w:tmpl w:val="D5DA9A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D4881AD2">
      <w:start w:val="1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9015049">
    <w:abstractNumId w:val="12"/>
  </w:num>
  <w:num w:numId="2" w16cid:durableId="1101805395">
    <w:abstractNumId w:val="5"/>
  </w:num>
  <w:num w:numId="3" w16cid:durableId="1145925214">
    <w:abstractNumId w:val="7"/>
  </w:num>
  <w:num w:numId="4" w16cid:durableId="1147286551">
    <w:abstractNumId w:val="25"/>
  </w:num>
  <w:num w:numId="5" w16cid:durableId="1148402516">
    <w:abstractNumId w:val="20"/>
  </w:num>
  <w:num w:numId="6" w16cid:durableId="1289583137">
    <w:abstractNumId w:val="23"/>
  </w:num>
  <w:num w:numId="7" w16cid:durableId="1723284102">
    <w:abstractNumId w:val="6"/>
  </w:num>
  <w:num w:numId="8" w16cid:durableId="1838110189">
    <w:abstractNumId w:val="10"/>
  </w:num>
  <w:num w:numId="9" w16cid:durableId="1902212515">
    <w:abstractNumId w:val="26"/>
  </w:num>
  <w:num w:numId="10" w16cid:durableId="196165967">
    <w:abstractNumId w:val="22"/>
  </w:num>
  <w:num w:numId="11" w16cid:durableId="1996563422">
    <w:abstractNumId w:val="1"/>
  </w:num>
  <w:num w:numId="12" w16cid:durableId="2088458160">
    <w:abstractNumId w:val="19"/>
  </w:num>
  <w:num w:numId="13" w16cid:durableId="2089157044">
    <w:abstractNumId w:val="11"/>
  </w:num>
  <w:num w:numId="14" w16cid:durableId="2090929330">
    <w:abstractNumId w:val="9"/>
  </w:num>
  <w:num w:numId="15" w16cid:durableId="261840679">
    <w:abstractNumId w:val="15"/>
  </w:num>
  <w:num w:numId="16" w16cid:durableId="292951415">
    <w:abstractNumId w:val="13"/>
  </w:num>
  <w:num w:numId="17" w16cid:durableId="317199152">
    <w:abstractNumId w:val="4"/>
  </w:num>
  <w:num w:numId="18" w16cid:durableId="325742364">
    <w:abstractNumId w:val="18"/>
  </w:num>
  <w:num w:numId="19" w16cid:durableId="327025984">
    <w:abstractNumId w:val="16"/>
  </w:num>
  <w:num w:numId="20" w16cid:durableId="348289387">
    <w:abstractNumId w:val="27"/>
  </w:num>
  <w:num w:numId="21" w16cid:durableId="479230096">
    <w:abstractNumId w:val="0"/>
  </w:num>
  <w:num w:numId="22" w16cid:durableId="487944812">
    <w:abstractNumId w:val="2"/>
  </w:num>
  <w:num w:numId="23" w16cid:durableId="50080137">
    <w:abstractNumId w:val="24"/>
  </w:num>
  <w:num w:numId="24" w16cid:durableId="542713987">
    <w:abstractNumId w:val="28"/>
  </w:num>
  <w:num w:numId="25" w16cid:durableId="615142660">
    <w:abstractNumId w:val="21"/>
  </w:num>
  <w:num w:numId="26" w16cid:durableId="745373437">
    <w:abstractNumId w:val="29"/>
  </w:num>
  <w:num w:numId="27" w16cid:durableId="779834314">
    <w:abstractNumId w:val="17"/>
  </w:num>
  <w:num w:numId="28" w16cid:durableId="785928352">
    <w:abstractNumId w:val="8"/>
  </w:num>
  <w:num w:numId="29" w16cid:durableId="880436723">
    <w:abstractNumId w:val="14"/>
  </w:num>
  <w:num w:numId="30" w16cid:durableId="9139272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104E"/>
    <w:rsid w:val="00000837"/>
    <w:rsid w:val="00000861"/>
    <w:rsid w:val="000041BF"/>
    <w:rsid w:val="00004CC0"/>
    <w:rsid w:val="00004E19"/>
    <w:rsid w:val="000054F5"/>
    <w:rsid w:val="000057BA"/>
    <w:rsid w:val="000057D3"/>
    <w:rsid w:val="00006002"/>
    <w:rsid w:val="00007289"/>
    <w:rsid w:val="0000733B"/>
    <w:rsid w:val="00007AE9"/>
    <w:rsid w:val="0001063A"/>
    <w:rsid w:val="000106FF"/>
    <w:rsid w:val="00010AA1"/>
    <w:rsid w:val="00010BCA"/>
    <w:rsid w:val="00010C60"/>
    <w:rsid w:val="00010D5E"/>
    <w:rsid w:val="000128F5"/>
    <w:rsid w:val="00012D35"/>
    <w:rsid w:val="00013521"/>
    <w:rsid w:val="0001394C"/>
    <w:rsid w:val="00014767"/>
    <w:rsid w:val="000149D4"/>
    <w:rsid w:val="0001544F"/>
    <w:rsid w:val="00015851"/>
    <w:rsid w:val="00015C3B"/>
    <w:rsid w:val="00017084"/>
    <w:rsid w:val="000171B1"/>
    <w:rsid w:val="000173CD"/>
    <w:rsid w:val="00017415"/>
    <w:rsid w:val="00020038"/>
    <w:rsid w:val="0002008B"/>
    <w:rsid w:val="00020D2D"/>
    <w:rsid w:val="000218D6"/>
    <w:rsid w:val="000229F2"/>
    <w:rsid w:val="00023339"/>
    <w:rsid w:val="00023734"/>
    <w:rsid w:val="00023D19"/>
    <w:rsid w:val="000242AF"/>
    <w:rsid w:val="00024851"/>
    <w:rsid w:val="00025886"/>
    <w:rsid w:val="00025999"/>
    <w:rsid w:val="00025CBD"/>
    <w:rsid w:val="00025CFB"/>
    <w:rsid w:val="00026057"/>
    <w:rsid w:val="0002619D"/>
    <w:rsid w:val="00026719"/>
    <w:rsid w:val="00026BED"/>
    <w:rsid w:val="00030109"/>
    <w:rsid w:val="000302C8"/>
    <w:rsid w:val="00030E57"/>
    <w:rsid w:val="00031C71"/>
    <w:rsid w:val="00032202"/>
    <w:rsid w:val="00033E6E"/>
    <w:rsid w:val="000343D3"/>
    <w:rsid w:val="00034C42"/>
    <w:rsid w:val="0003552C"/>
    <w:rsid w:val="00035D88"/>
    <w:rsid w:val="0003631E"/>
    <w:rsid w:val="00036378"/>
    <w:rsid w:val="00036507"/>
    <w:rsid w:val="00036EC6"/>
    <w:rsid w:val="00037481"/>
    <w:rsid w:val="00037948"/>
    <w:rsid w:val="00040F40"/>
    <w:rsid w:val="000412DB"/>
    <w:rsid w:val="0004179D"/>
    <w:rsid w:val="00041D84"/>
    <w:rsid w:val="00042C42"/>
    <w:rsid w:val="000431B6"/>
    <w:rsid w:val="00043692"/>
    <w:rsid w:val="00043C5C"/>
    <w:rsid w:val="00043E2A"/>
    <w:rsid w:val="0004405E"/>
    <w:rsid w:val="0004455C"/>
    <w:rsid w:val="0004552C"/>
    <w:rsid w:val="00046092"/>
    <w:rsid w:val="00046CBF"/>
    <w:rsid w:val="00046DB6"/>
    <w:rsid w:val="000472E1"/>
    <w:rsid w:val="00050868"/>
    <w:rsid w:val="000509F0"/>
    <w:rsid w:val="000509FA"/>
    <w:rsid w:val="00050B88"/>
    <w:rsid w:val="00050E74"/>
    <w:rsid w:val="00051419"/>
    <w:rsid w:val="0005176E"/>
    <w:rsid w:val="00051DBE"/>
    <w:rsid w:val="00052464"/>
    <w:rsid w:val="00052ACD"/>
    <w:rsid w:val="00052FFF"/>
    <w:rsid w:val="00053970"/>
    <w:rsid w:val="0005475F"/>
    <w:rsid w:val="00054D92"/>
    <w:rsid w:val="00055C6A"/>
    <w:rsid w:val="00055DDE"/>
    <w:rsid w:val="00056F37"/>
    <w:rsid w:val="00057334"/>
    <w:rsid w:val="0005743B"/>
    <w:rsid w:val="000575AE"/>
    <w:rsid w:val="00057949"/>
    <w:rsid w:val="00060D4C"/>
    <w:rsid w:val="00061152"/>
    <w:rsid w:val="00061AEC"/>
    <w:rsid w:val="00061AF4"/>
    <w:rsid w:val="00061B39"/>
    <w:rsid w:val="000626B2"/>
    <w:rsid w:val="000655D4"/>
    <w:rsid w:val="00065B45"/>
    <w:rsid w:val="00065EDC"/>
    <w:rsid w:val="0006606A"/>
    <w:rsid w:val="000666AF"/>
    <w:rsid w:val="00066760"/>
    <w:rsid w:val="00067103"/>
    <w:rsid w:val="00067D14"/>
    <w:rsid w:val="00067F92"/>
    <w:rsid w:val="00070377"/>
    <w:rsid w:val="00070845"/>
    <w:rsid w:val="00070965"/>
    <w:rsid w:val="000712BD"/>
    <w:rsid w:val="00071325"/>
    <w:rsid w:val="00071577"/>
    <w:rsid w:val="0007298E"/>
    <w:rsid w:val="00072CC9"/>
    <w:rsid w:val="00072D7D"/>
    <w:rsid w:val="000747F8"/>
    <w:rsid w:val="00075373"/>
    <w:rsid w:val="00076636"/>
    <w:rsid w:val="000803B8"/>
    <w:rsid w:val="000804D5"/>
    <w:rsid w:val="000816AA"/>
    <w:rsid w:val="00082B79"/>
    <w:rsid w:val="00084131"/>
    <w:rsid w:val="0008505B"/>
    <w:rsid w:val="0008509C"/>
    <w:rsid w:val="00085640"/>
    <w:rsid w:val="00085807"/>
    <w:rsid w:val="00086EF0"/>
    <w:rsid w:val="0008763A"/>
    <w:rsid w:val="00087C2F"/>
    <w:rsid w:val="00087D09"/>
    <w:rsid w:val="000901B6"/>
    <w:rsid w:val="000903C6"/>
    <w:rsid w:val="0009067A"/>
    <w:rsid w:val="000907A2"/>
    <w:rsid w:val="00090931"/>
    <w:rsid w:val="0009233C"/>
    <w:rsid w:val="00092D23"/>
    <w:rsid w:val="000933F8"/>
    <w:rsid w:val="000934DF"/>
    <w:rsid w:val="0009433B"/>
    <w:rsid w:val="00094970"/>
    <w:rsid w:val="00094ABB"/>
    <w:rsid w:val="00094D9B"/>
    <w:rsid w:val="00094E4D"/>
    <w:rsid w:val="0009700B"/>
    <w:rsid w:val="0009717B"/>
    <w:rsid w:val="000A02F6"/>
    <w:rsid w:val="000A0CD5"/>
    <w:rsid w:val="000A0E3C"/>
    <w:rsid w:val="000A16F5"/>
    <w:rsid w:val="000A1BDD"/>
    <w:rsid w:val="000A25EB"/>
    <w:rsid w:val="000A2619"/>
    <w:rsid w:val="000A2927"/>
    <w:rsid w:val="000A3B99"/>
    <w:rsid w:val="000A3C55"/>
    <w:rsid w:val="000A41E7"/>
    <w:rsid w:val="000A5621"/>
    <w:rsid w:val="000A5BBA"/>
    <w:rsid w:val="000A62E9"/>
    <w:rsid w:val="000A6A24"/>
    <w:rsid w:val="000A6EA2"/>
    <w:rsid w:val="000A76E4"/>
    <w:rsid w:val="000A77FA"/>
    <w:rsid w:val="000A7BFD"/>
    <w:rsid w:val="000A7E67"/>
    <w:rsid w:val="000B04CC"/>
    <w:rsid w:val="000B0B88"/>
    <w:rsid w:val="000B0DDD"/>
    <w:rsid w:val="000B127B"/>
    <w:rsid w:val="000B1701"/>
    <w:rsid w:val="000B3511"/>
    <w:rsid w:val="000B35A5"/>
    <w:rsid w:val="000B3C9F"/>
    <w:rsid w:val="000B45A5"/>
    <w:rsid w:val="000B4DE2"/>
    <w:rsid w:val="000B58FD"/>
    <w:rsid w:val="000B7395"/>
    <w:rsid w:val="000C1C6D"/>
    <w:rsid w:val="000C209C"/>
    <w:rsid w:val="000C38AB"/>
    <w:rsid w:val="000C4022"/>
    <w:rsid w:val="000C553C"/>
    <w:rsid w:val="000C5F9B"/>
    <w:rsid w:val="000C609C"/>
    <w:rsid w:val="000C700F"/>
    <w:rsid w:val="000C7447"/>
    <w:rsid w:val="000D0AE5"/>
    <w:rsid w:val="000D20F4"/>
    <w:rsid w:val="000D26C9"/>
    <w:rsid w:val="000D2C27"/>
    <w:rsid w:val="000D38EE"/>
    <w:rsid w:val="000D3AAE"/>
    <w:rsid w:val="000D4425"/>
    <w:rsid w:val="000D4482"/>
    <w:rsid w:val="000D4909"/>
    <w:rsid w:val="000D5BDB"/>
    <w:rsid w:val="000D63B1"/>
    <w:rsid w:val="000D6F7A"/>
    <w:rsid w:val="000D722D"/>
    <w:rsid w:val="000E09A1"/>
    <w:rsid w:val="000E153E"/>
    <w:rsid w:val="000E16FB"/>
    <w:rsid w:val="000E20A6"/>
    <w:rsid w:val="000E222D"/>
    <w:rsid w:val="000E22E9"/>
    <w:rsid w:val="000E2B3A"/>
    <w:rsid w:val="000E2B8D"/>
    <w:rsid w:val="000E35DE"/>
    <w:rsid w:val="000E38C6"/>
    <w:rsid w:val="000E3B91"/>
    <w:rsid w:val="000E4DAD"/>
    <w:rsid w:val="000E4F17"/>
    <w:rsid w:val="000E4F7A"/>
    <w:rsid w:val="000E69E6"/>
    <w:rsid w:val="000E69FE"/>
    <w:rsid w:val="000E742C"/>
    <w:rsid w:val="000E7CB0"/>
    <w:rsid w:val="000F014E"/>
    <w:rsid w:val="000F07B6"/>
    <w:rsid w:val="000F0ACA"/>
    <w:rsid w:val="000F0B33"/>
    <w:rsid w:val="000F0B61"/>
    <w:rsid w:val="000F11F5"/>
    <w:rsid w:val="000F14EE"/>
    <w:rsid w:val="000F16F2"/>
    <w:rsid w:val="000F1D73"/>
    <w:rsid w:val="000F22DD"/>
    <w:rsid w:val="000F2680"/>
    <w:rsid w:val="000F27E5"/>
    <w:rsid w:val="000F3BAE"/>
    <w:rsid w:val="000F417A"/>
    <w:rsid w:val="000F41B7"/>
    <w:rsid w:val="000F4B49"/>
    <w:rsid w:val="000F55FC"/>
    <w:rsid w:val="000F5652"/>
    <w:rsid w:val="000F602A"/>
    <w:rsid w:val="000F6396"/>
    <w:rsid w:val="000F6444"/>
    <w:rsid w:val="000F688E"/>
    <w:rsid w:val="000F7057"/>
    <w:rsid w:val="00100710"/>
    <w:rsid w:val="001007B3"/>
    <w:rsid w:val="00101349"/>
    <w:rsid w:val="0010157D"/>
    <w:rsid w:val="0010218E"/>
    <w:rsid w:val="00104966"/>
    <w:rsid w:val="00104A4A"/>
    <w:rsid w:val="0010529B"/>
    <w:rsid w:val="00106E21"/>
    <w:rsid w:val="00110620"/>
    <w:rsid w:val="00111011"/>
    <w:rsid w:val="0011193E"/>
    <w:rsid w:val="00111DA0"/>
    <w:rsid w:val="00112048"/>
    <w:rsid w:val="00112942"/>
    <w:rsid w:val="0011298D"/>
    <w:rsid w:val="00112F9B"/>
    <w:rsid w:val="00113504"/>
    <w:rsid w:val="001140F5"/>
    <w:rsid w:val="00114175"/>
    <w:rsid w:val="00114594"/>
    <w:rsid w:val="0011538D"/>
    <w:rsid w:val="00115F2A"/>
    <w:rsid w:val="001166F2"/>
    <w:rsid w:val="00116996"/>
    <w:rsid w:val="00116E42"/>
    <w:rsid w:val="0012078E"/>
    <w:rsid w:val="00120DDC"/>
    <w:rsid w:val="00121314"/>
    <w:rsid w:val="00121BF5"/>
    <w:rsid w:val="00121EEE"/>
    <w:rsid w:val="0012289F"/>
    <w:rsid w:val="00122AE8"/>
    <w:rsid w:val="00122DD5"/>
    <w:rsid w:val="001231E1"/>
    <w:rsid w:val="00124FB4"/>
    <w:rsid w:val="001255F3"/>
    <w:rsid w:val="00125662"/>
    <w:rsid w:val="00125EF9"/>
    <w:rsid w:val="0012626C"/>
    <w:rsid w:val="00126695"/>
    <w:rsid w:val="00126EC3"/>
    <w:rsid w:val="00127362"/>
    <w:rsid w:val="0012763B"/>
    <w:rsid w:val="00130107"/>
    <w:rsid w:val="00130AF0"/>
    <w:rsid w:val="00130DBE"/>
    <w:rsid w:val="001312B8"/>
    <w:rsid w:val="00131EBC"/>
    <w:rsid w:val="00131F92"/>
    <w:rsid w:val="0013399A"/>
    <w:rsid w:val="001341EE"/>
    <w:rsid w:val="001349B2"/>
    <w:rsid w:val="001349F7"/>
    <w:rsid w:val="001356CB"/>
    <w:rsid w:val="001357CD"/>
    <w:rsid w:val="0013649D"/>
    <w:rsid w:val="001364D4"/>
    <w:rsid w:val="00136F28"/>
    <w:rsid w:val="00137E58"/>
    <w:rsid w:val="001408E1"/>
    <w:rsid w:val="00141211"/>
    <w:rsid w:val="00141505"/>
    <w:rsid w:val="00141B28"/>
    <w:rsid w:val="00141E77"/>
    <w:rsid w:val="00142316"/>
    <w:rsid w:val="00142EF0"/>
    <w:rsid w:val="00143BF1"/>
    <w:rsid w:val="00144DE1"/>
    <w:rsid w:val="00145ABE"/>
    <w:rsid w:val="00145B77"/>
    <w:rsid w:val="00145DE9"/>
    <w:rsid w:val="001461BC"/>
    <w:rsid w:val="0014621D"/>
    <w:rsid w:val="00146538"/>
    <w:rsid w:val="00147C6F"/>
    <w:rsid w:val="00150085"/>
    <w:rsid w:val="001505B8"/>
    <w:rsid w:val="0015280E"/>
    <w:rsid w:val="00152923"/>
    <w:rsid w:val="00152ACD"/>
    <w:rsid w:val="00152CAF"/>
    <w:rsid w:val="0015303A"/>
    <w:rsid w:val="001537FF"/>
    <w:rsid w:val="00154546"/>
    <w:rsid w:val="00156614"/>
    <w:rsid w:val="00156CA1"/>
    <w:rsid w:val="0015727F"/>
    <w:rsid w:val="0015793E"/>
    <w:rsid w:val="00157F83"/>
    <w:rsid w:val="00160199"/>
    <w:rsid w:val="00160B93"/>
    <w:rsid w:val="00161A77"/>
    <w:rsid w:val="00161D7F"/>
    <w:rsid w:val="001620C4"/>
    <w:rsid w:val="00162CB1"/>
    <w:rsid w:val="00163C3D"/>
    <w:rsid w:val="00163E45"/>
    <w:rsid w:val="00165366"/>
    <w:rsid w:val="00165610"/>
    <w:rsid w:val="0017007F"/>
    <w:rsid w:val="00171058"/>
    <w:rsid w:val="00171D8D"/>
    <w:rsid w:val="00172542"/>
    <w:rsid w:val="001725B2"/>
    <w:rsid w:val="001738A8"/>
    <w:rsid w:val="00173991"/>
    <w:rsid w:val="0017465D"/>
    <w:rsid w:val="001751C2"/>
    <w:rsid w:val="00175449"/>
    <w:rsid w:val="0017566B"/>
    <w:rsid w:val="00175734"/>
    <w:rsid w:val="00175E9B"/>
    <w:rsid w:val="00176573"/>
    <w:rsid w:val="0017750C"/>
    <w:rsid w:val="00177EF5"/>
    <w:rsid w:val="00180012"/>
    <w:rsid w:val="0018025D"/>
    <w:rsid w:val="001805FF"/>
    <w:rsid w:val="00180719"/>
    <w:rsid w:val="00180DBB"/>
    <w:rsid w:val="00180DD9"/>
    <w:rsid w:val="00180EAF"/>
    <w:rsid w:val="00181063"/>
    <w:rsid w:val="001827A2"/>
    <w:rsid w:val="00183FD7"/>
    <w:rsid w:val="00183FF3"/>
    <w:rsid w:val="001844D7"/>
    <w:rsid w:val="00184A64"/>
    <w:rsid w:val="00184E61"/>
    <w:rsid w:val="00185396"/>
    <w:rsid w:val="00185A42"/>
    <w:rsid w:val="00186410"/>
    <w:rsid w:val="0018676F"/>
    <w:rsid w:val="00186CC5"/>
    <w:rsid w:val="00186F88"/>
    <w:rsid w:val="00187CCD"/>
    <w:rsid w:val="00190570"/>
    <w:rsid w:val="001915D9"/>
    <w:rsid w:val="00191944"/>
    <w:rsid w:val="00191F3C"/>
    <w:rsid w:val="00194A28"/>
    <w:rsid w:val="0019519C"/>
    <w:rsid w:val="0019546F"/>
    <w:rsid w:val="00195B5D"/>
    <w:rsid w:val="0019659C"/>
    <w:rsid w:val="001966D8"/>
    <w:rsid w:val="00196D8F"/>
    <w:rsid w:val="001A03F7"/>
    <w:rsid w:val="001A19CE"/>
    <w:rsid w:val="001A1C38"/>
    <w:rsid w:val="001A1C58"/>
    <w:rsid w:val="001A30AB"/>
    <w:rsid w:val="001A313C"/>
    <w:rsid w:val="001A31C5"/>
    <w:rsid w:val="001A33B4"/>
    <w:rsid w:val="001A3732"/>
    <w:rsid w:val="001A3B52"/>
    <w:rsid w:val="001A4251"/>
    <w:rsid w:val="001A44DE"/>
    <w:rsid w:val="001A45E8"/>
    <w:rsid w:val="001A54F8"/>
    <w:rsid w:val="001A5D36"/>
    <w:rsid w:val="001A7FB7"/>
    <w:rsid w:val="001B1535"/>
    <w:rsid w:val="001B22BE"/>
    <w:rsid w:val="001B2573"/>
    <w:rsid w:val="001B2CF2"/>
    <w:rsid w:val="001B360D"/>
    <w:rsid w:val="001B41C2"/>
    <w:rsid w:val="001B5438"/>
    <w:rsid w:val="001B5692"/>
    <w:rsid w:val="001B5D94"/>
    <w:rsid w:val="001B5DFA"/>
    <w:rsid w:val="001B60F7"/>
    <w:rsid w:val="001B71D0"/>
    <w:rsid w:val="001B756B"/>
    <w:rsid w:val="001B757F"/>
    <w:rsid w:val="001B7C89"/>
    <w:rsid w:val="001C0849"/>
    <w:rsid w:val="001C12B0"/>
    <w:rsid w:val="001C2825"/>
    <w:rsid w:val="001C3E83"/>
    <w:rsid w:val="001C57A8"/>
    <w:rsid w:val="001C5C86"/>
    <w:rsid w:val="001C61AE"/>
    <w:rsid w:val="001C72A2"/>
    <w:rsid w:val="001C75FF"/>
    <w:rsid w:val="001C7643"/>
    <w:rsid w:val="001D0446"/>
    <w:rsid w:val="001D1347"/>
    <w:rsid w:val="001D1E88"/>
    <w:rsid w:val="001D1F6B"/>
    <w:rsid w:val="001D22A8"/>
    <w:rsid w:val="001D35E8"/>
    <w:rsid w:val="001D3871"/>
    <w:rsid w:val="001D3AF9"/>
    <w:rsid w:val="001D424C"/>
    <w:rsid w:val="001D4C7E"/>
    <w:rsid w:val="001D546C"/>
    <w:rsid w:val="001D610B"/>
    <w:rsid w:val="001D67D8"/>
    <w:rsid w:val="001D7D49"/>
    <w:rsid w:val="001E0067"/>
    <w:rsid w:val="001E1221"/>
    <w:rsid w:val="001E12D4"/>
    <w:rsid w:val="001E1A93"/>
    <w:rsid w:val="001E2BC7"/>
    <w:rsid w:val="001E45E1"/>
    <w:rsid w:val="001E4A65"/>
    <w:rsid w:val="001E4BCC"/>
    <w:rsid w:val="001E4D3F"/>
    <w:rsid w:val="001E6363"/>
    <w:rsid w:val="001E63C6"/>
    <w:rsid w:val="001E64A1"/>
    <w:rsid w:val="001E670B"/>
    <w:rsid w:val="001E6743"/>
    <w:rsid w:val="001E6806"/>
    <w:rsid w:val="001E68D4"/>
    <w:rsid w:val="001E70E8"/>
    <w:rsid w:val="001E7338"/>
    <w:rsid w:val="001E748A"/>
    <w:rsid w:val="001E78A7"/>
    <w:rsid w:val="001E7D95"/>
    <w:rsid w:val="001E7EF8"/>
    <w:rsid w:val="001F01AF"/>
    <w:rsid w:val="001F07CE"/>
    <w:rsid w:val="001F3E11"/>
    <w:rsid w:val="001F3ECD"/>
    <w:rsid w:val="001F5644"/>
    <w:rsid w:val="001F6122"/>
    <w:rsid w:val="001F6A26"/>
    <w:rsid w:val="00200048"/>
    <w:rsid w:val="002000CD"/>
    <w:rsid w:val="002002CA"/>
    <w:rsid w:val="0020047E"/>
    <w:rsid w:val="00200A8C"/>
    <w:rsid w:val="0020117C"/>
    <w:rsid w:val="002014D5"/>
    <w:rsid w:val="00201AB0"/>
    <w:rsid w:val="00201B6D"/>
    <w:rsid w:val="00201C78"/>
    <w:rsid w:val="00201D6A"/>
    <w:rsid w:val="00202069"/>
    <w:rsid w:val="002022FD"/>
    <w:rsid w:val="0020252E"/>
    <w:rsid w:val="00204CCC"/>
    <w:rsid w:val="0020528B"/>
    <w:rsid w:val="00205676"/>
    <w:rsid w:val="002056A4"/>
    <w:rsid w:val="00205E3B"/>
    <w:rsid w:val="002062B7"/>
    <w:rsid w:val="002063E9"/>
    <w:rsid w:val="0020698F"/>
    <w:rsid w:val="00206F50"/>
    <w:rsid w:val="00207B66"/>
    <w:rsid w:val="00210464"/>
    <w:rsid w:val="0021096E"/>
    <w:rsid w:val="0021102F"/>
    <w:rsid w:val="002111EC"/>
    <w:rsid w:val="0021152E"/>
    <w:rsid w:val="00211B29"/>
    <w:rsid w:val="00211FA8"/>
    <w:rsid w:val="00212534"/>
    <w:rsid w:val="00212974"/>
    <w:rsid w:val="00212B42"/>
    <w:rsid w:val="002131DA"/>
    <w:rsid w:val="002149C8"/>
    <w:rsid w:val="00214C7E"/>
    <w:rsid w:val="00215038"/>
    <w:rsid w:val="00215A13"/>
    <w:rsid w:val="00215DB3"/>
    <w:rsid w:val="00216734"/>
    <w:rsid w:val="00216E00"/>
    <w:rsid w:val="002171EE"/>
    <w:rsid w:val="0021747B"/>
    <w:rsid w:val="00220E5E"/>
    <w:rsid w:val="00221627"/>
    <w:rsid w:val="002225BF"/>
    <w:rsid w:val="0022284B"/>
    <w:rsid w:val="00222BBC"/>
    <w:rsid w:val="00223A88"/>
    <w:rsid w:val="00224D02"/>
    <w:rsid w:val="00224DCE"/>
    <w:rsid w:val="00225032"/>
    <w:rsid w:val="002256BF"/>
    <w:rsid w:val="002260F6"/>
    <w:rsid w:val="002266A3"/>
    <w:rsid w:val="00226784"/>
    <w:rsid w:val="00226922"/>
    <w:rsid w:val="00227B6C"/>
    <w:rsid w:val="00230FED"/>
    <w:rsid w:val="00231372"/>
    <w:rsid w:val="0023173A"/>
    <w:rsid w:val="00231938"/>
    <w:rsid w:val="0023301E"/>
    <w:rsid w:val="002334F1"/>
    <w:rsid w:val="00233D41"/>
    <w:rsid w:val="0023544B"/>
    <w:rsid w:val="00235C3F"/>
    <w:rsid w:val="0023671A"/>
    <w:rsid w:val="0023672F"/>
    <w:rsid w:val="002368E6"/>
    <w:rsid w:val="00237D0B"/>
    <w:rsid w:val="00241781"/>
    <w:rsid w:val="00241F62"/>
    <w:rsid w:val="002422A5"/>
    <w:rsid w:val="00242839"/>
    <w:rsid w:val="002442FA"/>
    <w:rsid w:val="002459FF"/>
    <w:rsid w:val="00245F5F"/>
    <w:rsid w:val="00245FC0"/>
    <w:rsid w:val="00246052"/>
    <w:rsid w:val="00246372"/>
    <w:rsid w:val="00246C9B"/>
    <w:rsid w:val="002478A0"/>
    <w:rsid w:val="00250688"/>
    <w:rsid w:val="002507E1"/>
    <w:rsid w:val="00250933"/>
    <w:rsid w:val="00250EB6"/>
    <w:rsid w:val="002518EC"/>
    <w:rsid w:val="00251BE4"/>
    <w:rsid w:val="00251CB7"/>
    <w:rsid w:val="002520FA"/>
    <w:rsid w:val="002522C6"/>
    <w:rsid w:val="0025248A"/>
    <w:rsid w:val="002524F1"/>
    <w:rsid w:val="00252851"/>
    <w:rsid w:val="00252ABF"/>
    <w:rsid w:val="00252B31"/>
    <w:rsid w:val="002532FA"/>
    <w:rsid w:val="0025330E"/>
    <w:rsid w:val="002533BC"/>
    <w:rsid w:val="00254A41"/>
    <w:rsid w:val="00254EB2"/>
    <w:rsid w:val="0025505D"/>
    <w:rsid w:val="00255213"/>
    <w:rsid w:val="0025586A"/>
    <w:rsid w:val="0025687E"/>
    <w:rsid w:val="00256DBC"/>
    <w:rsid w:val="00257554"/>
    <w:rsid w:val="00257E0F"/>
    <w:rsid w:val="00257E3C"/>
    <w:rsid w:val="00257EF5"/>
    <w:rsid w:val="00261A41"/>
    <w:rsid w:val="00261DA7"/>
    <w:rsid w:val="00261E12"/>
    <w:rsid w:val="002636A9"/>
    <w:rsid w:val="00263B81"/>
    <w:rsid w:val="002646A8"/>
    <w:rsid w:val="00264771"/>
    <w:rsid w:val="00264C9D"/>
    <w:rsid w:val="002654F5"/>
    <w:rsid w:val="00265B4A"/>
    <w:rsid w:val="00266987"/>
    <w:rsid w:val="00266AE4"/>
    <w:rsid w:val="00267390"/>
    <w:rsid w:val="0026739E"/>
    <w:rsid w:val="00267DCE"/>
    <w:rsid w:val="00270063"/>
    <w:rsid w:val="002701EC"/>
    <w:rsid w:val="002704AC"/>
    <w:rsid w:val="00270662"/>
    <w:rsid w:val="002706C2"/>
    <w:rsid w:val="0027107B"/>
    <w:rsid w:val="00271B4C"/>
    <w:rsid w:val="00272C2A"/>
    <w:rsid w:val="002732B9"/>
    <w:rsid w:val="002747A0"/>
    <w:rsid w:val="00274871"/>
    <w:rsid w:val="00275605"/>
    <w:rsid w:val="00275C6C"/>
    <w:rsid w:val="00275FEE"/>
    <w:rsid w:val="002764C6"/>
    <w:rsid w:val="002764FB"/>
    <w:rsid w:val="0027760F"/>
    <w:rsid w:val="00277E06"/>
    <w:rsid w:val="00277E7A"/>
    <w:rsid w:val="002808E4"/>
    <w:rsid w:val="00280E2B"/>
    <w:rsid w:val="002813C4"/>
    <w:rsid w:val="00281A97"/>
    <w:rsid w:val="002834E0"/>
    <w:rsid w:val="0028366C"/>
    <w:rsid w:val="0028371B"/>
    <w:rsid w:val="00283D1A"/>
    <w:rsid w:val="0028518E"/>
    <w:rsid w:val="002851D3"/>
    <w:rsid w:val="0028541E"/>
    <w:rsid w:val="002877BF"/>
    <w:rsid w:val="00290279"/>
    <w:rsid w:val="002906E2"/>
    <w:rsid w:val="002912A8"/>
    <w:rsid w:val="00291B02"/>
    <w:rsid w:val="00291EA8"/>
    <w:rsid w:val="00291EEA"/>
    <w:rsid w:val="0029200C"/>
    <w:rsid w:val="0029204C"/>
    <w:rsid w:val="0029317E"/>
    <w:rsid w:val="00293DBD"/>
    <w:rsid w:val="00294823"/>
    <w:rsid w:val="00296E3F"/>
    <w:rsid w:val="0029719E"/>
    <w:rsid w:val="002A00C9"/>
    <w:rsid w:val="002A0E06"/>
    <w:rsid w:val="002A19C0"/>
    <w:rsid w:val="002A2772"/>
    <w:rsid w:val="002A29AD"/>
    <w:rsid w:val="002A2A43"/>
    <w:rsid w:val="002A3299"/>
    <w:rsid w:val="002A38BE"/>
    <w:rsid w:val="002A3C27"/>
    <w:rsid w:val="002A5C6C"/>
    <w:rsid w:val="002A5F46"/>
    <w:rsid w:val="002A6921"/>
    <w:rsid w:val="002A6FB2"/>
    <w:rsid w:val="002A709B"/>
    <w:rsid w:val="002A7763"/>
    <w:rsid w:val="002B011F"/>
    <w:rsid w:val="002B03F2"/>
    <w:rsid w:val="002B1593"/>
    <w:rsid w:val="002B1F3D"/>
    <w:rsid w:val="002B1F92"/>
    <w:rsid w:val="002B2DFC"/>
    <w:rsid w:val="002B374A"/>
    <w:rsid w:val="002B443B"/>
    <w:rsid w:val="002B5DED"/>
    <w:rsid w:val="002C18C1"/>
    <w:rsid w:val="002C191F"/>
    <w:rsid w:val="002C32CE"/>
    <w:rsid w:val="002C39FC"/>
    <w:rsid w:val="002C3A21"/>
    <w:rsid w:val="002C3C0E"/>
    <w:rsid w:val="002C3EA1"/>
    <w:rsid w:val="002C456E"/>
    <w:rsid w:val="002C5242"/>
    <w:rsid w:val="002C5B30"/>
    <w:rsid w:val="002C6073"/>
    <w:rsid w:val="002C654E"/>
    <w:rsid w:val="002C6F31"/>
    <w:rsid w:val="002C7613"/>
    <w:rsid w:val="002C7F33"/>
    <w:rsid w:val="002D0564"/>
    <w:rsid w:val="002D0773"/>
    <w:rsid w:val="002D07ED"/>
    <w:rsid w:val="002D0879"/>
    <w:rsid w:val="002D15B2"/>
    <w:rsid w:val="002D215F"/>
    <w:rsid w:val="002D286C"/>
    <w:rsid w:val="002D2E3E"/>
    <w:rsid w:val="002D360F"/>
    <w:rsid w:val="002D48CB"/>
    <w:rsid w:val="002D4DD6"/>
    <w:rsid w:val="002D5699"/>
    <w:rsid w:val="002D569B"/>
    <w:rsid w:val="002D5971"/>
    <w:rsid w:val="002D6062"/>
    <w:rsid w:val="002D65FF"/>
    <w:rsid w:val="002D672B"/>
    <w:rsid w:val="002D74AF"/>
    <w:rsid w:val="002D78BE"/>
    <w:rsid w:val="002E03A1"/>
    <w:rsid w:val="002E0EB4"/>
    <w:rsid w:val="002E0F28"/>
    <w:rsid w:val="002E1646"/>
    <w:rsid w:val="002E1738"/>
    <w:rsid w:val="002E1C8B"/>
    <w:rsid w:val="002E1DF8"/>
    <w:rsid w:val="002E24BE"/>
    <w:rsid w:val="002E2E24"/>
    <w:rsid w:val="002E3F42"/>
    <w:rsid w:val="002E4925"/>
    <w:rsid w:val="002E4BF7"/>
    <w:rsid w:val="002E4C9C"/>
    <w:rsid w:val="002E4F8E"/>
    <w:rsid w:val="002E5959"/>
    <w:rsid w:val="002E6769"/>
    <w:rsid w:val="002E6F76"/>
    <w:rsid w:val="002E7FAC"/>
    <w:rsid w:val="002F05D6"/>
    <w:rsid w:val="002F089A"/>
    <w:rsid w:val="002F0ED3"/>
    <w:rsid w:val="002F156F"/>
    <w:rsid w:val="002F1BDE"/>
    <w:rsid w:val="002F2043"/>
    <w:rsid w:val="002F2652"/>
    <w:rsid w:val="002F4077"/>
    <w:rsid w:val="002F41C7"/>
    <w:rsid w:val="002F475D"/>
    <w:rsid w:val="002F5024"/>
    <w:rsid w:val="002F5041"/>
    <w:rsid w:val="002F6154"/>
    <w:rsid w:val="002F622C"/>
    <w:rsid w:val="002F6F63"/>
    <w:rsid w:val="002F7F4B"/>
    <w:rsid w:val="003010D0"/>
    <w:rsid w:val="00301726"/>
    <w:rsid w:val="00301C23"/>
    <w:rsid w:val="0030269E"/>
    <w:rsid w:val="003027C7"/>
    <w:rsid w:val="003043B6"/>
    <w:rsid w:val="00304568"/>
    <w:rsid w:val="003053A7"/>
    <w:rsid w:val="00307D9F"/>
    <w:rsid w:val="00311024"/>
    <w:rsid w:val="00311CC3"/>
    <w:rsid w:val="00312546"/>
    <w:rsid w:val="00312DEA"/>
    <w:rsid w:val="00313313"/>
    <w:rsid w:val="003139D9"/>
    <w:rsid w:val="00313CBD"/>
    <w:rsid w:val="00314C2E"/>
    <w:rsid w:val="00314FAF"/>
    <w:rsid w:val="0031505F"/>
    <w:rsid w:val="00315CE5"/>
    <w:rsid w:val="00315E11"/>
    <w:rsid w:val="00316305"/>
    <w:rsid w:val="00316CC2"/>
    <w:rsid w:val="003175C7"/>
    <w:rsid w:val="00320190"/>
    <w:rsid w:val="00320388"/>
    <w:rsid w:val="00320874"/>
    <w:rsid w:val="00320B2C"/>
    <w:rsid w:val="0032189F"/>
    <w:rsid w:val="003220A0"/>
    <w:rsid w:val="0032228B"/>
    <w:rsid w:val="00322D92"/>
    <w:rsid w:val="00322DB4"/>
    <w:rsid w:val="0032301F"/>
    <w:rsid w:val="0032409D"/>
    <w:rsid w:val="00326C54"/>
    <w:rsid w:val="00327814"/>
    <w:rsid w:val="003278ED"/>
    <w:rsid w:val="003301C2"/>
    <w:rsid w:val="003301E7"/>
    <w:rsid w:val="0033060E"/>
    <w:rsid w:val="003311BE"/>
    <w:rsid w:val="003316E9"/>
    <w:rsid w:val="00332D76"/>
    <w:rsid w:val="0033378B"/>
    <w:rsid w:val="00334190"/>
    <w:rsid w:val="00334A8B"/>
    <w:rsid w:val="0033501A"/>
    <w:rsid w:val="00335039"/>
    <w:rsid w:val="00335227"/>
    <w:rsid w:val="00335A30"/>
    <w:rsid w:val="0033694E"/>
    <w:rsid w:val="0033709E"/>
    <w:rsid w:val="003375F4"/>
    <w:rsid w:val="00337648"/>
    <w:rsid w:val="003379EF"/>
    <w:rsid w:val="00337D53"/>
    <w:rsid w:val="00337F4C"/>
    <w:rsid w:val="003400F6"/>
    <w:rsid w:val="00340335"/>
    <w:rsid w:val="00341769"/>
    <w:rsid w:val="00343FBC"/>
    <w:rsid w:val="003443EE"/>
    <w:rsid w:val="00344409"/>
    <w:rsid w:val="003449E5"/>
    <w:rsid w:val="00344BB5"/>
    <w:rsid w:val="0034525B"/>
    <w:rsid w:val="003456DE"/>
    <w:rsid w:val="00346DB9"/>
    <w:rsid w:val="0034726F"/>
    <w:rsid w:val="003510E6"/>
    <w:rsid w:val="003526FF"/>
    <w:rsid w:val="00352C2C"/>
    <w:rsid w:val="003539C1"/>
    <w:rsid w:val="003541FC"/>
    <w:rsid w:val="00354DE7"/>
    <w:rsid w:val="003553AC"/>
    <w:rsid w:val="00356B65"/>
    <w:rsid w:val="00356B9D"/>
    <w:rsid w:val="00356F76"/>
    <w:rsid w:val="003571AB"/>
    <w:rsid w:val="00357436"/>
    <w:rsid w:val="0036010F"/>
    <w:rsid w:val="00361185"/>
    <w:rsid w:val="003611CF"/>
    <w:rsid w:val="0036174A"/>
    <w:rsid w:val="0036275F"/>
    <w:rsid w:val="00362C51"/>
    <w:rsid w:val="00362E58"/>
    <w:rsid w:val="00363349"/>
    <w:rsid w:val="003637F8"/>
    <w:rsid w:val="00364141"/>
    <w:rsid w:val="003645D2"/>
    <w:rsid w:val="003645F2"/>
    <w:rsid w:val="00364A15"/>
    <w:rsid w:val="00364A67"/>
    <w:rsid w:val="00366122"/>
    <w:rsid w:val="00367529"/>
    <w:rsid w:val="00367909"/>
    <w:rsid w:val="003708D9"/>
    <w:rsid w:val="00371AEF"/>
    <w:rsid w:val="003725B7"/>
    <w:rsid w:val="003731A0"/>
    <w:rsid w:val="003731B3"/>
    <w:rsid w:val="00374062"/>
    <w:rsid w:val="00374DDF"/>
    <w:rsid w:val="00375226"/>
    <w:rsid w:val="00376890"/>
    <w:rsid w:val="00377841"/>
    <w:rsid w:val="003814FC"/>
    <w:rsid w:val="00382D3D"/>
    <w:rsid w:val="0038317F"/>
    <w:rsid w:val="00384881"/>
    <w:rsid w:val="00384B67"/>
    <w:rsid w:val="00384BC3"/>
    <w:rsid w:val="003862D3"/>
    <w:rsid w:val="00386E54"/>
    <w:rsid w:val="00387FCB"/>
    <w:rsid w:val="003903C7"/>
    <w:rsid w:val="00390BC7"/>
    <w:rsid w:val="00391CA4"/>
    <w:rsid w:val="00391F09"/>
    <w:rsid w:val="00392A7B"/>
    <w:rsid w:val="00393144"/>
    <w:rsid w:val="00393E65"/>
    <w:rsid w:val="00394462"/>
    <w:rsid w:val="00394E66"/>
    <w:rsid w:val="00394F9E"/>
    <w:rsid w:val="003950FA"/>
    <w:rsid w:val="003953D0"/>
    <w:rsid w:val="00395598"/>
    <w:rsid w:val="0039620A"/>
    <w:rsid w:val="00396A45"/>
    <w:rsid w:val="00396AFD"/>
    <w:rsid w:val="00397178"/>
    <w:rsid w:val="003977E9"/>
    <w:rsid w:val="00397F27"/>
    <w:rsid w:val="003A03F7"/>
    <w:rsid w:val="003A0922"/>
    <w:rsid w:val="003A0999"/>
    <w:rsid w:val="003A2D41"/>
    <w:rsid w:val="003A3949"/>
    <w:rsid w:val="003A395E"/>
    <w:rsid w:val="003A4035"/>
    <w:rsid w:val="003A4914"/>
    <w:rsid w:val="003A57AF"/>
    <w:rsid w:val="003A5CB6"/>
    <w:rsid w:val="003A6EEB"/>
    <w:rsid w:val="003A6FF5"/>
    <w:rsid w:val="003A7802"/>
    <w:rsid w:val="003B0DDB"/>
    <w:rsid w:val="003B2292"/>
    <w:rsid w:val="003B378A"/>
    <w:rsid w:val="003B4301"/>
    <w:rsid w:val="003B5BDD"/>
    <w:rsid w:val="003B5DFD"/>
    <w:rsid w:val="003B6C5D"/>
    <w:rsid w:val="003B7417"/>
    <w:rsid w:val="003B7B3F"/>
    <w:rsid w:val="003C0297"/>
    <w:rsid w:val="003C23D3"/>
    <w:rsid w:val="003C25F8"/>
    <w:rsid w:val="003C3069"/>
    <w:rsid w:val="003C3243"/>
    <w:rsid w:val="003C389D"/>
    <w:rsid w:val="003C3B93"/>
    <w:rsid w:val="003C4864"/>
    <w:rsid w:val="003C4A0E"/>
    <w:rsid w:val="003C4C79"/>
    <w:rsid w:val="003C4EF9"/>
    <w:rsid w:val="003C5769"/>
    <w:rsid w:val="003C71C3"/>
    <w:rsid w:val="003D0B9A"/>
    <w:rsid w:val="003D1764"/>
    <w:rsid w:val="003D1A09"/>
    <w:rsid w:val="003D1B8E"/>
    <w:rsid w:val="003D1E29"/>
    <w:rsid w:val="003D24C0"/>
    <w:rsid w:val="003D2DD7"/>
    <w:rsid w:val="003D340B"/>
    <w:rsid w:val="003D3A61"/>
    <w:rsid w:val="003D3F0B"/>
    <w:rsid w:val="003D43E4"/>
    <w:rsid w:val="003D4630"/>
    <w:rsid w:val="003D4C73"/>
    <w:rsid w:val="003D563C"/>
    <w:rsid w:val="003D59F0"/>
    <w:rsid w:val="003D7F98"/>
    <w:rsid w:val="003E03B5"/>
    <w:rsid w:val="003E129B"/>
    <w:rsid w:val="003E1C04"/>
    <w:rsid w:val="003E1F01"/>
    <w:rsid w:val="003E1F72"/>
    <w:rsid w:val="003E23B7"/>
    <w:rsid w:val="003E2A6F"/>
    <w:rsid w:val="003E2B4C"/>
    <w:rsid w:val="003E39C1"/>
    <w:rsid w:val="003E47F6"/>
    <w:rsid w:val="003E480D"/>
    <w:rsid w:val="003E4BE1"/>
    <w:rsid w:val="003E5487"/>
    <w:rsid w:val="003E5ED7"/>
    <w:rsid w:val="003E73B0"/>
    <w:rsid w:val="003E7A25"/>
    <w:rsid w:val="003E7C18"/>
    <w:rsid w:val="003F11CB"/>
    <w:rsid w:val="003F1957"/>
    <w:rsid w:val="003F4474"/>
    <w:rsid w:val="003F4857"/>
    <w:rsid w:val="003F4A78"/>
    <w:rsid w:val="003F5B98"/>
    <w:rsid w:val="003F5FCE"/>
    <w:rsid w:val="003F6D2F"/>
    <w:rsid w:val="003F72EB"/>
    <w:rsid w:val="003F7557"/>
    <w:rsid w:val="00400CAE"/>
    <w:rsid w:val="00401BA7"/>
    <w:rsid w:val="0040262F"/>
    <w:rsid w:val="0040301D"/>
    <w:rsid w:val="00403134"/>
    <w:rsid w:val="004031DF"/>
    <w:rsid w:val="0040325B"/>
    <w:rsid w:val="004034B4"/>
    <w:rsid w:val="00404035"/>
    <w:rsid w:val="0040413C"/>
    <w:rsid w:val="004042D3"/>
    <w:rsid w:val="0040512C"/>
    <w:rsid w:val="00405A5C"/>
    <w:rsid w:val="00411FAF"/>
    <w:rsid w:val="0041275C"/>
    <w:rsid w:val="00412B9E"/>
    <w:rsid w:val="00412CD2"/>
    <w:rsid w:val="004139D6"/>
    <w:rsid w:val="00414025"/>
    <w:rsid w:val="004153D0"/>
    <w:rsid w:val="00416F00"/>
    <w:rsid w:val="00417D3B"/>
    <w:rsid w:val="00420515"/>
    <w:rsid w:val="00420975"/>
    <w:rsid w:val="00421C0F"/>
    <w:rsid w:val="004220C6"/>
    <w:rsid w:val="004223A9"/>
    <w:rsid w:val="00422CE2"/>
    <w:rsid w:val="00423942"/>
    <w:rsid w:val="00423988"/>
    <w:rsid w:val="004249A5"/>
    <w:rsid w:val="00424AE4"/>
    <w:rsid w:val="00424EB3"/>
    <w:rsid w:val="0042501A"/>
    <w:rsid w:val="004251ED"/>
    <w:rsid w:val="00425A53"/>
    <w:rsid w:val="0042630C"/>
    <w:rsid w:val="0042658E"/>
    <w:rsid w:val="0042682D"/>
    <w:rsid w:val="00426875"/>
    <w:rsid w:val="00426D88"/>
    <w:rsid w:val="00427DD2"/>
    <w:rsid w:val="00430532"/>
    <w:rsid w:val="0043104E"/>
    <w:rsid w:val="00432028"/>
    <w:rsid w:val="004332DA"/>
    <w:rsid w:val="00433CE1"/>
    <w:rsid w:val="004345AC"/>
    <w:rsid w:val="00434A21"/>
    <w:rsid w:val="004353BB"/>
    <w:rsid w:val="0043622B"/>
    <w:rsid w:val="00436875"/>
    <w:rsid w:val="004369F9"/>
    <w:rsid w:val="004374B0"/>
    <w:rsid w:val="004378CE"/>
    <w:rsid w:val="00437BA6"/>
    <w:rsid w:val="004407B6"/>
    <w:rsid w:val="0044113A"/>
    <w:rsid w:val="004411B5"/>
    <w:rsid w:val="00441329"/>
    <w:rsid w:val="0044152C"/>
    <w:rsid w:val="00441A04"/>
    <w:rsid w:val="00441B5C"/>
    <w:rsid w:val="0044217E"/>
    <w:rsid w:val="00442808"/>
    <w:rsid w:val="00442A6E"/>
    <w:rsid w:val="00443087"/>
    <w:rsid w:val="00443AE2"/>
    <w:rsid w:val="00444569"/>
    <w:rsid w:val="00444E93"/>
    <w:rsid w:val="00445064"/>
    <w:rsid w:val="004455E6"/>
    <w:rsid w:val="00445C2C"/>
    <w:rsid w:val="00446629"/>
    <w:rsid w:val="00446858"/>
    <w:rsid w:val="00447621"/>
    <w:rsid w:val="00450F55"/>
    <w:rsid w:val="0045123B"/>
    <w:rsid w:val="004516EF"/>
    <w:rsid w:val="004517AF"/>
    <w:rsid w:val="0045466F"/>
    <w:rsid w:val="00454CAD"/>
    <w:rsid w:val="00455166"/>
    <w:rsid w:val="00455BC7"/>
    <w:rsid w:val="00456455"/>
    <w:rsid w:val="00456FB7"/>
    <w:rsid w:val="004570EC"/>
    <w:rsid w:val="00457B20"/>
    <w:rsid w:val="00460018"/>
    <w:rsid w:val="004605B5"/>
    <w:rsid w:val="00460E39"/>
    <w:rsid w:val="00461093"/>
    <w:rsid w:val="00463EB8"/>
    <w:rsid w:val="004641A7"/>
    <w:rsid w:val="00464270"/>
    <w:rsid w:val="004651D0"/>
    <w:rsid w:val="004660BC"/>
    <w:rsid w:val="00466592"/>
    <w:rsid w:val="004667CC"/>
    <w:rsid w:val="00466AFB"/>
    <w:rsid w:val="00467279"/>
    <w:rsid w:val="00467404"/>
    <w:rsid w:val="00467560"/>
    <w:rsid w:val="004675AA"/>
    <w:rsid w:val="004701B3"/>
    <w:rsid w:val="004711F4"/>
    <w:rsid w:val="00471860"/>
    <w:rsid w:val="00472A98"/>
    <w:rsid w:val="00473755"/>
    <w:rsid w:val="004737A3"/>
    <w:rsid w:val="00473EED"/>
    <w:rsid w:val="0047442C"/>
    <w:rsid w:val="00474A0F"/>
    <w:rsid w:val="00474BB1"/>
    <w:rsid w:val="00475BB6"/>
    <w:rsid w:val="00475C5D"/>
    <w:rsid w:val="0047662A"/>
    <w:rsid w:val="00476851"/>
    <w:rsid w:val="0047758A"/>
    <w:rsid w:val="0047780A"/>
    <w:rsid w:val="00477C86"/>
    <w:rsid w:val="00480483"/>
    <w:rsid w:val="0048111B"/>
    <w:rsid w:val="0048179D"/>
    <w:rsid w:val="00481B92"/>
    <w:rsid w:val="00481E5E"/>
    <w:rsid w:val="00482728"/>
    <w:rsid w:val="00482DA3"/>
    <w:rsid w:val="004838C1"/>
    <w:rsid w:val="0048390C"/>
    <w:rsid w:val="00483AEF"/>
    <w:rsid w:val="00486C79"/>
    <w:rsid w:val="00487716"/>
    <w:rsid w:val="00490073"/>
    <w:rsid w:val="00491D3D"/>
    <w:rsid w:val="0049224F"/>
    <w:rsid w:val="00492A59"/>
    <w:rsid w:val="0049560D"/>
    <w:rsid w:val="004958D2"/>
    <w:rsid w:val="00496391"/>
    <w:rsid w:val="004970F6"/>
    <w:rsid w:val="004973E7"/>
    <w:rsid w:val="00497A16"/>
    <w:rsid w:val="00497C90"/>
    <w:rsid w:val="004A05EB"/>
    <w:rsid w:val="004A120D"/>
    <w:rsid w:val="004A169A"/>
    <w:rsid w:val="004A26A7"/>
    <w:rsid w:val="004A29A7"/>
    <w:rsid w:val="004A459F"/>
    <w:rsid w:val="004A53BA"/>
    <w:rsid w:val="004A6E2E"/>
    <w:rsid w:val="004A7215"/>
    <w:rsid w:val="004A72A2"/>
    <w:rsid w:val="004A7D7A"/>
    <w:rsid w:val="004B1221"/>
    <w:rsid w:val="004B1C37"/>
    <w:rsid w:val="004B2020"/>
    <w:rsid w:val="004B240D"/>
    <w:rsid w:val="004B2DC0"/>
    <w:rsid w:val="004B3387"/>
    <w:rsid w:val="004B58C1"/>
    <w:rsid w:val="004B60F4"/>
    <w:rsid w:val="004B6704"/>
    <w:rsid w:val="004B7102"/>
    <w:rsid w:val="004B7234"/>
    <w:rsid w:val="004C0789"/>
    <w:rsid w:val="004C0FDC"/>
    <w:rsid w:val="004C218E"/>
    <w:rsid w:val="004C2923"/>
    <w:rsid w:val="004C39EB"/>
    <w:rsid w:val="004C3A27"/>
    <w:rsid w:val="004C3A46"/>
    <w:rsid w:val="004C4530"/>
    <w:rsid w:val="004C6A5D"/>
    <w:rsid w:val="004C6B17"/>
    <w:rsid w:val="004C7DF8"/>
    <w:rsid w:val="004D1D37"/>
    <w:rsid w:val="004D23E1"/>
    <w:rsid w:val="004D3002"/>
    <w:rsid w:val="004D32F9"/>
    <w:rsid w:val="004D4553"/>
    <w:rsid w:val="004D4C0A"/>
    <w:rsid w:val="004D5B1C"/>
    <w:rsid w:val="004D6E71"/>
    <w:rsid w:val="004D6F33"/>
    <w:rsid w:val="004D757B"/>
    <w:rsid w:val="004D782C"/>
    <w:rsid w:val="004D79C6"/>
    <w:rsid w:val="004D7BE6"/>
    <w:rsid w:val="004E00E6"/>
    <w:rsid w:val="004E0830"/>
    <w:rsid w:val="004E14CF"/>
    <w:rsid w:val="004E1704"/>
    <w:rsid w:val="004E1968"/>
    <w:rsid w:val="004E1E16"/>
    <w:rsid w:val="004E23A9"/>
    <w:rsid w:val="004E31A3"/>
    <w:rsid w:val="004E4153"/>
    <w:rsid w:val="004E4B70"/>
    <w:rsid w:val="004E4CAF"/>
    <w:rsid w:val="004E5D67"/>
    <w:rsid w:val="004E61ED"/>
    <w:rsid w:val="004E6987"/>
    <w:rsid w:val="004E6F56"/>
    <w:rsid w:val="004E7844"/>
    <w:rsid w:val="004E7E50"/>
    <w:rsid w:val="004F19DF"/>
    <w:rsid w:val="004F1AD7"/>
    <w:rsid w:val="004F3086"/>
    <w:rsid w:val="004F338F"/>
    <w:rsid w:val="004F3904"/>
    <w:rsid w:val="004F3925"/>
    <w:rsid w:val="004F4B22"/>
    <w:rsid w:val="004F6011"/>
    <w:rsid w:val="004F778D"/>
    <w:rsid w:val="004F7B97"/>
    <w:rsid w:val="004F7DA4"/>
    <w:rsid w:val="00500022"/>
    <w:rsid w:val="00500103"/>
    <w:rsid w:val="0050063C"/>
    <w:rsid w:val="00500664"/>
    <w:rsid w:val="00500B75"/>
    <w:rsid w:val="00500C7F"/>
    <w:rsid w:val="00500E59"/>
    <w:rsid w:val="0050134C"/>
    <w:rsid w:val="00501537"/>
    <w:rsid w:val="005018C1"/>
    <w:rsid w:val="00501A3A"/>
    <w:rsid w:val="005020DD"/>
    <w:rsid w:val="0050310B"/>
    <w:rsid w:val="005035C0"/>
    <w:rsid w:val="00503676"/>
    <w:rsid w:val="00503B9F"/>
    <w:rsid w:val="0050460A"/>
    <w:rsid w:val="00505558"/>
    <w:rsid w:val="00505A45"/>
    <w:rsid w:val="00506760"/>
    <w:rsid w:val="00507DE0"/>
    <w:rsid w:val="00507F55"/>
    <w:rsid w:val="00510DBD"/>
    <w:rsid w:val="00510DE2"/>
    <w:rsid w:val="00511460"/>
    <w:rsid w:val="00511489"/>
    <w:rsid w:val="00512072"/>
    <w:rsid w:val="0051260C"/>
    <w:rsid w:val="00513443"/>
    <w:rsid w:val="0051374C"/>
    <w:rsid w:val="00514483"/>
    <w:rsid w:val="0051471C"/>
    <w:rsid w:val="005148B3"/>
    <w:rsid w:val="00514A7A"/>
    <w:rsid w:val="00514AC2"/>
    <w:rsid w:val="0051501F"/>
    <w:rsid w:val="00515E44"/>
    <w:rsid w:val="0051619A"/>
    <w:rsid w:val="005175E6"/>
    <w:rsid w:val="0052082F"/>
    <w:rsid w:val="00521271"/>
    <w:rsid w:val="005213A1"/>
    <w:rsid w:val="005225E1"/>
    <w:rsid w:val="0052309E"/>
    <w:rsid w:val="005233FF"/>
    <w:rsid w:val="00524143"/>
    <w:rsid w:val="005247D8"/>
    <w:rsid w:val="0052488E"/>
    <w:rsid w:val="00525C2E"/>
    <w:rsid w:val="00525DA3"/>
    <w:rsid w:val="005268FA"/>
    <w:rsid w:val="00526FAB"/>
    <w:rsid w:val="0052704E"/>
    <w:rsid w:val="00527F05"/>
    <w:rsid w:val="00530701"/>
    <w:rsid w:val="0053132B"/>
    <w:rsid w:val="00531813"/>
    <w:rsid w:val="0053196A"/>
    <w:rsid w:val="00531BDD"/>
    <w:rsid w:val="005328DD"/>
    <w:rsid w:val="00532C1F"/>
    <w:rsid w:val="005336C0"/>
    <w:rsid w:val="00533AA5"/>
    <w:rsid w:val="00533BF8"/>
    <w:rsid w:val="0053451E"/>
    <w:rsid w:val="00535073"/>
    <w:rsid w:val="00535F9B"/>
    <w:rsid w:val="005364D8"/>
    <w:rsid w:val="005366ED"/>
    <w:rsid w:val="00536C71"/>
    <w:rsid w:val="0053717B"/>
    <w:rsid w:val="005404C0"/>
    <w:rsid w:val="00540A4C"/>
    <w:rsid w:val="00540F8A"/>
    <w:rsid w:val="005416E1"/>
    <w:rsid w:val="00541D30"/>
    <w:rsid w:val="005424DA"/>
    <w:rsid w:val="00542CC3"/>
    <w:rsid w:val="0054399F"/>
    <w:rsid w:val="00545261"/>
    <w:rsid w:val="0054541F"/>
    <w:rsid w:val="005462D9"/>
    <w:rsid w:val="00546E14"/>
    <w:rsid w:val="005478AB"/>
    <w:rsid w:val="00550B19"/>
    <w:rsid w:val="00550BCC"/>
    <w:rsid w:val="00551977"/>
    <w:rsid w:val="00551A45"/>
    <w:rsid w:val="00551B41"/>
    <w:rsid w:val="0055204F"/>
    <w:rsid w:val="005520BA"/>
    <w:rsid w:val="005525E8"/>
    <w:rsid w:val="005530DE"/>
    <w:rsid w:val="00553149"/>
    <w:rsid w:val="005543B4"/>
    <w:rsid w:val="00554D10"/>
    <w:rsid w:val="00554E46"/>
    <w:rsid w:val="00554FE2"/>
    <w:rsid w:val="00555005"/>
    <w:rsid w:val="005552E5"/>
    <w:rsid w:val="00555876"/>
    <w:rsid w:val="00555E85"/>
    <w:rsid w:val="0055693B"/>
    <w:rsid w:val="00556AAC"/>
    <w:rsid w:val="00556E38"/>
    <w:rsid w:val="00557374"/>
    <w:rsid w:val="00560C8F"/>
    <w:rsid w:val="00561399"/>
    <w:rsid w:val="00561E31"/>
    <w:rsid w:val="00561EF2"/>
    <w:rsid w:val="0056223A"/>
    <w:rsid w:val="00562B90"/>
    <w:rsid w:val="00563262"/>
    <w:rsid w:val="00563847"/>
    <w:rsid w:val="00564E92"/>
    <w:rsid w:val="00566968"/>
    <w:rsid w:val="00566E0E"/>
    <w:rsid w:val="00566F9F"/>
    <w:rsid w:val="005704CB"/>
    <w:rsid w:val="00570A40"/>
    <w:rsid w:val="00571403"/>
    <w:rsid w:val="00571A10"/>
    <w:rsid w:val="00571A41"/>
    <w:rsid w:val="00571F6F"/>
    <w:rsid w:val="00572C43"/>
    <w:rsid w:val="00572F30"/>
    <w:rsid w:val="00573012"/>
    <w:rsid w:val="005733B3"/>
    <w:rsid w:val="00574578"/>
    <w:rsid w:val="0057511C"/>
    <w:rsid w:val="0057522D"/>
    <w:rsid w:val="005775D7"/>
    <w:rsid w:val="00577B68"/>
    <w:rsid w:val="00577C4B"/>
    <w:rsid w:val="005812B8"/>
    <w:rsid w:val="00581A0C"/>
    <w:rsid w:val="00581D48"/>
    <w:rsid w:val="00581F55"/>
    <w:rsid w:val="00582499"/>
    <w:rsid w:val="0058251B"/>
    <w:rsid w:val="005825EC"/>
    <w:rsid w:val="00582A60"/>
    <w:rsid w:val="00582ABD"/>
    <w:rsid w:val="00582C4B"/>
    <w:rsid w:val="00583B11"/>
    <w:rsid w:val="00584BBF"/>
    <w:rsid w:val="00584EE9"/>
    <w:rsid w:val="00585794"/>
    <w:rsid w:val="0058620E"/>
    <w:rsid w:val="00586928"/>
    <w:rsid w:val="00586A4E"/>
    <w:rsid w:val="00586D00"/>
    <w:rsid w:val="005871CE"/>
    <w:rsid w:val="00587451"/>
    <w:rsid w:val="0058773D"/>
    <w:rsid w:val="00587AA8"/>
    <w:rsid w:val="00587F4F"/>
    <w:rsid w:val="0059038D"/>
    <w:rsid w:val="00590556"/>
    <w:rsid w:val="00591DF7"/>
    <w:rsid w:val="00593123"/>
    <w:rsid w:val="005932D8"/>
    <w:rsid w:val="00593319"/>
    <w:rsid w:val="0059426F"/>
    <w:rsid w:val="00595026"/>
    <w:rsid w:val="00596125"/>
    <w:rsid w:val="00597604"/>
    <w:rsid w:val="005978BB"/>
    <w:rsid w:val="005A06C1"/>
    <w:rsid w:val="005A0B67"/>
    <w:rsid w:val="005A1A5A"/>
    <w:rsid w:val="005A42AF"/>
    <w:rsid w:val="005A4B4A"/>
    <w:rsid w:val="005A4FD3"/>
    <w:rsid w:val="005A5358"/>
    <w:rsid w:val="005A5907"/>
    <w:rsid w:val="005A6A34"/>
    <w:rsid w:val="005A6A9A"/>
    <w:rsid w:val="005A6AC6"/>
    <w:rsid w:val="005B0F35"/>
    <w:rsid w:val="005B11E3"/>
    <w:rsid w:val="005B1272"/>
    <w:rsid w:val="005B12A5"/>
    <w:rsid w:val="005B160B"/>
    <w:rsid w:val="005B1B70"/>
    <w:rsid w:val="005B2012"/>
    <w:rsid w:val="005B2107"/>
    <w:rsid w:val="005B3362"/>
    <w:rsid w:val="005B381F"/>
    <w:rsid w:val="005B39E9"/>
    <w:rsid w:val="005B4B76"/>
    <w:rsid w:val="005B591D"/>
    <w:rsid w:val="005B5BB9"/>
    <w:rsid w:val="005B6134"/>
    <w:rsid w:val="005B6FF5"/>
    <w:rsid w:val="005B7147"/>
    <w:rsid w:val="005B766E"/>
    <w:rsid w:val="005B77C9"/>
    <w:rsid w:val="005B77FD"/>
    <w:rsid w:val="005C094F"/>
    <w:rsid w:val="005C0C89"/>
    <w:rsid w:val="005C0D5D"/>
    <w:rsid w:val="005C1080"/>
    <w:rsid w:val="005C1435"/>
    <w:rsid w:val="005C1FB3"/>
    <w:rsid w:val="005C2144"/>
    <w:rsid w:val="005C27DF"/>
    <w:rsid w:val="005C2844"/>
    <w:rsid w:val="005C2866"/>
    <w:rsid w:val="005C376C"/>
    <w:rsid w:val="005C4398"/>
    <w:rsid w:val="005C5EBF"/>
    <w:rsid w:val="005C7524"/>
    <w:rsid w:val="005C7CAE"/>
    <w:rsid w:val="005D00F8"/>
    <w:rsid w:val="005D1667"/>
    <w:rsid w:val="005D171E"/>
    <w:rsid w:val="005D1B91"/>
    <w:rsid w:val="005D23B9"/>
    <w:rsid w:val="005D2485"/>
    <w:rsid w:val="005D30DA"/>
    <w:rsid w:val="005D34AA"/>
    <w:rsid w:val="005D48C6"/>
    <w:rsid w:val="005D4AA4"/>
    <w:rsid w:val="005D4BC6"/>
    <w:rsid w:val="005D50EB"/>
    <w:rsid w:val="005D51D6"/>
    <w:rsid w:val="005D5809"/>
    <w:rsid w:val="005D5E02"/>
    <w:rsid w:val="005D5E4F"/>
    <w:rsid w:val="005D647D"/>
    <w:rsid w:val="005D6B98"/>
    <w:rsid w:val="005D6D4F"/>
    <w:rsid w:val="005D786C"/>
    <w:rsid w:val="005D7F4B"/>
    <w:rsid w:val="005E0000"/>
    <w:rsid w:val="005E067F"/>
    <w:rsid w:val="005E18AD"/>
    <w:rsid w:val="005E2A94"/>
    <w:rsid w:val="005E405C"/>
    <w:rsid w:val="005E57F5"/>
    <w:rsid w:val="005E5E7A"/>
    <w:rsid w:val="005E6342"/>
    <w:rsid w:val="005E78B3"/>
    <w:rsid w:val="005E7A16"/>
    <w:rsid w:val="005F0EC9"/>
    <w:rsid w:val="005F1077"/>
    <w:rsid w:val="005F1422"/>
    <w:rsid w:val="005F1AAC"/>
    <w:rsid w:val="005F1F43"/>
    <w:rsid w:val="005F2A3E"/>
    <w:rsid w:val="005F384B"/>
    <w:rsid w:val="005F41DA"/>
    <w:rsid w:val="005F4443"/>
    <w:rsid w:val="005F44CC"/>
    <w:rsid w:val="005F469D"/>
    <w:rsid w:val="005F4824"/>
    <w:rsid w:val="005F53E3"/>
    <w:rsid w:val="005F56DB"/>
    <w:rsid w:val="005F57D8"/>
    <w:rsid w:val="005F5FC7"/>
    <w:rsid w:val="005F670F"/>
    <w:rsid w:val="005F673F"/>
    <w:rsid w:val="005F6949"/>
    <w:rsid w:val="005F771F"/>
    <w:rsid w:val="005F79E8"/>
    <w:rsid w:val="005F7D7E"/>
    <w:rsid w:val="005F7FAC"/>
    <w:rsid w:val="00600A39"/>
    <w:rsid w:val="00600B56"/>
    <w:rsid w:val="00600D14"/>
    <w:rsid w:val="00601230"/>
    <w:rsid w:val="006019BE"/>
    <w:rsid w:val="006019DD"/>
    <w:rsid w:val="00601D2C"/>
    <w:rsid w:val="0060268A"/>
    <w:rsid w:val="00603234"/>
    <w:rsid w:val="00603419"/>
    <w:rsid w:val="0060437C"/>
    <w:rsid w:val="006047C3"/>
    <w:rsid w:val="00605FF4"/>
    <w:rsid w:val="00607688"/>
    <w:rsid w:val="00607AD5"/>
    <w:rsid w:val="006113FA"/>
    <w:rsid w:val="00611DDE"/>
    <w:rsid w:val="006126AA"/>
    <w:rsid w:val="006126C2"/>
    <w:rsid w:val="00612AA7"/>
    <w:rsid w:val="00612CEB"/>
    <w:rsid w:val="00613234"/>
    <w:rsid w:val="006136B2"/>
    <w:rsid w:val="00613987"/>
    <w:rsid w:val="00613DFA"/>
    <w:rsid w:val="006140EC"/>
    <w:rsid w:val="0061425D"/>
    <w:rsid w:val="00614814"/>
    <w:rsid w:val="00614B35"/>
    <w:rsid w:val="00614EBC"/>
    <w:rsid w:val="00615175"/>
    <w:rsid w:val="00615283"/>
    <w:rsid w:val="006152E6"/>
    <w:rsid w:val="00616089"/>
    <w:rsid w:val="006178C7"/>
    <w:rsid w:val="00620213"/>
    <w:rsid w:val="006206E4"/>
    <w:rsid w:val="0062204F"/>
    <w:rsid w:val="0062207C"/>
    <w:rsid w:val="00622166"/>
    <w:rsid w:val="00623237"/>
    <w:rsid w:val="0062338D"/>
    <w:rsid w:val="006233E3"/>
    <w:rsid w:val="0062353D"/>
    <w:rsid w:val="006238AB"/>
    <w:rsid w:val="00624110"/>
    <w:rsid w:val="006257D1"/>
    <w:rsid w:val="00625868"/>
    <w:rsid w:val="00625A28"/>
    <w:rsid w:val="006271EE"/>
    <w:rsid w:val="00627881"/>
    <w:rsid w:val="006319CB"/>
    <w:rsid w:val="00631C04"/>
    <w:rsid w:val="006320AC"/>
    <w:rsid w:val="006323E4"/>
    <w:rsid w:val="00632C93"/>
    <w:rsid w:val="00632EEB"/>
    <w:rsid w:val="00633094"/>
    <w:rsid w:val="00633B29"/>
    <w:rsid w:val="0063421A"/>
    <w:rsid w:val="00634EC3"/>
    <w:rsid w:val="00634FF8"/>
    <w:rsid w:val="0063526E"/>
    <w:rsid w:val="00636245"/>
    <w:rsid w:val="00636B6E"/>
    <w:rsid w:val="00636DF4"/>
    <w:rsid w:val="00637E39"/>
    <w:rsid w:val="00640547"/>
    <w:rsid w:val="00640DF9"/>
    <w:rsid w:val="00640F20"/>
    <w:rsid w:val="00641861"/>
    <w:rsid w:val="006431EF"/>
    <w:rsid w:val="00643807"/>
    <w:rsid w:val="00643A9C"/>
    <w:rsid w:val="006444D9"/>
    <w:rsid w:val="006452FE"/>
    <w:rsid w:val="00645392"/>
    <w:rsid w:val="00651AC0"/>
    <w:rsid w:val="00652001"/>
    <w:rsid w:val="00652F68"/>
    <w:rsid w:val="0065407D"/>
    <w:rsid w:val="0065500F"/>
    <w:rsid w:val="00655242"/>
    <w:rsid w:val="00656210"/>
    <w:rsid w:val="00657174"/>
    <w:rsid w:val="00657274"/>
    <w:rsid w:val="006578BC"/>
    <w:rsid w:val="00657A60"/>
    <w:rsid w:val="006605FB"/>
    <w:rsid w:val="00660878"/>
    <w:rsid w:val="00660BE7"/>
    <w:rsid w:val="00661039"/>
    <w:rsid w:val="006611EB"/>
    <w:rsid w:val="006624C3"/>
    <w:rsid w:val="00662902"/>
    <w:rsid w:val="00664936"/>
    <w:rsid w:val="00664986"/>
    <w:rsid w:val="00664A71"/>
    <w:rsid w:val="00665BBF"/>
    <w:rsid w:val="00665EBE"/>
    <w:rsid w:val="00666462"/>
    <w:rsid w:val="006678B7"/>
    <w:rsid w:val="00667BB3"/>
    <w:rsid w:val="00667E3D"/>
    <w:rsid w:val="00667EB1"/>
    <w:rsid w:val="00670053"/>
    <w:rsid w:val="006704AE"/>
    <w:rsid w:val="00670948"/>
    <w:rsid w:val="00670C64"/>
    <w:rsid w:val="00672B79"/>
    <w:rsid w:val="00673D8E"/>
    <w:rsid w:val="00674E6C"/>
    <w:rsid w:val="00674ED8"/>
    <w:rsid w:val="0067500A"/>
    <w:rsid w:val="00676110"/>
    <w:rsid w:val="00677021"/>
    <w:rsid w:val="006770AB"/>
    <w:rsid w:val="00677B46"/>
    <w:rsid w:val="00677B8E"/>
    <w:rsid w:val="00677D9D"/>
    <w:rsid w:val="00677DBA"/>
    <w:rsid w:val="00680EB3"/>
    <w:rsid w:val="00680F25"/>
    <w:rsid w:val="00681CAC"/>
    <w:rsid w:val="00682722"/>
    <w:rsid w:val="00682BA9"/>
    <w:rsid w:val="00682CEE"/>
    <w:rsid w:val="0068333A"/>
    <w:rsid w:val="0068340A"/>
    <w:rsid w:val="0068444E"/>
    <w:rsid w:val="00684B75"/>
    <w:rsid w:val="00685622"/>
    <w:rsid w:val="00685F46"/>
    <w:rsid w:val="00686008"/>
    <w:rsid w:val="0068612D"/>
    <w:rsid w:val="006866BE"/>
    <w:rsid w:val="00686AE8"/>
    <w:rsid w:val="00687292"/>
    <w:rsid w:val="00687980"/>
    <w:rsid w:val="00687DC2"/>
    <w:rsid w:val="00687F12"/>
    <w:rsid w:val="0069081E"/>
    <w:rsid w:val="0069089B"/>
    <w:rsid w:val="00690DF8"/>
    <w:rsid w:val="0069300C"/>
    <w:rsid w:val="00693317"/>
    <w:rsid w:val="006936BC"/>
    <w:rsid w:val="00693F72"/>
    <w:rsid w:val="006942FC"/>
    <w:rsid w:val="006944F9"/>
    <w:rsid w:val="006947EF"/>
    <w:rsid w:val="00694D85"/>
    <w:rsid w:val="00695292"/>
    <w:rsid w:val="0069535A"/>
    <w:rsid w:val="00695DEB"/>
    <w:rsid w:val="00696607"/>
    <w:rsid w:val="006974B1"/>
    <w:rsid w:val="006975B4"/>
    <w:rsid w:val="00697966"/>
    <w:rsid w:val="006A091A"/>
    <w:rsid w:val="006A0B58"/>
    <w:rsid w:val="006A0C74"/>
    <w:rsid w:val="006A1833"/>
    <w:rsid w:val="006A1B09"/>
    <w:rsid w:val="006A23D0"/>
    <w:rsid w:val="006A2464"/>
    <w:rsid w:val="006A24E1"/>
    <w:rsid w:val="006A2FE0"/>
    <w:rsid w:val="006A319B"/>
    <w:rsid w:val="006A3A0F"/>
    <w:rsid w:val="006A486D"/>
    <w:rsid w:val="006A4CD4"/>
    <w:rsid w:val="006A5533"/>
    <w:rsid w:val="006A5928"/>
    <w:rsid w:val="006A5B01"/>
    <w:rsid w:val="006A5EFE"/>
    <w:rsid w:val="006A653C"/>
    <w:rsid w:val="006A6B9B"/>
    <w:rsid w:val="006B10CF"/>
    <w:rsid w:val="006B207D"/>
    <w:rsid w:val="006B2B7B"/>
    <w:rsid w:val="006B32CB"/>
    <w:rsid w:val="006B3959"/>
    <w:rsid w:val="006B462A"/>
    <w:rsid w:val="006B56AA"/>
    <w:rsid w:val="006B57CF"/>
    <w:rsid w:val="006B5A8A"/>
    <w:rsid w:val="006B5C9C"/>
    <w:rsid w:val="006B697D"/>
    <w:rsid w:val="006B71E0"/>
    <w:rsid w:val="006B77F4"/>
    <w:rsid w:val="006B7896"/>
    <w:rsid w:val="006B7A25"/>
    <w:rsid w:val="006C09AD"/>
    <w:rsid w:val="006C0CEF"/>
    <w:rsid w:val="006C14C4"/>
    <w:rsid w:val="006C16F3"/>
    <w:rsid w:val="006C22AA"/>
    <w:rsid w:val="006C2B44"/>
    <w:rsid w:val="006C4019"/>
    <w:rsid w:val="006C485A"/>
    <w:rsid w:val="006C4ABB"/>
    <w:rsid w:val="006C5575"/>
    <w:rsid w:val="006C614B"/>
    <w:rsid w:val="006C7658"/>
    <w:rsid w:val="006D07E2"/>
    <w:rsid w:val="006D0AAB"/>
    <w:rsid w:val="006D0B91"/>
    <w:rsid w:val="006D2A90"/>
    <w:rsid w:val="006D3AE7"/>
    <w:rsid w:val="006D3BE7"/>
    <w:rsid w:val="006D3C48"/>
    <w:rsid w:val="006D4364"/>
    <w:rsid w:val="006D438C"/>
    <w:rsid w:val="006D46EE"/>
    <w:rsid w:val="006D48A6"/>
    <w:rsid w:val="006D53CC"/>
    <w:rsid w:val="006D5630"/>
    <w:rsid w:val="006D5FA6"/>
    <w:rsid w:val="006D6212"/>
    <w:rsid w:val="006D64DA"/>
    <w:rsid w:val="006D65BC"/>
    <w:rsid w:val="006D6A8F"/>
    <w:rsid w:val="006D738C"/>
    <w:rsid w:val="006D7482"/>
    <w:rsid w:val="006D7C48"/>
    <w:rsid w:val="006D7CFA"/>
    <w:rsid w:val="006E01A6"/>
    <w:rsid w:val="006E05EF"/>
    <w:rsid w:val="006E1679"/>
    <w:rsid w:val="006E16C5"/>
    <w:rsid w:val="006E21B8"/>
    <w:rsid w:val="006E237B"/>
    <w:rsid w:val="006E2ABC"/>
    <w:rsid w:val="006E378D"/>
    <w:rsid w:val="006E3FCD"/>
    <w:rsid w:val="006E46EE"/>
    <w:rsid w:val="006E49DB"/>
    <w:rsid w:val="006E4A11"/>
    <w:rsid w:val="006E4BEC"/>
    <w:rsid w:val="006E4F76"/>
    <w:rsid w:val="006E5F5F"/>
    <w:rsid w:val="006E6137"/>
    <w:rsid w:val="006E6453"/>
    <w:rsid w:val="006E6C83"/>
    <w:rsid w:val="006E6CC6"/>
    <w:rsid w:val="006E6F6B"/>
    <w:rsid w:val="006E756E"/>
    <w:rsid w:val="006E75D6"/>
    <w:rsid w:val="006E7934"/>
    <w:rsid w:val="006E797C"/>
    <w:rsid w:val="006F065F"/>
    <w:rsid w:val="006F1323"/>
    <w:rsid w:val="006F1820"/>
    <w:rsid w:val="006F1921"/>
    <w:rsid w:val="006F1CA2"/>
    <w:rsid w:val="006F1EE9"/>
    <w:rsid w:val="006F31B4"/>
    <w:rsid w:val="006F3627"/>
    <w:rsid w:val="006F397A"/>
    <w:rsid w:val="006F4591"/>
    <w:rsid w:val="006F4F3B"/>
    <w:rsid w:val="006F5FE2"/>
    <w:rsid w:val="006F6388"/>
    <w:rsid w:val="007006EE"/>
    <w:rsid w:val="00701146"/>
    <w:rsid w:val="007023C9"/>
    <w:rsid w:val="00702A92"/>
    <w:rsid w:val="00702F46"/>
    <w:rsid w:val="00703B9F"/>
    <w:rsid w:val="00704F32"/>
    <w:rsid w:val="00705E53"/>
    <w:rsid w:val="007062E0"/>
    <w:rsid w:val="00706360"/>
    <w:rsid w:val="00706667"/>
    <w:rsid w:val="007066C4"/>
    <w:rsid w:val="00706E95"/>
    <w:rsid w:val="007105BD"/>
    <w:rsid w:val="007109C1"/>
    <w:rsid w:val="00712B3B"/>
    <w:rsid w:val="00712FC1"/>
    <w:rsid w:val="00713B38"/>
    <w:rsid w:val="00714B55"/>
    <w:rsid w:val="00715648"/>
    <w:rsid w:val="007167AD"/>
    <w:rsid w:val="00717674"/>
    <w:rsid w:val="0071767B"/>
    <w:rsid w:val="00717F30"/>
    <w:rsid w:val="00720017"/>
    <w:rsid w:val="00720609"/>
    <w:rsid w:val="00720777"/>
    <w:rsid w:val="007207D6"/>
    <w:rsid w:val="00720E0D"/>
    <w:rsid w:val="0072118E"/>
    <w:rsid w:val="00721399"/>
    <w:rsid w:val="007213D1"/>
    <w:rsid w:val="007220CD"/>
    <w:rsid w:val="00722E38"/>
    <w:rsid w:val="00722F29"/>
    <w:rsid w:val="007231CB"/>
    <w:rsid w:val="0072364E"/>
    <w:rsid w:val="00723BA9"/>
    <w:rsid w:val="00724A43"/>
    <w:rsid w:val="00724BB2"/>
    <w:rsid w:val="00724F1C"/>
    <w:rsid w:val="007251AA"/>
    <w:rsid w:val="0072591F"/>
    <w:rsid w:val="00726C9B"/>
    <w:rsid w:val="00726F5B"/>
    <w:rsid w:val="007274EE"/>
    <w:rsid w:val="00727E3A"/>
    <w:rsid w:val="00730731"/>
    <w:rsid w:val="007307DF"/>
    <w:rsid w:val="007311B2"/>
    <w:rsid w:val="007312EF"/>
    <w:rsid w:val="007317DE"/>
    <w:rsid w:val="00731900"/>
    <w:rsid w:val="00731B98"/>
    <w:rsid w:val="00733401"/>
    <w:rsid w:val="00733A34"/>
    <w:rsid w:val="00733B92"/>
    <w:rsid w:val="00734074"/>
    <w:rsid w:val="00735340"/>
    <w:rsid w:val="00735E6B"/>
    <w:rsid w:val="00736613"/>
    <w:rsid w:val="00736D8F"/>
    <w:rsid w:val="00736FAF"/>
    <w:rsid w:val="00737157"/>
    <w:rsid w:val="007372CB"/>
    <w:rsid w:val="00737505"/>
    <w:rsid w:val="0073759D"/>
    <w:rsid w:val="0073774E"/>
    <w:rsid w:val="00737A20"/>
    <w:rsid w:val="00737FBD"/>
    <w:rsid w:val="007406A1"/>
    <w:rsid w:val="00740C8D"/>
    <w:rsid w:val="00741F2C"/>
    <w:rsid w:val="00742493"/>
    <w:rsid w:val="007426FE"/>
    <w:rsid w:val="0074282E"/>
    <w:rsid w:val="00742B50"/>
    <w:rsid w:val="00742B79"/>
    <w:rsid w:val="00742C93"/>
    <w:rsid w:val="00744549"/>
    <w:rsid w:val="00744612"/>
    <w:rsid w:val="00744A44"/>
    <w:rsid w:val="0074536D"/>
    <w:rsid w:val="007456BE"/>
    <w:rsid w:val="00745F63"/>
    <w:rsid w:val="007467A8"/>
    <w:rsid w:val="007468A7"/>
    <w:rsid w:val="00746A47"/>
    <w:rsid w:val="00747493"/>
    <w:rsid w:val="00747B72"/>
    <w:rsid w:val="007503C0"/>
    <w:rsid w:val="00750B7B"/>
    <w:rsid w:val="007528F6"/>
    <w:rsid w:val="00752FA5"/>
    <w:rsid w:val="00753E88"/>
    <w:rsid w:val="007544E7"/>
    <w:rsid w:val="00754CB5"/>
    <w:rsid w:val="00755234"/>
    <w:rsid w:val="00755665"/>
    <w:rsid w:val="007556BB"/>
    <w:rsid w:val="007563FC"/>
    <w:rsid w:val="007565B9"/>
    <w:rsid w:val="007566E4"/>
    <w:rsid w:val="00756FBA"/>
    <w:rsid w:val="00760065"/>
    <w:rsid w:val="007601A7"/>
    <w:rsid w:val="0076086A"/>
    <w:rsid w:val="00760EB7"/>
    <w:rsid w:val="00761209"/>
    <w:rsid w:val="0076177D"/>
    <w:rsid w:val="00761D6A"/>
    <w:rsid w:val="00763DF9"/>
    <w:rsid w:val="00763F1E"/>
    <w:rsid w:val="00764F87"/>
    <w:rsid w:val="007654D8"/>
    <w:rsid w:val="00765BAC"/>
    <w:rsid w:val="00766166"/>
    <w:rsid w:val="0076680E"/>
    <w:rsid w:val="00766D09"/>
    <w:rsid w:val="00766E4C"/>
    <w:rsid w:val="00766F6F"/>
    <w:rsid w:val="00767130"/>
    <w:rsid w:val="007702F8"/>
    <w:rsid w:val="00770509"/>
    <w:rsid w:val="00770BA8"/>
    <w:rsid w:val="00772473"/>
    <w:rsid w:val="007727E8"/>
    <w:rsid w:val="007727F0"/>
    <w:rsid w:val="007729C5"/>
    <w:rsid w:val="00772DD6"/>
    <w:rsid w:val="00773431"/>
    <w:rsid w:val="007737B9"/>
    <w:rsid w:val="00774CCD"/>
    <w:rsid w:val="00775376"/>
    <w:rsid w:val="00775525"/>
    <w:rsid w:val="0077599B"/>
    <w:rsid w:val="007768C3"/>
    <w:rsid w:val="00776FA5"/>
    <w:rsid w:val="00777C3A"/>
    <w:rsid w:val="007802FC"/>
    <w:rsid w:val="007806BC"/>
    <w:rsid w:val="007808C0"/>
    <w:rsid w:val="00780DB9"/>
    <w:rsid w:val="0078153E"/>
    <w:rsid w:val="007818B2"/>
    <w:rsid w:val="00782225"/>
    <w:rsid w:val="00782726"/>
    <w:rsid w:val="00782FB8"/>
    <w:rsid w:val="007835B8"/>
    <w:rsid w:val="00784B90"/>
    <w:rsid w:val="0078594C"/>
    <w:rsid w:val="00786A85"/>
    <w:rsid w:val="00786C2E"/>
    <w:rsid w:val="007876A4"/>
    <w:rsid w:val="00787AD3"/>
    <w:rsid w:val="0079062D"/>
    <w:rsid w:val="00790AFB"/>
    <w:rsid w:val="00790BBC"/>
    <w:rsid w:val="0079106C"/>
    <w:rsid w:val="007910C1"/>
    <w:rsid w:val="007916D1"/>
    <w:rsid w:val="007925CA"/>
    <w:rsid w:val="007929DB"/>
    <w:rsid w:val="00792A11"/>
    <w:rsid w:val="00792FFD"/>
    <w:rsid w:val="00793EB0"/>
    <w:rsid w:val="007941C9"/>
    <w:rsid w:val="0079437D"/>
    <w:rsid w:val="00794508"/>
    <w:rsid w:val="00794790"/>
    <w:rsid w:val="00794920"/>
    <w:rsid w:val="007957BA"/>
    <w:rsid w:val="00795CDE"/>
    <w:rsid w:val="00795CEE"/>
    <w:rsid w:val="00795DB1"/>
    <w:rsid w:val="007967EC"/>
    <w:rsid w:val="007A0A37"/>
    <w:rsid w:val="007A0C2C"/>
    <w:rsid w:val="007A0CEC"/>
    <w:rsid w:val="007A139C"/>
    <w:rsid w:val="007A1A76"/>
    <w:rsid w:val="007A1BB6"/>
    <w:rsid w:val="007A1C82"/>
    <w:rsid w:val="007A1DD0"/>
    <w:rsid w:val="007A28AA"/>
    <w:rsid w:val="007A3C20"/>
    <w:rsid w:val="007A48C8"/>
    <w:rsid w:val="007A541E"/>
    <w:rsid w:val="007A5DC5"/>
    <w:rsid w:val="007A735A"/>
    <w:rsid w:val="007A7E6B"/>
    <w:rsid w:val="007B001E"/>
    <w:rsid w:val="007B0D5A"/>
    <w:rsid w:val="007B2207"/>
    <w:rsid w:val="007B27D4"/>
    <w:rsid w:val="007B2B77"/>
    <w:rsid w:val="007B334A"/>
    <w:rsid w:val="007B4C1B"/>
    <w:rsid w:val="007B5356"/>
    <w:rsid w:val="007B667C"/>
    <w:rsid w:val="007B70B9"/>
    <w:rsid w:val="007B736B"/>
    <w:rsid w:val="007B75B6"/>
    <w:rsid w:val="007B766B"/>
    <w:rsid w:val="007B78F4"/>
    <w:rsid w:val="007C1480"/>
    <w:rsid w:val="007C2BC3"/>
    <w:rsid w:val="007C2C12"/>
    <w:rsid w:val="007C2FA0"/>
    <w:rsid w:val="007C337E"/>
    <w:rsid w:val="007C3C74"/>
    <w:rsid w:val="007C4A2B"/>
    <w:rsid w:val="007C579B"/>
    <w:rsid w:val="007C778C"/>
    <w:rsid w:val="007D0CE9"/>
    <w:rsid w:val="007D0D85"/>
    <w:rsid w:val="007D0DCD"/>
    <w:rsid w:val="007D13DA"/>
    <w:rsid w:val="007D15AC"/>
    <w:rsid w:val="007D2626"/>
    <w:rsid w:val="007D3264"/>
    <w:rsid w:val="007D50D3"/>
    <w:rsid w:val="007D57AF"/>
    <w:rsid w:val="007D6876"/>
    <w:rsid w:val="007D6EAE"/>
    <w:rsid w:val="007D7094"/>
    <w:rsid w:val="007D730E"/>
    <w:rsid w:val="007E061F"/>
    <w:rsid w:val="007E1158"/>
    <w:rsid w:val="007E154E"/>
    <w:rsid w:val="007E1C52"/>
    <w:rsid w:val="007E1EFC"/>
    <w:rsid w:val="007E2019"/>
    <w:rsid w:val="007E2F84"/>
    <w:rsid w:val="007E32AA"/>
    <w:rsid w:val="007E3C54"/>
    <w:rsid w:val="007E3F34"/>
    <w:rsid w:val="007E44ED"/>
    <w:rsid w:val="007E4A32"/>
    <w:rsid w:val="007E4D00"/>
    <w:rsid w:val="007E56C3"/>
    <w:rsid w:val="007E5E25"/>
    <w:rsid w:val="007E5E68"/>
    <w:rsid w:val="007E7336"/>
    <w:rsid w:val="007E7A60"/>
    <w:rsid w:val="007F0471"/>
    <w:rsid w:val="007F1214"/>
    <w:rsid w:val="007F1782"/>
    <w:rsid w:val="007F2357"/>
    <w:rsid w:val="007F25BF"/>
    <w:rsid w:val="007F4F2F"/>
    <w:rsid w:val="007F52DB"/>
    <w:rsid w:val="007F56D5"/>
    <w:rsid w:val="007F6000"/>
    <w:rsid w:val="007F65CE"/>
    <w:rsid w:val="008004F7"/>
    <w:rsid w:val="0080065B"/>
    <w:rsid w:val="0080073C"/>
    <w:rsid w:val="00800E5F"/>
    <w:rsid w:val="008017D7"/>
    <w:rsid w:val="00802892"/>
    <w:rsid w:val="0080326A"/>
    <w:rsid w:val="00803F91"/>
    <w:rsid w:val="00804265"/>
    <w:rsid w:val="008048D0"/>
    <w:rsid w:val="00804CBE"/>
    <w:rsid w:val="00805843"/>
    <w:rsid w:val="00805D53"/>
    <w:rsid w:val="00806212"/>
    <w:rsid w:val="00806219"/>
    <w:rsid w:val="0080720B"/>
    <w:rsid w:val="008075B8"/>
    <w:rsid w:val="00810172"/>
    <w:rsid w:val="008102EF"/>
    <w:rsid w:val="00810B72"/>
    <w:rsid w:val="008124A6"/>
    <w:rsid w:val="008127D6"/>
    <w:rsid w:val="00812FBF"/>
    <w:rsid w:val="008131B8"/>
    <w:rsid w:val="00813EAE"/>
    <w:rsid w:val="00814653"/>
    <w:rsid w:val="00815224"/>
    <w:rsid w:val="00815252"/>
    <w:rsid w:val="0081725B"/>
    <w:rsid w:val="008176E9"/>
    <w:rsid w:val="00822D70"/>
    <w:rsid w:val="00823DB9"/>
    <w:rsid w:val="0082441D"/>
    <w:rsid w:val="0082442E"/>
    <w:rsid w:val="00824824"/>
    <w:rsid w:val="008253F9"/>
    <w:rsid w:val="0082591B"/>
    <w:rsid w:val="00825E9D"/>
    <w:rsid w:val="0082653B"/>
    <w:rsid w:val="00826C60"/>
    <w:rsid w:val="00826CE9"/>
    <w:rsid w:val="00826D7B"/>
    <w:rsid w:val="008277D3"/>
    <w:rsid w:val="00832520"/>
    <w:rsid w:val="008328CC"/>
    <w:rsid w:val="00832AD1"/>
    <w:rsid w:val="0083427E"/>
    <w:rsid w:val="0083481A"/>
    <w:rsid w:val="008348E5"/>
    <w:rsid w:val="00835A3A"/>
    <w:rsid w:val="00835A79"/>
    <w:rsid w:val="0083669E"/>
    <w:rsid w:val="00840E41"/>
    <w:rsid w:val="00842888"/>
    <w:rsid w:val="0084332A"/>
    <w:rsid w:val="00843E45"/>
    <w:rsid w:val="00845C9C"/>
    <w:rsid w:val="00845F7A"/>
    <w:rsid w:val="0084606F"/>
    <w:rsid w:val="008460E7"/>
    <w:rsid w:val="00846ACD"/>
    <w:rsid w:val="008472F0"/>
    <w:rsid w:val="00847405"/>
    <w:rsid w:val="008503CD"/>
    <w:rsid w:val="00850E75"/>
    <w:rsid w:val="00851B19"/>
    <w:rsid w:val="0085277C"/>
    <w:rsid w:val="00852904"/>
    <w:rsid w:val="00853149"/>
    <w:rsid w:val="00853FC3"/>
    <w:rsid w:val="008541D9"/>
    <w:rsid w:val="008545E2"/>
    <w:rsid w:val="008546CA"/>
    <w:rsid w:val="00855827"/>
    <w:rsid w:val="008562B6"/>
    <w:rsid w:val="008566DE"/>
    <w:rsid w:val="00856D0E"/>
    <w:rsid w:val="00860DC1"/>
    <w:rsid w:val="0086188D"/>
    <w:rsid w:val="008618AD"/>
    <w:rsid w:val="00861CB5"/>
    <w:rsid w:val="00863E3B"/>
    <w:rsid w:val="00864301"/>
    <w:rsid w:val="008643C5"/>
    <w:rsid w:val="00864AEB"/>
    <w:rsid w:val="00864B28"/>
    <w:rsid w:val="00864D9E"/>
    <w:rsid w:val="008650BB"/>
    <w:rsid w:val="008653B9"/>
    <w:rsid w:val="0086681F"/>
    <w:rsid w:val="00867871"/>
    <w:rsid w:val="0086794A"/>
    <w:rsid w:val="00870185"/>
    <w:rsid w:val="008703D4"/>
    <w:rsid w:val="008703E2"/>
    <w:rsid w:val="008710B6"/>
    <w:rsid w:val="00871665"/>
    <w:rsid w:val="00871707"/>
    <w:rsid w:val="00871985"/>
    <w:rsid w:val="008719C2"/>
    <w:rsid w:val="00871FB7"/>
    <w:rsid w:val="00872ECC"/>
    <w:rsid w:val="008737E4"/>
    <w:rsid w:val="0087559E"/>
    <w:rsid w:val="008762D1"/>
    <w:rsid w:val="00876EE5"/>
    <w:rsid w:val="00880623"/>
    <w:rsid w:val="00880BBF"/>
    <w:rsid w:val="00881072"/>
    <w:rsid w:val="00882543"/>
    <w:rsid w:val="008825AB"/>
    <w:rsid w:val="008825FD"/>
    <w:rsid w:val="008843C2"/>
    <w:rsid w:val="008844EF"/>
    <w:rsid w:val="00884B66"/>
    <w:rsid w:val="00886201"/>
    <w:rsid w:val="008863DA"/>
    <w:rsid w:val="00886A03"/>
    <w:rsid w:val="0088777E"/>
    <w:rsid w:val="00890650"/>
    <w:rsid w:val="00890D9B"/>
    <w:rsid w:val="0089201A"/>
    <w:rsid w:val="008926C7"/>
    <w:rsid w:val="0089286B"/>
    <w:rsid w:val="00892A31"/>
    <w:rsid w:val="00892FAC"/>
    <w:rsid w:val="008932FD"/>
    <w:rsid w:val="00894651"/>
    <w:rsid w:val="00894AC1"/>
    <w:rsid w:val="00894FFA"/>
    <w:rsid w:val="00895166"/>
    <w:rsid w:val="00896146"/>
    <w:rsid w:val="00896416"/>
    <w:rsid w:val="0089663E"/>
    <w:rsid w:val="00896804"/>
    <w:rsid w:val="00896C5D"/>
    <w:rsid w:val="00896C5F"/>
    <w:rsid w:val="00896E5D"/>
    <w:rsid w:val="008A0514"/>
    <w:rsid w:val="008A0C8C"/>
    <w:rsid w:val="008A1813"/>
    <w:rsid w:val="008A1859"/>
    <w:rsid w:val="008A1ADC"/>
    <w:rsid w:val="008A2190"/>
    <w:rsid w:val="008A2783"/>
    <w:rsid w:val="008A2BFB"/>
    <w:rsid w:val="008A3172"/>
    <w:rsid w:val="008A46BB"/>
    <w:rsid w:val="008A4DD2"/>
    <w:rsid w:val="008A4E32"/>
    <w:rsid w:val="008A568A"/>
    <w:rsid w:val="008A6781"/>
    <w:rsid w:val="008A6BA3"/>
    <w:rsid w:val="008A6FE4"/>
    <w:rsid w:val="008A75AB"/>
    <w:rsid w:val="008A7845"/>
    <w:rsid w:val="008B1FE5"/>
    <w:rsid w:val="008B217A"/>
    <w:rsid w:val="008B2333"/>
    <w:rsid w:val="008B2351"/>
    <w:rsid w:val="008B2906"/>
    <w:rsid w:val="008B30D0"/>
    <w:rsid w:val="008B31BA"/>
    <w:rsid w:val="008B3464"/>
    <w:rsid w:val="008B371C"/>
    <w:rsid w:val="008B5DC1"/>
    <w:rsid w:val="008B6749"/>
    <w:rsid w:val="008B696D"/>
    <w:rsid w:val="008B6CE7"/>
    <w:rsid w:val="008B74D8"/>
    <w:rsid w:val="008C00E5"/>
    <w:rsid w:val="008C1CA2"/>
    <w:rsid w:val="008C2ACA"/>
    <w:rsid w:val="008C35A3"/>
    <w:rsid w:val="008C3760"/>
    <w:rsid w:val="008C47D3"/>
    <w:rsid w:val="008C5C92"/>
    <w:rsid w:val="008C65B2"/>
    <w:rsid w:val="008C687C"/>
    <w:rsid w:val="008C7D3E"/>
    <w:rsid w:val="008D09D9"/>
    <w:rsid w:val="008D12A0"/>
    <w:rsid w:val="008D1E47"/>
    <w:rsid w:val="008D2F54"/>
    <w:rsid w:val="008D406F"/>
    <w:rsid w:val="008D55D7"/>
    <w:rsid w:val="008D5A1D"/>
    <w:rsid w:val="008D5B41"/>
    <w:rsid w:val="008D7066"/>
    <w:rsid w:val="008E0483"/>
    <w:rsid w:val="008E06D4"/>
    <w:rsid w:val="008E1465"/>
    <w:rsid w:val="008E2E0F"/>
    <w:rsid w:val="008E32BF"/>
    <w:rsid w:val="008E3DB4"/>
    <w:rsid w:val="008E42BA"/>
    <w:rsid w:val="008E4B16"/>
    <w:rsid w:val="008E4BBB"/>
    <w:rsid w:val="008E64EB"/>
    <w:rsid w:val="008E774B"/>
    <w:rsid w:val="008F05F8"/>
    <w:rsid w:val="008F07AB"/>
    <w:rsid w:val="008F0E08"/>
    <w:rsid w:val="008F148F"/>
    <w:rsid w:val="008F1E8A"/>
    <w:rsid w:val="008F30E9"/>
    <w:rsid w:val="008F3C2A"/>
    <w:rsid w:val="008F42B3"/>
    <w:rsid w:val="008F4349"/>
    <w:rsid w:val="008F4993"/>
    <w:rsid w:val="008F52FE"/>
    <w:rsid w:val="008F72A0"/>
    <w:rsid w:val="008F7374"/>
    <w:rsid w:val="008F79E5"/>
    <w:rsid w:val="008F7A54"/>
    <w:rsid w:val="009005F3"/>
    <w:rsid w:val="00900858"/>
    <w:rsid w:val="00900894"/>
    <w:rsid w:val="00901671"/>
    <w:rsid w:val="00901697"/>
    <w:rsid w:val="00901705"/>
    <w:rsid w:val="00902184"/>
    <w:rsid w:val="00902FFE"/>
    <w:rsid w:val="00903537"/>
    <w:rsid w:val="00904164"/>
    <w:rsid w:val="009043C5"/>
    <w:rsid w:val="0090447A"/>
    <w:rsid w:val="009052EA"/>
    <w:rsid w:val="0090575D"/>
    <w:rsid w:val="00905A44"/>
    <w:rsid w:val="00905AE9"/>
    <w:rsid w:val="009068F6"/>
    <w:rsid w:val="0090702F"/>
    <w:rsid w:val="00907E71"/>
    <w:rsid w:val="00911B8C"/>
    <w:rsid w:val="00911B9E"/>
    <w:rsid w:val="00911EAD"/>
    <w:rsid w:val="0091201E"/>
    <w:rsid w:val="00912F78"/>
    <w:rsid w:val="009144A9"/>
    <w:rsid w:val="00914D7A"/>
    <w:rsid w:val="009152E3"/>
    <w:rsid w:val="00916094"/>
    <w:rsid w:val="009168CA"/>
    <w:rsid w:val="00916AA4"/>
    <w:rsid w:val="0091772C"/>
    <w:rsid w:val="00917811"/>
    <w:rsid w:val="00917968"/>
    <w:rsid w:val="00917CA8"/>
    <w:rsid w:val="00917F1C"/>
    <w:rsid w:val="009202A3"/>
    <w:rsid w:val="009208F9"/>
    <w:rsid w:val="00921773"/>
    <w:rsid w:val="00922101"/>
    <w:rsid w:val="009224E7"/>
    <w:rsid w:val="00923483"/>
    <w:rsid w:val="00923747"/>
    <w:rsid w:val="009240F1"/>
    <w:rsid w:val="009244A1"/>
    <w:rsid w:val="0092499A"/>
    <w:rsid w:val="00925A43"/>
    <w:rsid w:val="00927017"/>
    <w:rsid w:val="00927DA8"/>
    <w:rsid w:val="00930D25"/>
    <w:rsid w:val="00930E77"/>
    <w:rsid w:val="00931227"/>
    <w:rsid w:val="00931EDE"/>
    <w:rsid w:val="0093218F"/>
    <w:rsid w:val="009323E9"/>
    <w:rsid w:val="0093318C"/>
    <w:rsid w:val="00934151"/>
    <w:rsid w:val="00934859"/>
    <w:rsid w:val="00934991"/>
    <w:rsid w:val="00934F0E"/>
    <w:rsid w:val="009353AB"/>
    <w:rsid w:val="00936499"/>
    <w:rsid w:val="0093726D"/>
    <w:rsid w:val="00937315"/>
    <w:rsid w:val="009375FF"/>
    <w:rsid w:val="00937B1B"/>
    <w:rsid w:val="0094230B"/>
    <w:rsid w:val="0094260F"/>
    <w:rsid w:val="00943235"/>
    <w:rsid w:val="00944532"/>
    <w:rsid w:val="00945049"/>
    <w:rsid w:val="00945182"/>
    <w:rsid w:val="00946F6A"/>
    <w:rsid w:val="00947078"/>
    <w:rsid w:val="00947816"/>
    <w:rsid w:val="00951DD6"/>
    <w:rsid w:val="009524DB"/>
    <w:rsid w:val="00952AB4"/>
    <w:rsid w:val="00952E11"/>
    <w:rsid w:val="00953835"/>
    <w:rsid w:val="00953DD2"/>
    <w:rsid w:val="00954859"/>
    <w:rsid w:val="00954F26"/>
    <w:rsid w:val="00954F36"/>
    <w:rsid w:val="009558D5"/>
    <w:rsid w:val="009559BD"/>
    <w:rsid w:val="009559ED"/>
    <w:rsid w:val="00955E6E"/>
    <w:rsid w:val="00956917"/>
    <w:rsid w:val="00957D73"/>
    <w:rsid w:val="00960753"/>
    <w:rsid w:val="00960992"/>
    <w:rsid w:val="009613D8"/>
    <w:rsid w:val="00961782"/>
    <w:rsid w:val="00961AFE"/>
    <w:rsid w:val="009622AF"/>
    <w:rsid w:val="009634D6"/>
    <w:rsid w:val="0096355D"/>
    <w:rsid w:val="00963C8F"/>
    <w:rsid w:val="009648A2"/>
    <w:rsid w:val="009660EA"/>
    <w:rsid w:val="00967136"/>
    <w:rsid w:val="009677D3"/>
    <w:rsid w:val="00970468"/>
    <w:rsid w:val="00971006"/>
    <w:rsid w:val="00973208"/>
    <w:rsid w:val="0097333A"/>
    <w:rsid w:val="0097492B"/>
    <w:rsid w:val="0097497D"/>
    <w:rsid w:val="009752E1"/>
    <w:rsid w:val="0097578E"/>
    <w:rsid w:val="00975A4E"/>
    <w:rsid w:val="009761C1"/>
    <w:rsid w:val="009767E4"/>
    <w:rsid w:val="00977619"/>
    <w:rsid w:val="009777A8"/>
    <w:rsid w:val="009813D1"/>
    <w:rsid w:val="00981BC0"/>
    <w:rsid w:val="00982AD2"/>
    <w:rsid w:val="00982CAA"/>
    <w:rsid w:val="00982E2E"/>
    <w:rsid w:val="00983627"/>
    <w:rsid w:val="00983733"/>
    <w:rsid w:val="009842A4"/>
    <w:rsid w:val="00984922"/>
    <w:rsid w:val="00985B90"/>
    <w:rsid w:val="00985CD5"/>
    <w:rsid w:val="009864E3"/>
    <w:rsid w:val="009869F6"/>
    <w:rsid w:val="00986A26"/>
    <w:rsid w:val="00986C06"/>
    <w:rsid w:val="00986E6E"/>
    <w:rsid w:val="0098703E"/>
    <w:rsid w:val="00987288"/>
    <w:rsid w:val="009875A3"/>
    <w:rsid w:val="00987B98"/>
    <w:rsid w:val="00987D95"/>
    <w:rsid w:val="00987E11"/>
    <w:rsid w:val="00990BE2"/>
    <w:rsid w:val="00991061"/>
    <w:rsid w:val="00991E2F"/>
    <w:rsid w:val="00993BFB"/>
    <w:rsid w:val="009944B7"/>
    <w:rsid w:val="00995CF7"/>
    <w:rsid w:val="0099675F"/>
    <w:rsid w:val="00996C63"/>
    <w:rsid w:val="00997692"/>
    <w:rsid w:val="009A05FF"/>
    <w:rsid w:val="009A0D3C"/>
    <w:rsid w:val="009A2368"/>
    <w:rsid w:val="009A37FD"/>
    <w:rsid w:val="009A3851"/>
    <w:rsid w:val="009A3FB6"/>
    <w:rsid w:val="009A4980"/>
    <w:rsid w:val="009A4BEA"/>
    <w:rsid w:val="009A61D6"/>
    <w:rsid w:val="009A6AF1"/>
    <w:rsid w:val="009A6D97"/>
    <w:rsid w:val="009A6F2D"/>
    <w:rsid w:val="009A7A05"/>
    <w:rsid w:val="009A7C4C"/>
    <w:rsid w:val="009B1E57"/>
    <w:rsid w:val="009B3700"/>
    <w:rsid w:val="009B3890"/>
    <w:rsid w:val="009B3FE5"/>
    <w:rsid w:val="009B4116"/>
    <w:rsid w:val="009B45DA"/>
    <w:rsid w:val="009B5020"/>
    <w:rsid w:val="009B5C90"/>
    <w:rsid w:val="009B6351"/>
    <w:rsid w:val="009B660F"/>
    <w:rsid w:val="009B6EC7"/>
    <w:rsid w:val="009B71DB"/>
    <w:rsid w:val="009C010A"/>
    <w:rsid w:val="009C0A9E"/>
    <w:rsid w:val="009C0E46"/>
    <w:rsid w:val="009C13C6"/>
    <w:rsid w:val="009C1B41"/>
    <w:rsid w:val="009C1D75"/>
    <w:rsid w:val="009C2C34"/>
    <w:rsid w:val="009C2F75"/>
    <w:rsid w:val="009C4112"/>
    <w:rsid w:val="009C4FD9"/>
    <w:rsid w:val="009C657D"/>
    <w:rsid w:val="009C6E52"/>
    <w:rsid w:val="009C70E1"/>
    <w:rsid w:val="009C7537"/>
    <w:rsid w:val="009D0C10"/>
    <w:rsid w:val="009D0E1A"/>
    <w:rsid w:val="009D1038"/>
    <w:rsid w:val="009D1AA0"/>
    <w:rsid w:val="009D25D4"/>
    <w:rsid w:val="009D3079"/>
    <w:rsid w:val="009D3358"/>
    <w:rsid w:val="009D3AA6"/>
    <w:rsid w:val="009D3D5B"/>
    <w:rsid w:val="009D453F"/>
    <w:rsid w:val="009D59AF"/>
    <w:rsid w:val="009D7E85"/>
    <w:rsid w:val="009E0227"/>
    <w:rsid w:val="009E10FF"/>
    <w:rsid w:val="009E1A63"/>
    <w:rsid w:val="009E1BB2"/>
    <w:rsid w:val="009E320B"/>
    <w:rsid w:val="009E405C"/>
    <w:rsid w:val="009E4449"/>
    <w:rsid w:val="009E5453"/>
    <w:rsid w:val="009E57C2"/>
    <w:rsid w:val="009E6414"/>
    <w:rsid w:val="009E67F1"/>
    <w:rsid w:val="009E76C5"/>
    <w:rsid w:val="009F0603"/>
    <w:rsid w:val="009F0EB1"/>
    <w:rsid w:val="009F101F"/>
    <w:rsid w:val="009F17E9"/>
    <w:rsid w:val="009F2438"/>
    <w:rsid w:val="009F2A67"/>
    <w:rsid w:val="009F3323"/>
    <w:rsid w:val="009F38CE"/>
    <w:rsid w:val="009F40CD"/>
    <w:rsid w:val="009F443E"/>
    <w:rsid w:val="009F4DC9"/>
    <w:rsid w:val="009F537C"/>
    <w:rsid w:val="009F5A98"/>
    <w:rsid w:val="009F607A"/>
    <w:rsid w:val="009F67B6"/>
    <w:rsid w:val="009F7523"/>
    <w:rsid w:val="009F7885"/>
    <w:rsid w:val="00A00663"/>
    <w:rsid w:val="00A00B11"/>
    <w:rsid w:val="00A00F46"/>
    <w:rsid w:val="00A0153F"/>
    <w:rsid w:val="00A01AAC"/>
    <w:rsid w:val="00A01D3E"/>
    <w:rsid w:val="00A01FC7"/>
    <w:rsid w:val="00A0205D"/>
    <w:rsid w:val="00A02518"/>
    <w:rsid w:val="00A02836"/>
    <w:rsid w:val="00A02B7A"/>
    <w:rsid w:val="00A040AA"/>
    <w:rsid w:val="00A04196"/>
    <w:rsid w:val="00A04310"/>
    <w:rsid w:val="00A04891"/>
    <w:rsid w:val="00A04E6C"/>
    <w:rsid w:val="00A051D8"/>
    <w:rsid w:val="00A0538B"/>
    <w:rsid w:val="00A05396"/>
    <w:rsid w:val="00A05D9A"/>
    <w:rsid w:val="00A10477"/>
    <w:rsid w:val="00A106C0"/>
    <w:rsid w:val="00A111D9"/>
    <w:rsid w:val="00A1120B"/>
    <w:rsid w:val="00A114A7"/>
    <w:rsid w:val="00A1223D"/>
    <w:rsid w:val="00A12A5B"/>
    <w:rsid w:val="00A14759"/>
    <w:rsid w:val="00A14EC8"/>
    <w:rsid w:val="00A150FB"/>
    <w:rsid w:val="00A15169"/>
    <w:rsid w:val="00A15393"/>
    <w:rsid w:val="00A1562D"/>
    <w:rsid w:val="00A15F5F"/>
    <w:rsid w:val="00A16377"/>
    <w:rsid w:val="00A16655"/>
    <w:rsid w:val="00A16CB2"/>
    <w:rsid w:val="00A16DFD"/>
    <w:rsid w:val="00A16FE6"/>
    <w:rsid w:val="00A20288"/>
    <w:rsid w:val="00A20C60"/>
    <w:rsid w:val="00A20CB7"/>
    <w:rsid w:val="00A211F4"/>
    <w:rsid w:val="00A214AB"/>
    <w:rsid w:val="00A22877"/>
    <w:rsid w:val="00A24E9F"/>
    <w:rsid w:val="00A24F4B"/>
    <w:rsid w:val="00A25848"/>
    <w:rsid w:val="00A25A93"/>
    <w:rsid w:val="00A260A1"/>
    <w:rsid w:val="00A26177"/>
    <w:rsid w:val="00A264D2"/>
    <w:rsid w:val="00A26F12"/>
    <w:rsid w:val="00A27362"/>
    <w:rsid w:val="00A300B7"/>
    <w:rsid w:val="00A30954"/>
    <w:rsid w:val="00A30DAF"/>
    <w:rsid w:val="00A310C2"/>
    <w:rsid w:val="00A31A55"/>
    <w:rsid w:val="00A31F28"/>
    <w:rsid w:val="00A31FC5"/>
    <w:rsid w:val="00A32588"/>
    <w:rsid w:val="00A3368D"/>
    <w:rsid w:val="00A34186"/>
    <w:rsid w:val="00A35817"/>
    <w:rsid w:val="00A368F8"/>
    <w:rsid w:val="00A370C3"/>
    <w:rsid w:val="00A37774"/>
    <w:rsid w:val="00A37B9D"/>
    <w:rsid w:val="00A40362"/>
    <w:rsid w:val="00A40DE1"/>
    <w:rsid w:val="00A4164F"/>
    <w:rsid w:val="00A423C3"/>
    <w:rsid w:val="00A42507"/>
    <w:rsid w:val="00A42AD4"/>
    <w:rsid w:val="00A42FC9"/>
    <w:rsid w:val="00A4319F"/>
    <w:rsid w:val="00A4335E"/>
    <w:rsid w:val="00A44836"/>
    <w:rsid w:val="00A44D45"/>
    <w:rsid w:val="00A4594E"/>
    <w:rsid w:val="00A4664B"/>
    <w:rsid w:val="00A4750D"/>
    <w:rsid w:val="00A50A7E"/>
    <w:rsid w:val="00A511D9"/>
    <w:rsid w:val="00A51910"/>
    <w:rsid w:val="00A51E0A"/>
    <w:rsid w:val="00A523B5"/>
    <w:rsid w:val="00A52E59"/>
    <w:rsid w:val="00A53205"/>
    <w:rsid w:val="00A5389E"/>
    <w:rsid w:val="00A54211"/>
    <w:rsid w:val="00A546AD"/>
    <w:rsid w:val="00A5549F"/>
    <w:rsid w:val="00A555D4"/>
    <w:rsid w:val="00A55870"/>
    <w:rsid w:val="00A564FA"/>
    <w:rsid w:val="00A5665F"/>
    <w:rsid w:val="00A574CE"/>
    <w:rsid w:val="00A575FC"/>
    <w:rsid w:val="00A579DF"/>
    <w:rsid w:val="00A57F75"/>
    <w:rsid w:val="00A60E44"/>
    <w:rsid w:val="00A611DC"/>
    <w:rsid w:val="00A615A4"/>
    <w:rsid w:val="00A630FF"/>
    <w:rsid w:val="00A63143"/>
    <w:rsid w:val="00A634CD"/>
    <w:rsid w:val="00A63F31"/>
    <w:rsid w:val="00A64733"/>
    <w:rsid w:val="00A648EE"/>
    <w:rsid w:val="00A64DEB"/>
    <w:rsid w:val="00A65230"/>
    <w:rsid w:val="00A66008"/>
    <w:rsid w:val="00A66DE0"/>
    <w:rsid w:val="00A6706E"/>
    <w:rsid w:val="00A67909"/>
    <w:rsid w:val="00A67C3E"/>
    <w:rsid w:val="00A70401"/>
    <w:rsid w:val="00A7068D"/>
    <w:rsid w:val="00A70B1B"/>
    <w:rsid w:val="00A70E43"/>
    <w:rsid w:val="00A71AA5"/>
    <w:rsid w:val="00A726EC"/>
    <w:rsid w:val="00A726F4"/>
    <w:rsid w:val="00A7286A"/>
    <w:rsid w:val="00A7337E"/>
    <w:rsid w:val="00A7380D"/>
    <w:rsid w:val="00A742D8"/>
    <w:rsid w:val="00A74769"/>
    <w:rsid w:val="00A7580D"/>
    <w:rsid w:val="00A758A9"/>
    <w:rsid w:val="00A75E0F"/>
    <w:rsid w:val="00A7699A"/>
    <w:rsid w:val="00A77D8A"/>
    <w:rsid w:val="00A80F2F"/>
    <w:rsid w:val="00A81B53"/>
    <w:rsid w:val="00A82507"/>
    <w:rsid w:val="00A82958"/>
    <w:rsid w:val="00A8329B"/>
    <w:rsid w:val="00A8458E"/>
    <w:rsid w:val="00A85053"/>
    <w:rsid w:val="00A8545B"/>
    <w:rsid w:val="00A855E4"/>
    <w:rsid w:val="00A860DF"/>
    <w:rsid w:val="00A860F4"/>
    <w:rsid w:val="00A8637A"/>
    <w:rsid w:val="00A866A9"/>
    <w:rsid w:val="00A867CD"/>
    <w:rsid w:val="00A86D71"/>
    <w:rsid w:val="00A86DB4"/>
    <w:rsid w:val="00A87029"/>
    <w:rsid w:val="00A876BC"/>
    <w:rsid w:val="00A87F60"/>
    <w:rsid w:val="00A908DA"/>
    <w:rsid w:val="00A90AF4"/>
    <w:rsid w:val="00A91B56"/>
    <w:rsid w:val="00A91F68"/>
    <w:rsid w:val="00A923D2"/>
    <w:rsid w:val="00A925A7"/>
    <w:rsid w:val="00A93025"/>
    <w:rsid w:val="00A93261"/>
    <w:rsid w:val="00A932DA"/>
    <w:rsid w:val="00A938ED"/>
    <w:rsid w:val="00A95938"/>
    <w:rsid w:val="00A9640E"/>
    <w:rsid w:val="00A9681B"/>
    <w:rsid w:val="00A97C68"/>
    <w:rsid w:val="00AA0131"/>
    <w:rsid w:val="00AA07EB"/>
    <w:rsid w:val="00AA0DFD"/>
    <w:rsid w:val="00AA3427"/>
    <w:rsid w:val="00AA361B"/>
    <w:rsid w:val="00AA48CF"/>
    <w:rsid w:val="00AA55F3"/>
    <w:rsid w:val="00AA5764"/>
    <w:rsid w:val="00AA6464"/>
    <w:rsid w:val="00AA6B8F"/>
    <w:rsid w:val="00AA7BAF"/>
    <w:rsid w:val="00AA7C42"/>
    <w:rsid w:val="00AB0A4E"/>
    <w:rsid w:val="00AB1642"/>
    <w:rsid w:val="00AB24E8"/>
    <w:rsid w:val="00AB29C5"/>
    <w:rsid w:val="00AB2AB1"/>
    <w:rsid w:val="00AB2F41"/>
    <w:rsid w:val="00AB3AA0"/>
    <w:rsid w:val="00AB3BB8"/>
    <w:rsid w:val="00AB3DCF"/>
    <w:rsid w:val="00AB655B"/>
    <w:rsid w:val="00AB79DC"/>
    <w:rsid w:val="00AB7BF8"/>
    <w:rsid w:val="00AC0045"/>
    <w:rsid w:val="00AC06A0"/>
    <w:rsid w:val="00AC0826"/>
    <w:rsid w:val="00AC1BDB"/>
    <w:rsid w:val="00AC368D"/>
    <w:rsid w:val="00AC446D"/>
    <w:rsid w:val="00AC4E3E"/>
    <w:rsid w:val="00AC4F56"/>
    <w:rsid w:val="00AC4F7E"/>
    <w:rsid w:val="00AC564F"/>
    <w:rsid w:val="00AC57F4"/>
    <w:rsid w:val="00AC5B55"/>
    <w:rsid w:val="00AC6635"/>
    <w:rsid w:val="00AC77B1"/>
    <w:rsid w:val="00AD040C"/>
    <w:rsid w:val="00AD0459"/>
    <w:rsid w:val="00AD12A8"/>
    <w:rsid w:val="00AD1968"/>
    <w:rsid w:val="00AD2179"/>
    <w:rsid w:val="00AD3161"/>
    <w:rsid w:val="00AD4146"/>
    <w:rsid w:val="00AD45A1"/>
    <w:rsid w:val="00AD50C9"/>
    <w:rsid w:val="00AD52AE"/>
    <w:rsid w:val="00AD5FAE"/>
    <w:rsid w:val="00AD7ED1"/>
    <w:rsid w:val="00AE25BD"/>
    <w:rsid w:val="00AE4157"/>
    <w:rsid w:val="00AE42AD"/>
    <w:rsid w:val="00AE46B8"/>
    <w:rsid w:val="00AE4A65"/>
    <w:rsid w:val="00AE54D6"/>
    <w:rsid w:val="00AE696D"/>
    <w:rsid w:val="00AF1E5C"/>
    <w:rsid w:val="00AF36BA"/>
    <w:rsid w:val="00AF3D45"/>
    <w:rsid w:val="00AF47B2"/>
    <w:rsid w:val="00AF4B63"/>
    <w:rsid w:val="00AF4BD1"/>
    <w:rsid w:val="00AF559A"/>
    <w:rsid w:val="00AF5C76"/>
    <w:rsid w:val="00AF6575"/>
    <w:rsid w:val="00AF6F3E"/>
    <w:rsid w:val="00AF7591"/>
    <w:rsid w:val="00B0057D"/>
    <w:rsid w:val="00B00DE7"/>
    <w:rsid w:val="00B00EFC"/>
    <w:rsid w:val="00B01E05"/>
    <w:rsid w:val="00B02A63"/>
    <w:rsid w:val="00B032FA"/>
    <w:rsid w:val="00B03A74"/>
    <w:rsid w:val="00B03BEE"/>
    <w:rsid w:val="00B0424F"/>
    <w:rsid w:val="00B04341"/>
    <w:rsid w:val="00B0436E"/>
    <w:rsid w:val="00B04D7B"/>
    <w:rsid w:val="00B054C1"/>
    <w:rsid w:val="00B05CCB"/>
    <w:rsid w:val="00B06692"/>
    <w:rsid w:val="00B06BEB"/>
    <w:rsid w:val="00B07E8D"/>
    <w:rsid w:val="00B100FA"/>
    <w:rsid w:val="00B10A08"/>
    <w:rsid w:val="00B10E6D"/>
    <w:rsid w:val="00B110B4"/>
    <w:rsid w:val="00B12681"/>
    <w:rsid w:val="00B1289E"/>
    <w:rsid w:val="00B13D2E"/>
    <w:rsid w:val="00B13E2A"/>
    <w:rsid w:val="00B140B0"/>
    <w:rsid w:val="00B14516"/>
    <w:rsid w:val="00B14695"/>
    <w:rsid w:val="00B153AD"/>
    <w:rsid w:val="00B153E5"/>
    <w:rsid w:val="00B154DC"/>
    <w:rsid w:val="00B1596B"/>
    <w:rsid w:val="00B15D6A"/>
    <w:rsid w:val="00B16BBC"/>
    <w:rsid w:val="00B1730C"/>
    <w:rsid w:val="00B17537"/>
    <w:rsid w:val="00B17F92"/>
    <w:rsid w:val="00B2147B"/>
    <w:rsid w:val="00B215C0"/>
    <w:rsid w:val="00B21642"/>
    <w:rsid w:val="00B21777"/>
    <w:rsid w:val="00B236BA"/>
    <w:rsid w:val="00B239D0"/>
    <w:rsid w:val="00B25241"/>
    <w:rsid w:val="00B26EB8"/>
    <w:rsid w:val="00B27047"/>
    <w:rsid w:val="00B30129"/>
    <w:rsid w:val="00B3084A"/>
    <w:rsid w:val="00B3103F"/>
    <w:rsid w:val="00B31A45"/>
    <w:rsid w:val="00B3230A"/>
    <w:rsid w:val="00B32CAA"/>
    <w:rsid w:val="00B34B1D"/>
    <w:rsid w:val="00B35853"/>
    <w:rsid w:val="00B36020"/>
    <w:rsid w:val="00B360D0"/>
    <w:rsid w:val="00B365FF"/>
    <w:rsid w:val="00B4010A"/>
    <w:rsid w:val="00B4056B"/>
    <w:rsid w:val="00B40699"/>
    <w:rsid w:val="00B40AE3"/>
    <w:rsid w:val="00B40E5B"/>
    <w:rsid w:val="00B432CF"/>
    <w:rsid w:val="00B43DF2"/>
    <w:rsid w:val="00B44143"/>
    <w:rsid w:val="00B44941"/>
    <w:rsid w:val="00B44D05"/>
    <w:rsid w:val="00B44F4A"/>
    <w:rsid w:val="00B453AC"/>
    <w:rsid w:val="00B457D6"/>
    <w:rsid w:val="00B461BC"/>
    <w:rsid w:val="00B463BA"/>
    <w:rsid w:val="00B475F2"/>
    <w:rsid w:val="00B50424"/>
    <w:rsid w:val="00B5042D"/>
    <w:rsid w:val="00B50BED"/>
    <w:rsid w:val="00B5133B"/>
    <w:rsid w:val="00B51955"/>
    <w:rsid w:val="00B5278E"/>
    <w:rsid w:val="00B53AB3"/>
    <w:rsid w:val="00B54ED8"/>
    <w:rsid w:val="00B55566"/>
    <w:rsid w:val="00B55AE4"/>
    <w:rsid w:val="00B60B50"/>
    <w:rsid w:val="00B61B8E"/>
    <w:rsid w:val="00B62633"/>
    <w:rsid w:val="00B636F2"/>
    <w:rsid w:val="00B6386F"/>
    <w:rsid w:val="00B63C40"/>
    <w:rsid w:val="00B64529"/>
    <w:rsid w:val="00B645DA"/>
    <w:rsid w:val="00B64B65"/>
    <w:rsid w:val="00B64ED4"/>
    <w:rsid w:val="00B64FCE"/>
    <w:rsid w:val="00B6666A"/>
    <w:rsid w:val="00B67F6D"/>
    <w:rsid w:val="00B70761"/>
    <w:rsid w:val="00B70EC9"/>
    <w:rsid w:val="00B71274"/>
    <w:rsid w:val="00B71788"/>
    <w:rsid w:val="00B71996"/>
    <w:rsid w:val="00B72BDF"/>
    <w:rsid w:val="00B73767"/>
    <w:rsid w:val="00B73CC3"/>
    <w:rsid w:val="00B74349"/>
    <w:rsid w:val="00B74BFB"/>
    <w:rsid w:val="00B74CB4"/>
    <w:rsid w:val="00B74CE1"/>
    <w:rsid w:val="00B75044"/>
    <w:rsid w:val="00B75794"/>
    <w:rsid w:val="00B758E5"/>
    <w:rsid w:val="00B75933"/>
    <w:rsid w:val="00B75C38"/>
    <w:rsid w:val="00B76380"/>
    <w:rsid w:val="00B77B76"/>
    <w:rsid w:val="00B77CC9"/>
    <w:rsid w:val="00B800F6"/>
    <w:rsid w:val="00B80143"/>
    <w:rsid w:val="00B81199"/>
    <w:rsid w:val="00B81E7D"/>
    <w:rsid w:val="00B82196"/>
    <w:rsid w:val="00B823DD"/>
    <w:rsid w:val="00B82558"/>
    <w:rsid w:val="00B83E1C"/>
    <w:rsid w:val="00B8464D"/>
    <w:rsid w:val="00B85BC7"/>
    <w:rsid w:val="00B863B7"/>
    <w:rsid w:val="00B920B3"/>
    <w:rsid w:val="00B922DB"/>
    <w:rsid w:val="00B92614"/>
    <w:rsid w:val="00B92700"/>
    <w:rsid w:val="00B9331F"/>
    <w:rsid w:val="00B93E89"/>
    <w:rsid w:val="00B93ED1"/>
    <w:rsid w:val="00B94486"/>
    <w:rsid w:val="00B9465A"/>
    <w:rsid w:val="00B94923"/>
    <w:rsid w:val="00B96292"/>
    <w:rsid w:val="00B9655D"/>
    <w:rsid w:val="00B974E1"/>
    <w:rsid w:val="00B97E8D"/>
    <w:rsid w:val="00BA084C"/>
    <w:rsid w:val="00BA0DD4"/>
    <w:rsid w:val="00BA18A0"/>
    <w:rsid w:val="00BA2027"/>
    <w:rsid w:val="00BA2CB9"/>
    <w:rsid w:val="00BA322A"/>
    <w:rsid w:val="00BA4257"/>
    <w:rsid w:val="00BA4738"/>
    <w:rsid w:val="00BA4E44"/>
    <w:rsid w:val="00BA5709"/>
    <w:rsid w:val="00BA599D"/>
    <w:rsid w:val="00BA5C83"/>
    <w:rsid w:val="00BA6A15"/>
    <w:rsid w:val="00BA6BA6"/>
    <w:rsid w:val="00BA7D07"/>
    <w:rsid w:val="00BB1685"/>
    <w:rsid w:val="00BB2F72"/>
    <w:rsid w:val="00BB3EB6"/>
    <w:rsid w:val="00BB4BB9"/>
    <w:rsid w:val="00BB5444"/>
    <w:rsid w:val="00BB554A"/>
    <w:rsid w:val="00BB62C5"/>
    <w:rsid w:val="00BB67F5"/>
    <w:rsid w:val="00BB6E3F"/>
    <w:rsid w:val="00BB73C6"/>
    <w:rsid w:val="00BB74C1"/>
    <w:rsid w:val="00BB7903"/>
    <w:rsid w:val="00BC1DBD"/>
    <w:rsid w:val="00BC20CB"/>
    <w:rsid w:val="00BC2248"/>
    <w:rsid w:val="00BC2317"/>
    <w:rsid w:val="00BC2DA6"/>
    <w:rsid w:val="00BC3A31"/>
    <w:rsid w:val="00BC4C64"/>
    <w:rsid w:val="00BC4D0E"/>
    <w:rsid w:val="00BC51B8"/>
    <w:rsid w:val="00BC54E9"/>
    <w:rsid w:val="00BC56BE"/>
    <w:rsid w:val="00BC616A"/>
    <w:rsid w:val="00BC627B"/>
    <w:rsid w:val="00BC7099"/>
    <w:rsid w:val="00BC7518"/>
    <w:rsid w:val="00BC7C3C"/>
    <w:rsid w:val="00BD2349"/>
    <w:rsid w:val="00BD27E1"/>
    <w:rsid w:val="00BD348E"/>
    <w:rsid w:val="00BD3725"/>
    <w:rsid w:val="00BD400C"/>
    <w:rsid w:val="00BD424B"/>
    <w:rsid w:val="00BD5652"/>
    <w:rsid w:val="00BD57EF"/>
    <w:rsid w:val="00BD61BA"/>
    <w:rsid w:val="00BD6792"/>
    <w:rsid w:val="00BD72B9"/>
    <w:rsid w:val="00BD7E3B"/>
    <w:rsid w:val="00BE02A6"/>
    <w:rsid w:val="00BE08F7"/>
    <w:rsid w:val="00BE119A"/>
    <w:rsid w:val="00BE1C07"/>
    <w:rsid w:val="00BE1C78"/>
    <w:rsid w:val="00BE2238"/>
    <w:rsid w:val="00BE2A97"/>
    <w:rsid w:val="00BE2EF5"/>
    <w:rsid w:val="00BE38E5"/>
    <w:rsid w:val="00BE426D"/>
    <w:rsid w:val="00BE49FA"/>
    <w:rsid w:val="00BE4AA0"/>
    <w:rsid w:val="00BE4C91"/>
    <w:rsid w:val="00BE57A0"/>
    <w:rsid w:val="00BE5B80"/>
    <w:rsid w:val="00BE5E42"/>
    <w:rsid w:val="00BE653D"/>
    <w:rsid w:val="00BE678C"/>
    <w:rsid w:val="00BE6852"/>
    <w:rsid w:val="00BE6C69"/>
    <w:rsid w:val="00BE6FC5"/>
    <w:rsid w:val="00BE70ED"/>
    <w:rsid w:val="00BE74FB"/>
    <w:rsid w:val="00BE7EA8"/>
    <w:rsid w:val="00BF0C71"/>
    <w:rsid w:val="00BF0C88"/>
    <w:rsid w:val="00BF0EC8"/>
    <w:rsid w:val="00BF1015"/>
    <w:rsid w:val="00BF10CE"/>
    <w:rsid w:val="00BF1382"/>
    <w:rsid w:val="00BF1F16"/>
    <w:rsid w:val="00BF329E"/>
    <w:rsid w:val="00BF3835"/>
    <w:rsid w:val="00BF417A"/>
    <w:rsid w:val="00BF5DD5"/>
    <w:rsid w:val="00BF6648"/>
    <w:rsid w:val="00BF6B84"/>
    <w:rsid w:val="00C007D7"/>
    <w:rsid w:val="00C00840"/>
    <w:rsid w:val="00C00FF9"/>
    <w:rsid w:val="00C022D5"/>
    <w:rsid w:val="00C027B1"/>
    <w:rsid w:val="00C03267"/>
    <w:rsid w:val="00C045E9"/>
    <w:rsid w:val="00C0474B"/>
    <w:rsid w:val="00C0478D"/>
    <w:rsid w:val="00C04CC8"/>
    <w:rsid w:val="00C05156"/>
    <w:rsid w:val="00C05235"/>
    <w:rsid w:val="00C06505"/>
    <w:rsid w:val="00C06CF0"/>
    <w:rsid w:val="00C06DD1"/>
    <w:rsid w:val="00C07707"/>
    <w:rsid w:val="00C0772F"/>
    <w:rsid w:val="00C07CC4"/>
    <w:rsid w:val="00C07FA9"/>
    <w:rsid w:val="00C1105F"/>
    <w:rsid w:val="00C11C15"/>
    <w:rsid w:val="00C11CD5"/>
    <w:rsid w:val="00C12012"/>
    <w:rsid w:val="00C122D3"/>
    <w:rsid w:val="00C124F3"/>
    <w:rsid w:val="00C125A3"/>
    <w:rsid w:val="00C126FC"/>
    <w:rsid w:val="00C13892"/>
    <w:rsid w:val="00C13E43"/>
    <w:rsid w:val="00C1492F"/>
    <w:rsid w:val="00C149A4"/>
    <w:rsid w:val="00C1595F"/>
    <w:rsid w:val="00C163BD"/>
    <w:rsid w:val="00C16C01"/>
    <w:rsid w:val="00C16DC6"/>
    <w:rsid w:val="00C17258"/>
    <w:rsid w:val="00C173AA"/>
    <w:rsid w:val="00C17BE5"/>
    <w:rsid w:val="00C20686"/>
    <w:rsid w:val="00C21F40"/>
    <w:rsid w:val="00C236D0"/>
    <w:rsid w:val="00C245EC"/>
    <w:rsid w:val="00C24918"/>
    <w:rsid w:val="00C24983"/>
    <w:rsid w:val="00C249E5"/>
    <w:rsid w:val="00C24BD0"/>
    <w:rsid w:val="00C24F22"/>
    <w:rsid w:val="00C25398"/>
    <w:rsid w:val="00C26F2D"/>
    <w:rsid w:val="00C273B4"/>
    <w:rsid w:val="00C30F34"/>
    <w:rsid w:val="00C30F52"/>
    <w:rsid w:val="00C317AB"/>
    <w:rsid w:val="00C31851"/>
    <w:rsid w:val="00C328A3"/>
    <w:rsid w:val="00C32C72"/>
    <w:rsid w:val="00C33F0D"/>
    <w:rsid w:val="00C34FD6"/>
    <w:rsid w:val="00C35505"/>
    <w:rsid w:val="00C36617"/>
    <w:rsid w:val="00C36630"/>
    <w:rsid w:val="00C36676"/>
    <w:rsid w:val="00C36A7A"/>
    <w:rsid w:val="00C36BD2"/>
    <w:rsid w:val="00C36D92"/>
    <w:rsid w:val="00C40163"/>
    <w:rsid w:val="00C41CC6"/>
    <w:rsid w:val="00C420C9"/>
    <w:rsid w:val="00C42A43"/>
    <w:rsid w:val="00C4362E"/>
    <w:rsid w:val="00C43BF3"/>
    <w:rsid w:val="00C4495A"/>
    <w:rsid w:val="00C44D2C"/>
    <w:rsid w:val="00C44F00"/>
    <w:rsid w:val="00C464FC"/>
    <w:rsid w:val="00C468A2"/>
    <w:rsid w:val="00C46D5A"/>
    <w:rsid w:val="00C47A00"/>
    <w:rsid w:val="00C50566"/>
    <w:rsid w:val="00C521C0"/>
    <w:rsid w:val="00C527B8"/>
    <w:rsid w:val="00C52B89"/>
    <w:rsid w:val="00C53117"/>
    <w:rsid w:val="00C534D4"/>
    <w:rsid w:val="00C53574"/>
    <w:rsid w:val="00C5393D"/>
    <w:rsid w:val="00C53C13"/>
    <w:rsid w:val="00C549A6"/>
    <w:rsid w:val="00C55ADC"/>
    <w:rsid w:val="00C55AFB"/>
    <w:rsid w:val="00C56C2D"/>
    <w:rsid w:val="00C57768"/>
    <w:rsid w:val="00C57C06"/>
    <w:rsid w:val="00C6082C"/>
    <w:rsid w:val="00C60850"/>
    <w:rsid w:val="00C61930"/>
    <w:rsid w:val="00C61950"/>
    <w:rsid w:val="00C63536"/>
    <w:rsid w:val="00C6454F"/>
    <w:rsid w:val="00C65036"/>
    <w:rsid w:val="00C67F3B"/>
    <w:rsid w:val="00C7031A"/>
    <w:rsid w:val="00C70C38"/>
    <w:rsid w:val="00C71156"/>
    <w:rsid w:val="00C71B1E"/>
    <w:rsid w:val="00C724E3"/>
    <w:rsid w:val="00C72DE6"/>
    <w:rsid w:val="00C7373C"/>
    <w:rsid w:val="00C73DCA"/>
    <w:rsid w:val="00C74299"/>
    <w:rsid w:val="00C742B1"/>
    <w:rsid w:val="00C744CC"/>
    <w:rsid w:val="00C7512D"/>
    <w:rsid w:val="00C7571A"/>
    <w:rsid w:val="00C75FF8"/>
    <w:rsid w:val="00C76A14"/>
    <w:rsid w:val="00C76E54"/>
    <w:rsid w:val="00C76EA4"/>
    <w:rsid w:val="00C771C6"/>
    <w:rsid w:val="00C77E28"/>
    <w:rsid w:val="00C77F4B"/>
    <w:rsid w:val="00C80573"/>
    <w:rsid w:val="00C807E6"/>
    <w:rsid w:val="00C80B1C"/>
    <w:rsid w:val="00C818C2"/>
    <w:rsid w:val="00C82FA8"/>
    <w:rsid w:val="00C835FC"/>
    <w:rsid w:val="00C838B9"/>
    <w:rsid w:val="00C839B1"/>
    <w:rsid w:val="00C85199"/>
    <w:rsid w:val="00C85237"/>
    <w:rsid w:val="00C85A55"/>
    <w:rsid w:val="00C86598"/>
    <w:rsid w:val="00C86EFF"/>
    <w:rsid w:val="00C90D9C"/>
    <w:rsid w:val="00C91F14"/>
    <w:rsid w:val="00C92A67"/>
    <w:rsid w:val="00C92F44"/>
    <w:rsid w:val="00C930A1"/>
    <w:rsid w:val="00C9343C"/>
    <w:rsid w:val="00C934D9"/>
    <w:rsid w:val="00C93D47"/>
    <w:rsid w:val="00C93FA2"/>
    <w:rsid w:val="00C94378"/>
    <w:rsid w:val="00C94512"/>
    <w:rsid w:val="00C9497D"/>
    <w:rsid w:val="00C95060"/>
    <w:rsid w:val="00C952EA"/>
    <w:rsid w:val="00C95DD3"/>
    <w:rsid w:val="00C95F59"/>
    <w:rsid w:val="00C962FB"/>
    <w:rsid w:val="00C9693E"/>
    <w:rsid w:val="00C9784D"/>
    <w:rsid w:val="00C97896"/>
    <w:rsid w:val="00CA1155"/>
    <w:rsid w:val="00CA210C"/>
    <w:rsid w:val="00CA2877"/>
    <w:rsid w:val="00CA2D3B"/>
    <w:rsid w:val="00CA2DAA"/>
    <w:rsid w:val="00CA34B4"/>
    <w:rsid w:val="00CA3CEB"/>
    <w:rsid w:val="00CA485D"/>
    <w:rsid w:val="00CA4C32"/>
    <w:rsid w:val="00CA4C74"/>
    <w:rsid w:val="00CA5688"/>
    <w:rsid w:val="00CA656A"/>
    <w:rsid w:val="00CA7762"/>
    <w:rsid w:val="00CA79B0"/>
    <w:rsid w:val="00CA79F0"/>
    <w:rsid w:val="00CB0BF2"/>
    <w:rsid w:val="00CB1510"/>
    <w:rsid w:val="00CB177D"/>
    <w:rsid w:val="00CB1913"/>
    <w:rsid w:val="00CB1C34"/>
    <w:rsid w:val="00CB1C64"/>
    <w:rsid w:val="00CB1FF3"/>
    <w:rsid w:val="00CB21CC"/>
    <w:rsid w:val="00CB253B"/>
    <w:rsid w:val="00CB3CFA"/>
    <w:rsid w:val="00CB57D2"/>
    <w:rsid w:val="00CB5B4F"/>
    <w:rsid w:val="00CB5F62"/>
    <w:rsid w:val="00CB6875"/>
    <w:rsid w:val="00CB69B2"/>
    <w:rsid w:val="00CB71D4"/>
    <w:rsid w:val="00CB7E8E"/>
    <w:rsid w:val="00CC0C37"/>
    <w:rsid w:val="00CC1E22"/>
    <w:rsid w:val="00CC284B"/>
    <w:rsid w:val="00CC2B4F"/>
    <w:rsid w:val="00CC3034"/>
    <w:rsid w:val="00CC4B61"/>
    <w:rsid w:val="00CC566A"/>
    <w:rsid w:val="00CC5E33"/>
    <w:rsid w:val="00CC5F22"/>
    <w:rsid w:val="00CC73D1"/>
    <w:rsid w:val="00CD09B8"/>
    <w:rsid w:val="00CD0A16"/>
    <w:rsid w:val="00CD1423"/>
    <w:rsid w:val="00CD1B5A"/>
    <w:rsid w:val="00CD2AD2"/>
    <w:rsid w:val="00CD2C6F"/>
    <w:rsid w:val="00CD3D42"/>
    <w:rsid w:val="00CD4662"/>
    <w:rsid w:val="00CD5B1D"/>
    <w:rsid w:val="00CD62A1"/>
    <w:rsid w:val="00CD6847"/>
    <w:rsid w:val="00CD697D"/>
    <w:rsid w:val="00CD69AB"/>
    <w:rsid w:val="00CD6A2F"/>
    <w:rsid w:val="00CE0836"/>
    <w:rsid w:val="00CE2A5B"/>
    <w:rsid w:val="00CE32F7"/>
    <w:rsid w:val="00CE3A28"/>
    <w:rsid w:val="00CE3B5C"/>
    <w:rsid w:val="00CE4ED3"/>
    <w:rsid w:val="00CE58F3"/>
    <w:rsid w:val="00CE5A84"/>
    <w:rsid w:val="00CE66F3"/>
    <w:rsid w:val="00CE6779"/>
    <w:rsid w:val="00CE75D7"/>
    <w:rsid w:val="00CE77D6"/>
    <w:rsid w:val="00CF0351"/>
    <w:rsid w:val="00CF043E"/>
    <w:rsid w:val="00CF05F4"/>
    <w:rsid w:val="00CF06FF"/>
    <w:rsid w:val="00CF0EC5"/>
    <w:rsid w:val="00CF1467"/>
    <w:rsid w:val="00CF1D05"/>
    <w:rsid w:val="00CF1E63"/>
    <w:rsid w:val="00CF30A8"/>
    <w:rsid w:val="00CF3D33"/>
    <w:rsid w:val="00CF415F"/>
    <w:rsid w:val="00CF4FFC"/>
    <w:rsid w:val="00CF511A"/>
    <w:rsid w:val="00CF591D"/>
    <w:rsid w:val="00CF5C3B"/>
    <w:rsid w:val="00CF6305"/>
    <w:rsid w:val="00CF6AE3"/>
    <w:rsid w:val="00CF7026"/>
    <w:rsid w:val="00D0104E"/>
    <w:rsid w:val="00D01155"/>
    <w:rsid w:val="00D0133E"/>
    <w:rsid w:val="00D01E61"/>
    <w:rsid w:val="00D0260C"/>
    <w:rsid w:val="00D04A63"/>
    <w:rsid w:val="00D052C4"/>
    <w:rsid w:val="00D05A41"/>
    <w:rsid w:val="00D05D06"/>
    <w:rsid w:val="00D06148"/>
    <w:rsid w:val="00D0695A"/>
    <w:rsid w:val="00D06A69"/>
    <w:rsid w:val="00D07550"/>
    <w:rsid w:val="00D076B3"/>
    <w:rsid w:val="00D07974"/>
    <w:rsid w:val="00D07E07"/>
    <w:rsid w:val="00D102A5"/>
    <w:rsid w:val="00D114AC"/>
    <w:rsid w:val="00D12051"/>
    <w:rsid w:val="00D133AE"/>
    <w:rsid w:val="00D13510"/>
    <w:rsid w:val="00D135E2"/>
    <w:rsid w:val="00D1431D"/>
    <w:rsid w:val="00D14BC2"/>
    <w:rsid w:val="00D154EE"/>
    <w:rsid w:val="00D16AD6"/>
    <w:rsid w:val="00D17617"/>
    <w:rsid w:val="00D20016"/>
    <w:rsid w:val="00D2015E"/>
    <w:rsid w:val="00D21CB8"/>
    <w:rsid w:val="00D226AD"/>
    <w:rsid w:val="00D23C57"/>
    <w:rsid w:val="00D23F7D"/>
    <w:rsid w:val="00D2478A"/>
    <w:rsid w:val="00D24CF8"/>
    <w:rsid w:val="00D259D9"/>
    <w:rsid w:val="00D25F48"/>
    <w:rsid w:val="00D26181"/>
    <w:rsid w:val="00D26F84"/>
    <w:rsid w:val="00D276D6"/>
    <w:rsid w:val="00D27B22"/>
    <w:rsid w:val="00D27DDC"/>
    <w:rsid w:val="00D30606"/>
    <w:rsid w:val="00D30A03"/>
    <w:rsid w:val="00D30D6C"/>
    <w:rsid w:val="00D313E8"/>
    <w:rsid w:val="00D31BEE"/>
    <w:rsid w:val="00D31E4A"/>
    <w:rsid w:val="00D32BF0"/>
    <w:rsid w:val="00D335C9"/>
    <w:rsid w:val="00D33D70"/>
    <w:rsid w:val="00D33F4B"/>
    <w:rsid w:val="00D350F5"/>
    <w:rsid w:val="00D362D4"/>
    <w:rsid w:val="00D3650E"/>
    <w:rsid w:val="00D36B74"/>
    <w:rsid w:val="00D37CD6"/>
    <w:rsid w:val="00D4019B"/>
    <w:rsid w:val="00D40AB5"/>
    <w:rsid w:val="00D41472"/>
    <w:rsid w:val="00D41904"/>
    <w:rsid w:val="00D41B7F"/>
    <w:rsid w:val="00D41FC4"/>
    <w:rsid w:val="00D4235B"/>
    <w:rsid w:val="00D42D30"/>
    <w:rsid w:val="00D43643"/>
    <w:rsid w:val="00D43806"/>
    <w:rsid w:val="00D43E78"/>
    <w:rsid w:val="00D441C5"/>
    <w:rsid w:val="00D44777"/>
    <w:rsid w:val="00D44B33"/>
    <w:rsid w:val="00D44F3A"/>
    <w:rsid w:val="00D44FCA"/>
    <w:rsid w:val="00D45469"/>
    <w:rsid w:val="00D45B68"/>
    <w:rsid w:val="00D47B6F"/>
    <w:rsid w:val="00D50749"/>
    <w:rsid w:val="00D50B56"/>
    <w:rsid w:val="00D50FF6"/>
    <w:rsid w:val="00D5173A"/>
    <w:rsid w:val="00D5231F"/>
    <w:rsid w:val="00D523F1"/>
    <w:rsid w:val="00D52821"/>
    <w:rsid w:val="00D53ED5"/>
    <w:rsid w:val="00D54261"/>
    <w:rsid w:val="00D54781"/>
    <w:rsid w:val="00D55988"/>
    <w:rsid w:val="00D55C5C"/>
    <w:rsid w:val="00D5698F"/>
    <w:rsid w:val="00D577B6"/>
    <w:rsid w:val="00D57C44"/>
    <w:rsid w:val="00D60608"/>
    <w:rsid w:val="00D61132"/>
    <w:rsid w:val="00D61492"/>
    <w:rsid w:val="00D62028"/>
    <w:rsid w:val="00D6247A"/>
    <w:rsid w:val="00D62607"/>
    <w:rsid w:val="00D62696"/>
    <w:rsid w:val="00D62809"/>
    <w:rsid w:val="00D62AA3"/>
    <w:rsid w:val="00D62FD5"/>
    <w:rsid w:val="00D63447"/>
    <w:rsid w:val="00D63801"/>
    <w:rsid w:val="00D63DD7"/>
    <w:rsid w:val="00D64392"/>
    <w:rsid w:val="00D649BB"/>
    <w:rsid w:val="00D64F27"/>
    <w:rsid w:val="00D66531"/>
    <w:rsid w:val="00D6671A"/>
    <w:rsid w:val="00D66740"/>
    <w:rsid w:val="00D66CC5"/>
    <w:rsid w:val="00D6727C"/>
    <w:rsid w:val="00D672EF"/>
    <w:rsid w:val="00D67346"/>
    <w:rsid w:val="00D67E48"/>
    <w:rsid w:val="00D70231"/>
    <w:rsid w:val="00D71286"/>
    <w:rsid w:val="00D716CB"/>
    <w:rsid w:val="00D71739"/>
    <w:rsid w:val="00D71D35"/>
    <w:rsid w:val="00D7254D"/>
    <w:rsid w:val="00D7384B"/>
    <w:rsid w:val="00D74002"/>
    <w:rsid w:val="00D7417D"/>
    <w:rsid w:val="00D74E17"/>
    <w:rsid w:val="00D7520B"/>
    <w:rsid w:val="00D75F11"/>
    <w:rsid w:val="00D7644C"/>
    <w:rsid w:val="00D802AF"/>
    <w:rsid w:val="00D811DE"/>
    <w:rsid w:val="00D816E4"/>
    <w:rsid w:val="00D81940"/>
    <w:rsid w:val="00D81AD9"/>
    <w:rsid w:val="00D82595"/>
    <w:rsid w:val="00D8277D"/>
    <w:rsid w:val="00D829EB"/>
    <w:rsid w:val="00D82CCF"/>
    <w:rsid w:val="00D8357F"/>
    <w:rsid w:val="00D840AA"/>
    <w:rsid w:val="00D854CD"/>
    <w:rsid w:val="00D854E3"/>
    <w:rsid w:val="00D8550F"/>
    <w:rsid w:val="00D85AA8"/>
    <w:rsid w:val="00D869F9"/>
    <w:rsid w:val="00D87908"/>
    <w:rsid w:val="00D87E90"/>
    <w:rsid w:val="00D90E39"/>
    <w:rsid w:val="00D90F49"/>
    <w:rsid w:val="00D91120"/>
    <w:rsid w:val="00D9134A"/>
    <w:rsid w:val="00D913C0"/>
    <w:rsid w:val="00D91518"/>
    <w:rsid w:val="00D92236"/>
    <w:rsid w:val="00D928FB"/>
    <w:rsid w:val="00D944B8"/>
    <w:rsid w:val="00D94E7D"/>
    <w:rsid w:val="00D94FE2"/>
    <w:rsid w:val="00D95720"/>
    <w:rsid w:val="00D958A0"/>
    <w:rsid w:val="00D958B1"/>
    <w:rsid w:val="00D95BBB"/>
    <w:rsid w:val="00D95BFF"/>
    <w:rsid w:val="00D95CF5"/>
    <w:rsid w:val="00D9675E"/>
    <w:rsid w:val="00D96A75"/>
    <w:rsid w:val="00D96FEC"/>
    <w:rsid w:val="00DA043F"/>
    <w:rsid w:val="00DA0483"/>
    <w:rsid w:val="00DA1A79"/>
    <w:rsid w:val="00DA1B0E"/>
    <w:rsid w:val="00DA2691"/>
    <w:rsid w:val="00DA293C"/>
    <w:rsid w:val="00DA346C"/>
    <w:rsid w:val="00DA3FD9"/>
    <w:rsid w:val="00DA40A8"/>
    <w:rsid w:val="00DA5240"/>
    <w:rsid w:val="00DA54EB"/>
    <w:rsid w:val="00DA5736"/>
    <w:rsid w:val="00DA586B"/>
    <w:rsid w:val="00DA5ADA"/>
    <w:rsid w:val="00DA5D82"/>
    <w:rsid w:val="00DA79EB"/>
    <w:rsid w:val="00DB04F4"/>
    <w:rsid w:val="00DB12BD"/>
    <w:rsid w:val="00DB264F"/>
    <w:rsid w:val="00DB28DA"/>
    <w:rsid w:val="00DB2CED"/>
    <w:rsid w:val="00DB2DFA"/>
    <w:rsid w:val="00DB4757"/>
    <w:rsid w:val="00DB4A8F"/>
    <w:rsid w:val="00DB5153"/>
    <w:rsid w:val="00DB572C"/>
    <w:rsid w:val="00DB5A0B"/>
    <w:rsid w:val="00DB5ADB"/>
    <w:rsid w:val="00DB5F8D"/>
    <w:rsid w:val="00DB7057"/>
    <w:rsid w:val="00DB7081"/>
    <w:rsid w:val="00DB7763"/>
    <w:rsid w:val="00DC0049"/>
    <w:rsid w:val="00DC014D"/>
    <w:rsid w:val="00DC03B6"/>
    <w:rsid w:val="00DC07F9"/>
    <w:rsid w:val="00DC1638"/>
    <w:rsid w:val="00DC18D1"/>
    <w:rsid w:val="00DC1ECE"/>
    <w:rsid w:val="00DC427A"/>
    <w:rsid w:val="00DC4ACB"/>
    <w:rsid w:val="00DC666B"/>
    <w:rsid w:val="00DD0963"/>
    <w:rsid w:val="00DD1D88"/>
    <w:rsid w:val="00DD214F"/>
    <w:rsid w:val="00DD2874"/>
    <w:rsid w:val="00DD2AE9"/>
    <w:rsid w:val="00DD2E4E"/>
    <w:rsid w:val="00DD3C00"/>
    <w:rsid w:val="00DD47F3"/>
    <w:rsid w:val="00DD493F"/>
    <w:rsid w:val="00DD5971"/>
    <w:rsid w:val="00DD59BB"/>
    <w:rsid w:val="00DD5B7E"/>
    <w:rsid w:val="00DD6B78"/>
    <w:rsid w:val="00DD6BB6"/>
    <w:rsid w:val="00DD7174"/>
    <w:rsid w:val="00DD7BE2"/>
    <w:rsid w:val="00DE04BA"/>
    <w:rsid w:val="00DE0C7C"/>
    <w:rsid w:val="00DE0F3E"/>
    <w:rsid w:val="00DE0FE1"/>
    <w:rsid w:val="00DE1F6F"/>
    <w:rsid w:val="00DE21BF"/>
    <w:rsid w:val="00DE2AA5"/>
    <w:rsid w:val="00DE2B1F"/>
    <w:rsid w:val="00DE2D4E"/>
    <w:rsid w:val="00DE346E"/>
    <w:rsid w:val="00DE45DB"/>
    <w:rsid w:val="00DE6299"/>
    <w:rsid w:val="00DE7019"/>
    <w:rsid w:val="00DE7275"/>
    <w:rsid w:val="00DE74E9"/>
    <w:rsid w:val="00DF0367"/>
    <w:rsid w:val="00DF089C"/>
    <w:rsid w:val="00DF0A43"/>
    <w:rsid w:val="00DF1040"/>
    <w:rsid w:val="00DF13A5"/>
    <w:rsid w:val="00DF1719"/>
    <w:rsid w:val="00DF1DBC"/>
    <w:rsid w:val="00DF1E1E"/>
    <w:rsid w:val="00DF28BD"/>
    <w:rsid w:val="00DF2A6E"/>
    <w:rsid w:val="00DF3337"/>
    <w:rsid w:val="00DF47C5"/>
    <w:rsid w:val="00DF572B"/>
    <w:rsid w:val="00DF5C23"/>
    <w:rsid w:val="00E0033A"/>
    <w:rsid w:val="00E005CD"/>
    <w:rsid w:val="00E00FD8"/>
    <w:rsid w:val="00E016BF"/>
    <w:rsid w:val="00E01EF6"/>
    <w:rsid w:val="00E02359"/>
    <w:rsid w:val="00E027C2"/>
    <w:rsid w:val="00E02943"/>
    <w:rsid w:val="00E045DC"/>
    <w:rsid w:val="00E05B04"/>
    <w:rsid w:val="00E05D60"/>
    <w:rsid w:val="00E061D2"/>
    <w:rsid w:val="00E0624D"/>
    <w:rsid w:val="00E063AB"/>
    <w:rsid w:val="00E06FB5"/>
    <w:rsid w:val="00E07534"/>
    <w:rsid w:val="00E1220E"/>
    <w:rsid w:val="00E15C21"/>
    <w:rsid w:val="00E15D9A"/>
    <w:rsid w:val="00E1716C"/>
    <w:rsid w:val="00E1727B"/>
    <w:rsid w:val="00E173E3"/>
    <w:rsid w:val="00E17D07"/>
    <w:rsid w:val="00E205BF"/>
    <w:rsid w:val="00E20903"/>
    <w:rsid w:val="00E20D9F"/>
    <w:rsid w:val="00E212B5"/>
    <w:rsid w:val="00E22138"/>
    <w:rsid w:val="00E22507"/>
    <w:rsid w:val="00E2269C"/>
    <w:rsid w:val="00E22BD9"/>
    <w:rsid w:val="00E22ED1"/>
    <w:rsid w:val="00E23732"/>
    <w:rsid w:val="00E23D67"/>
    <w:rsid w:val="00E24B4C"/>
    <w:rsid w:val="00E25B0D"/>
    <w:rsid w:val="00E25F42"/>
    <w:rsid w:val="00E266B7"/>
    <w:rsid w:val="00E2702A"/>
    <w:rsid w:val="00E2753A"/>
    <w:rsid w:val="00E276B0"/>
    <w:rsid w:val="00E3074B"/>
    <w:rsid w:val="00E31BBB"/>
    <w:rsid w:val="00E3387F"/>
    <w:rsid w:val="00E34A8C"/>
    <w:rsid w:val="00E35138"/>
    <w:rsid w:val="00E36165"/>
    <w:rsid w:val="00E3636D"/>
    <w:rsid w:val="00E363A6"/>
    <w:rsid w:val="00E365E5"/>
    <w:rsid w:val="00E36E0E"/>
    <w:rsid w:val="00E3738D"/>
    <w:rsid w:val="00E40118"/>
    <w:rsid w:val="00E40B5B"/>
    <w:rsid w:val="00E40B89"/>
    <w:rsid w:val="00E411C7"/>
    <w:rsid w:val="00E41209"/>
    <w:rsid w:val="00E4152E"/>
    <w:rsid w:val="00E41585"/>
    <w:rsid w:val="00E42199"/>
    <w:rsid w:val="00E421A8"/>
    <w:rsid w:val="00E4252E"/>
    <w:rsid w:val="00E4267C"/>
    <w:rsid w:val="00E42E36"/>
    <w:rsid w:val="00E43B77"/>
    <w:rsid w:val="00E447ED"/>
    <w:rsid w:val="00E44DB6"/>
    <w:rsid w:val="00E44E75"/>
    <w:rsid w:val="00E45008"/>
    <w:rsid w:val="00E453F2"/>
    <w:rsid w:val="00E457B1"/>
    <w:rsid w:val="00E45ED7"/>
    <w:rsid w:val="00E4649E"/>
    <w:rsid w:val="00E464EF"/>
    <w:rsid w:val="00E46F9C"/>
    <w:rsid w:val="00E47774"/>
    <w:rsid w:val="00E47832"/>
    <w:rsid w:val="00E51002"/>
    <w:rsid w:val="00E51072"/>
    <w:rsid w:val="00E5207A"/>
    <w:rsid w:val="00E522CF"/>
    <w:rsid w:val="00E52816"/>
    <w:rsid w:val="00E538D7"/>
    <w:rsid w:val="00E53E9F"/>
    <w:rsid w:val="00E5506F"/>
    <w:rsid w:val="00E5543A"/>
    <w:rsid w:val="00E55529"/>
    <w:rsid w:val="00E5602B"/>
    <w:rsid w:val="00E5616A"/>
    <w:rsid w:val="00E561BE"/>
    <w:rsid w:val="00E563C1"/>
    <w:rsid w:val="00E5654B"/>
    <w:rsid w:val="00E576B5"/>
    <w:rsid w:val="00E578C8"/>
    <w:rsid w:val="00E57E03"/>
    <w:rsid w:val="00E6037A"/>
    <w:rsid w:val="00E610F1"/>
    <w:rsid w:val="00E62519"/>
    <w:rsid w:val="00E628D8"/>
    <w:rsid w:val="00E6353B"/>
    <w:rsid w:val="00E64880"/>
    <w:rsid w:val="00E64A40"/>
    <w:rsid w:val="00E64EA1"/>
    <w:rsid w:val="00E64F6D"/>
    <w:rsid w:val="00E65132"/>
    <w:rsid w:val="00E65B2F"/>
    <w:rsid w:val="00E65F92"/>
    <w:rsid w:val="00E65FA0"/>
    <w:rsid w:val="00E67C72"/>
    <w:rsid w:val="00E703E1"/>
    <w:rsid w:val="00E70B7E"/>
    <w:rsid w:val="00E70E6A"/>
    <w:rsid w:val="00E71E65"/>
    <w:rsid w:val="00E72C89"/>
    <w:rsid w:val="00E737F4"/>
    <w:rsid w:val="00E740D1"/>
    <w:rsid w:val="00E748D4"/>
    <w:rsid w:val="00E754FC"/>
    <w:rsid w:val="00E75642"/>
    <w:rsid w:val="00E75DB7"/>
    <w:rsid w:val="00E75DC4"/>
    <w:rsid w:val="00E76093"/>
    <w:rsid w:val="00E7683F"/>
    <w:rsid w:val="00E7761D"/>
    <w:rsid w:val="00E777EC"/>
    <w:rsid w:val="00E815AD"/>
    <w:rsid w:val="00E82C0A"/>
    <w:rsid w:val="00E83DC6"/>
    <w:rsid w:val="00E83E7E"/>
    <w:rsid w:val="00E8496B"/>
    <w:rsid w:val="00E85419"/>
    <w:rsid w:val="00E858DD"/>
    <w:rsid w:val="00E85F7D"/>
    <w:rsid w:val="00E86131"/>
    <w:rsid w:val="00E86A87"/>
    <w:rsid w:val="00E870BC"/>
    <w:rsid w:val="00E879A7"/>
    <w:rsid w:val="00E90412"/>
    <w:rsid w:val="00E908FD"/>
    <w:rsid w:val="00E90914"/>
    <w:rsid w:val="00E9172C"/>
    <w:rsid w:val="00E918DE"/>
    <w:rsid w:val="00E91F39"/>
    <w:rsid w:val="00E922C9"/>
    <w:rsid w:val="00E924B8"/>
    <w:rsid w:val="00E92B21"/>
    <w:rsid w:val="00E92FFE"/>
    <w:rsid w:val="00E932F5"/>
    <w:rsid w:val="00E933DE"/>
    <w:rsid w:val="00E93634"/>
    <w:rsid w:val="00E94066"/>
    <w:rsid w:val="00E9423F"/>
    <w:rsid w:val="00E94991"/>
    <w:rsid w:val="00E94A20"/>
    <w:rsid w:val="00E953D6"/>
    <w:rsid w:val="00E95F45"/>
    <w:rsid w:val="00E96128"/>
    <w:rsid w:val="00E972A6"/>
    <w:rsid w:val="00E97A22"/>
    <w:rsid w:val="00EA043A"/>
    <w:rsid w:val="00EA0862"/>
    <w:rsid w:val="00EA08AE"/>
    <w:rsid w:val="00EA2BD9"/>
    <w:rsid w:val="00EA2F88"/>
    <w:rsid w:val="00EA3B14"/>
    <w:rsid w:val="00EA40C1"/>
    <w:rsid w:val="00EA40F4"/>
    <w:rsid w:val="00EA4753"/>
    <w:rsid w:val="00EA4923"/>
    <w:rsid w:val="00EA4B95"/>
    <w:rsid w:val="00EA4C46"/>
    <w:rsid w:val="00EA5543"/>
    <w:rsid w:val="00EA5613"/>
    <w:rsid w:val="00EA602A"/>
    <w:rsid w:val="00EA6A1A"/>
    <w:rsid w:val="00EA7195"/>
    <w:rsid w:val="00EA75C6"/>
    <w:rsid w:val="00EA7D63"/>
    <w:rsid w:val="00EA7FAB"/>
    <w:rsid w:val="00EB0AAA"/>
    <w:rsid w:val="00EB0C2B"/>
    <w:rsid w:val="00EB168F"/>
    <w:rsid w:val="00EB1C25"/>
    <w:rsid w:val="00EB2B8B"/>
    <w:rsid w:val="00EB2D59"/>
    <w:rsid w:val="00EB3006"/>
    <w:rsid w:val="00EB3973"/>
    <w:rsid w:val="00EB3F8D"/>
    <w:rsid w:val="00EB56BD"/>
    <w:rsid w:val="00EB6085"/>
    <w:rsid w:val="00EB6A65"/>
    <w:rsid w:val="00EB70DD"/>
    <w:rsid w:val="00EB71E2"/>
    <w:rsid w:val="00EC17EE"/>
    <w:rsid w:val="00EC192B"/>
    <w:rsid w:val="00EC26A7"/>
    <w:rsid w:val="00EC2D30"/>
    <w:rsid w:val="00EC3552"/>
    <w:rsid w:val="00EC4320"/>
    <w:rsid w:val="00EC49BC"/>
    <w:rsid w:val="00EC67DE"/>
    <w:rsid w:val="00EC7BD1"/>
    <w:rsid w:val="00EC7D42"/>
    <w:rsid w:val="00EC7D7D"/>
    <w:rsid w:val="00ED204F"/>
    <w:rsid w:val="00ED2945"/>
    <w:rsid w:val="00ED2ACE"/>
    <w:rsid w:val="00ED2EB8"/>
    <w:rsid w:val="00ED31CD"/>
    <w:rsid w:val="00ED3949"/>
    <w:rsid w:val="00ED3C8B"/>
    <w:rsid w:val="00ED4D58"/>
    <w:rsid w:val="00ED527A"/>
    <w:rsid w:val="00ED5336"/>
    <w:rsid w:val="00ED578B"/>
    <w:rsid w:val="00ED6318"/>
    <w:rsid w:val="00ED66C1"/>
    <w:rsid w:val="00ED6954"/>
    <w:rsid w:val="00ED6B16"/>
    <w:rsid w:val="00ED75E7"/>
    <w:rsid w:val="00ED77CB"/>
    <w:rsid w:val="00EE04F7"/>
    <w:rsid w:val="00EE08C6"/>
    <w:rsid w:val="00EE15ED"/>
    <w:rsid w:val="00EE2B09"/>
    <w:rsid w:val="00EE2D7B"/>
    <w:rsid w:val="00EE307D"/>
    <w:rsid w:val="00EE349C"/>
    <w:rsid w:val="00EE3C0A"/>
    <w:rsid w:val="00EE41D5"/>
    <w:rsid w:val="00EE4951"/>
    <w:rsid w:val="00EE5A79"/>
    <w:rsid w:val="00EE5D4C"/>
    <w:rsid w:val="00EE5EC4"/>
    <w:rsid w:val="00EE5F0F"/>
    <w:rsid w:val="00EE7285"/>
    <w:rsid w:val="00EE79AD"/>
    <w:rsid w:val="00EE7F2B"/>
    <w:rsid w:val="00EF00A1"/>
    <w:rsid w:val="00EF0652"/>
    <w:rsid w:val="00EF076C"/>
    <w:rsid w:val="00EF0E65"/>
    <w:rsid w:val="00EF1301"/>
    <w:rsid w:val="00EF1D46"/>
    <w:rsid w:val="00EF216C"/>
    <w:rsid w:val="00EF279A"/>
    <w:rsid w:val="00EF4067"/>
    <w:rsid w:val="00EF42B1"/>
    <w:rsid w:val="00EF4912"/>
    <w:rsid w:val="00EF799E"/>
    <w:rsid w:val="00F004C0"/>
    <w:rsid w:val="00F01629"/>
    <w:rsid w:val="00F01AC1"/>
    <w:rsid w:val="00F0212B"/>
    <w:rsid w:val="00F025B0"/>
    <w:rsid w:val="00F03056"/>
    <w:rsid w:val="00F030D9"/>
    <w:rsid w:val="00F030E6"/>
    <w:rsid w:val="00F037B5"/>
    <w:rsid w:val="00F03844"/>
    <w:rsid w:val="00F038DF"/>
    <w:rsid w:val="00F03E85"/>
    <w:rsid w:val="00F043F3"/>
    <w:rsid w:val="00F050EB"/>
    <w:rsid w:val="00F0543D"/>
    <w:rsid w:val="00F06D51"/>
    <w:rsid w:val="00F071ED"/>
    <w:rsid w:val="00F07BBC"/>
    <w:rsid w:val="00F1061C"/>
    <w:rsid w:val="00F112E6"/>
    <w:rsid w:val="00F113E8"/>
    <w:rsid w:val="00F129BA"/>
    <w:rsid w:val="00F12F63"/>
    <w:rsid w:val="00F13C52"/>
    <w:rsid w:val="00F140C1"/>
    <w:rsid w:val="00F152E0"/>
    <w:rsid w:val="00F15469"/>
    <w:rsid w:val="00F16BFA"/>
    <w:rsid w:val="00F17789"/>
    <w:rsid w:val="00F1783C"/>
    <w:rsid w:val="00F17BED"/>
    <w:rsid w:val="00F2004A"/>
    <w:rsid w:val="00F20CCC"/>
    <w:rsid w:val="00F217C0"/>
    <w:rsid w:val="00F224A7"/>
    <w:rsid w:val="00F22E1C"/>
    <w:rsid w:val="00F232E2"/>
    <w:rsid w:val="00F23AAC"/>
    <w:rsid w:val="00F23FDC"/>
    <w:rsid w:val="00F24BF8"/>
    <w:rsid w:val="00F24F34"/>
    <w:rsid w:val="00F2590D"/>
    <w:rsid w:val="00F25F46"/>
    <w:rsid w:val="00F2685F"/>
    <w:rsid w:val="00F27882"/>
    <w:rsid w:val="00F309CC"/>
    <w:rsid w:val="00F30AB2"/>
    <w:rsid w:val="00F30CB3"/>
    <w:rsid w:val="00F3186C"/>
    <w:rsid w:val="00F31CFF"/>
    <w:rsid w:val="00F32C6A"/>
    <w:rsid w:val="00F33773"/>
    <w:rsid w:val="00F34D84"/>
    <w:rsid w:val="00F34F71"/>
    <w:rsid w:val="00F353DE"/>
    <w:rsid w:val="00F36259"/>
    <w:rsid w:val="00F362EB"/>
    <w:rsid w:val="00F368BC"/>
    <w:rsid w:val="00F371AB"/>
    <w:rsid w:val="00F37453"/>
    <w:rsid w:val="00F37BC3"/>
    <w:rsid w:val="00F4011D"/>
    <w:rsid w:val="00F40337"/>
    <w:rsid w:val="00F40CC7"/>
    <w:rsid w:val="00F40EFF"/>
    <w:rsid w:val="00F432F3"/>
    <w:rsid w:val="00F434EC"/>
    <w:rsid w:val="00F445F7"/>
    <w:rsid w:val="00F47989"/>
    <w:rsid w:val="00F47C76"/>
    <w:rsid w:val="00F47F60"/>
    <w:rsid w:val="00F5037D"/>
    <w:rsid w:val="00F5066B"/>
    <w:rsid w:val="00F50EB5"/>
    <w:rsid w:val="00F51DF6"/>
    <w:rsid w:val="00F522BC"/>
    <w:rsid w:val="00F524E9"/>
    <w:rsid w:val="00F526B6"/>
    <w:rsid w:val="00F53976"/>
    <w:rsid w:val="00F54205"/>
    <w:rsid w:val="00F545B9"/>
    <w:rsid w:val="00F548F8"/>
    <w:rsid w:val="00F549DE"/>
    <w:rsid w:val="00F54DE5"/>
    <w:rsid w:val="00F55834"/>
    <w:rsid w:val="00F55A6E"/>
    <w:rsid w:val="00F55FA3"/>
    <w:rsid w:val="00F56D79"/>
    <w:rsid w:val="00F5702D"/>
    <w:rsid w:val="00F57A3B"/>
    <w:rsid w:val="00F57B53"/>
    <w:rsid w:val="00F57D33"/>
    <w:rsid w:val="00F60477"/>
    <w:rsid w:val="00F61226"/>
    <w:rsid w:val="00F61BA2"/>
    <w:rsid w:val="00F61DD3"/>
    <w:rsid w:val="00F62047"/>
    <w:rsid w:val="00F621B6"/>
    <w:rsid w:val="00F62374"/>
    <w:rsid w:val="00F62A98"/>
    <w:rsid w:val="00F62B5A"/>
    <w:rsid w:val="00F6313D"/>
    <w:rsid w:val="00F63843"/>
    <w:rsid w:val="00F63DB8"/>
    <w:rsid w:val="00F6419F"/>
    <w:rsid w:val="00F641AA"/>
    <w:rsid w:val="00F64DC4"/>
    <w:rsid w:val="00F650E8"/>
    <w:rsid w:val="00F66300"/>
    <w:rsid w:val="00F665E3"/>
    <w:rsid w:val="00F669E8"/>
    <w:rsid w:val="00F67A33"/>
    <w:rsid w:val="00F67F66"/>
    <w:rsid w:val="00F70270"/>
    <w:rsid w:val="00F70921"/>
    <w:rsid w:val="00F70B92"/>
    <w:rsid w:val="00F716C7"/>
    <w:rsid w:val="00F71FD2"/>
    <w:rsid w:val="00F724A4"/>
    <w:rsid w:val="00F73352"/>
    <w:rsid w:val="00F73353"/>
    <w:rsid w:val="00F733F1"/>
    <w:rsid w:val="00F73827"/>
    <w:rsid w:val="00F73E5C"/>
    <w:rsid w:val="00F7460E"/>
    <w:rsid w:val="00F75A71"/>
    <w:rsid w:val="00F761BA"/>
    <w:rsid w:val="00F763BD"/>
    <w:rsid w:val="00F76464"/>
    <w:rsid w:val="00F76686"/>
    <w:rsid w:val="00F80078"/>
    <w:rsid w:val="00F80BF7"/>
    <w:rsid w:val="00F80D1B"/>
    <w:rsid w:val="00F81932"/>
    <w:rsid w:val="00F81F00"/>
    <w:rsid w:val="00F82EF9"/>
    <w:rsid w:val="00F83AD7"/>
    <w:rsid w:val="00F83E1B"/>
    <w:rsid w:val="00F84CCD"/>
    <w:rsid w:val="00F863D9"/>
    <w:rsid w:val="00F8649F"/>
    <w:rsid w:val="00F8669E"/>
    <w:rsid w:val="00F90979"/>
    <w:rsid w:val="00F910F3"/>
    <w:rsid w:val="00F911FF"/>
    <w:rsid w:val="00F914D0"/>
    <w:rsid w:val="00F91D5D"/>
    <w:rsid w:val="00F9234E"/>
    <w:rsid w:val="00F9259D"/>
    <w:rsid w:val="00F928CB"/>
    <w:rsid w:val="00F94509"/>
    <w:rsid w:val="00F9455A"/>
    <w:rsid w:val="00F94A89"/>
    <w:rsid w:val="00F94DFD"/>
    <w:rsid w:val="00F9588C"/>
    <w:rsid w:val="00F95929"/>
    <w:rsid w:val="00F95C4E"/>
    <w:rsid w:val="00F96046"/>
    <w:rsid w:val="00F97259"/>
    <w:rsid w:val="00F9726D"/>
    <w:rsid w:val="00F97C04"/>
    <w:rsid w:val="00F97F2A"/>
    <w:rsid w:val="00FA0157"/>
    <w:rsid w:val="00FA0974"/>
    <w:rsid w:val="00FA1499"/>
    <w:rsid w:val="00FA1A5E"/>
    <w:rsid w:val="00FA2256"/>
    <w:rsid w:val="00FA2440"/>
    <w:rsid w:val="00FA25D2"/>
    <w:rsid w:val="00FA4473"/>
    <w:rsid w:val="00FA4E5E"/>
    <w:rsid w:val="00FA54C4"/>
    <w:rsid w:val="00FA5B3D"/>
    <w:rsid w:val="00FA6281"/>
    <w:rsid w:val="00FA7101"/>
    <w:rsid w:val="00FA7DC8"/>
    <w:rsid w:val="00FB06CC"/>
    <w:rsid w:val="00FB09FC"/>
    <w:rsid w:val="00FB0FE6"/>
    <w:rsid w:val="00FB12E6"/>
    <w:rsid w:val="00FB1873"/>
    <w:rsid w:val="00FB2DDC"/>
    <w:rsid w:val="00FB30A6"/>
    <w:rsid w:val="00FB30D4"/>
    <w:rsid w:val="00FB3295"/>
    <w:rsid w:val="00FB3C62"/>
    <w:rsid w:val="00FB3F5B"/>
    <w:rsid w:val="00FB43CE"/>
    <w:rsid w:val="00FB4AC5"/>
    <w:rsid w:val="00FB5333"/>
    <w:rsid w:val="00FB5490"/>
    <w:rsid w:val="00FB59A0"/>
    <w:rsid w:val="00FB5F1B"/>
    <w:rsid w:val="00FB7400"/>
    <w:rsid w:val="00FB7F66"/>
    <w:rsid w:val="00FC1DC8"/>
    <w:rsid w:val="00FC248A"/>
    <w:rsid w:val="00FC3E0B"/>
    <w:rsid w:val="00FC4CC6"/>
    <w:rsid w:val="00FC55DC"/>
    <w:rsid w:val="00FC5B59"/>
    <w:rsid w:val="00FC5E59"/>
    <w:rsid w:val="00FC6DE6"/>
    <w:rsid w:val="00FC712B"/>
    <w:rsid w:val="00FC74E7"/>
    <w:rsid w:val="00FC7C12"/>
    <w:rsid w:val="00FC7EAA"/>
    <w:rsid w:val="00FD1AD6"/>
    <w:rsid w:val="00FD1F1C"/>
    <w:rsid w:val="00FD1F96"/>
    <w:rsid w:val="00FD22DE"/>
    <w:rsid w:val="00FD2B00"/>
    <w:rsid w:val="00FD2E79"/>
    <w:rsid w:val="00FD4404"/>
    <w:rsid w:val="00FD4708"/>
    <w:rsid w:val="00FD48DE"/>
    <w:rsid w:val="00FD4AAE"/>
    <w:rsid w:val="00FD56A8"/>
    <w:rsid w:val="00FD5A9B"/>
    <w:rsid w:val="00FD71C3"/>
    <w:rsid w:val="00FD71D2"/>
    <w:rsid w:val="00FD7733"/>
    <w:rsid w:val="00FD7871"/>
    <w:rsid w:val="00FD7872"/>
    <w:rsid w:val="00FD7FF5"/>
    <w:rsid w:val="00FE029B"/>
    <w:rsid w:val="00FE0EEE"/>
    <w:rsid w:val="00FE186C"/>
    <w:rsid w:val="00FE19AF"/>
    <w:rsid w:val="00FE239D"/>
    <w:rsid w:val="00FE284F"/>
    <w:rsid w:val="00FE2EAC"/>
    <w:rsid w:val="00FE32C3"/>
    <w:rsid w:val="00FE3E26"/>
    <w:rsid w:val="00FE4830"/>
    <w:rsid w:val="00FE5717"/>
    <w:rsid w:val="00FE5B93"/>
    <w:rsid w:val="00FE69EC"/>
    <w:rsid w:val="00FE6D95"/>
    <w:rsid w:val="00FE75DB"/>
    <w:rsid w:val="00FF00C1"/>
    <w:rsid w:val="00FF0282"/>
    <w:rsid w:val="00FF1158"/>
    <w:rsid w:val="00FF1580"/>
    <w:rsid w:val="00FF25E2"/>
    <w:rsid w:val="00FF3144"/>
    <w:rsid w:val="00FF6C50"/>
    <w:rsid w:val="00FF70C2"/>
    <w:rsid w:val="00FF793D"/>
    <w:rsid w:val="00FF7B4F"/>
    <w:rsid w:val="0278AF22"/>
    <w:rsid w:val="0487A051"/>
    <w:rsid w:val="048ECD79"/>
    <w:rsid w:val="05271D35"/>
    <w:rsid w:val="06206149"/>
    <w:rsid w:val="0671401A"/>
    <w:rsid w:val="06F6ECAA"/>
    <w:rsid w:val="07177D55"/>
    <w:rsid w:val="0739AF67"/>
    <w:rsid w:val="0788F663"/>
    <w:rsid w:val="0AF78059"/>
    <w:rsid w:val="0B3169A4"/>
    <w:rsid w:val="0B514CE1"/>
    <w:rsid w:val="0BB1383B"/>
    <w:rsid w:val="0C06C885"/>
    <w:rsid w:val="0C156EDD"/>
    <w:rsid w:val="0C77E4E0"/>
    <w:rsid w:val="0C7AC08F"/>
    <w:rsid w:val="0CA1E40B"/>
    <w:rsid w:val="0CF6838D"/>
    <w:rsid w:val="0D170D2A"/>
    <w:rsid w:val="0F338232"/>
    <w:rsid w:val="10D0BB93"/>
    <w:rsid w:val="110C6F59"/>
    <w:rsid w:val="115C6A43"/>
    <w:rsid w:val="120A1936"/>
    <w:rsid w:val="12B9CF69"/>
    <w:rsid w:val="12D5E9D0"/>
    <w:rsid w:val="12DD9B7B"/>
    <w:rsid w:val="1314DF87"/>
    <w:rsid w:val="13221F71"/>
    <w:rsid w:val="13280ED4"/>
    <w:rsid w:val="137126BE"/>
    <w:rsid w:val="1481FB04"/>
    <w:rsid w:val="14BF3CE1"/>
    <w:rsid w:val="14F71F13"/>
    <w:rsid w:val="15028CF2"/>
    <w:rsid w:val="1530C599"/>
    <w:rsid w:val="156E43F5"/>
    <w:rsid w:val="1620DFE3"/>
    <w:rsid w:val="163839A7"/>
    <w:rsid w:val="16E795BF"/>
    <w:rsid w:val="17159AEE"/>
    <w:rsid w:val="1835BEE9"/>
    <w:rsid w:val="1A396DC5"/>
    <w:rsid w:val="1B9B38DE"/>
    <w:rsid w:val="1CF49047"/>
    <w:rsid w:val="1CFAEA0B"/>
    <w:rsid w:val="1D64D49A"/>
    <w:rsid w:val="1D67FC7D"/>
    <w:rsid w:val="1DD70794"/>
    <w:rsid w:val="1F25F08B"/>
    <w:rsid w:val="22964FD7"/>
    <w:rsid w:val="23268F5B"/>
    <w:rsid w:val="233F4DA9"/>
    <w:rsid w:val="23B4B921"/>
    <w:rsid w:val="24B97304"/>
    <w:rsid w:val="25550A0C"/>
    <w:rsid w:val="2575B0D5"/>
    <w:rsid w:val="25F0F5F4"/>
    <w:rsid w:val="260531DC"/>
    <w:rsid w:val="2625778B"/>
    <w:rsid w:val="26A35AB5"/>
    <w:rsid w:val="26D81729"/>
    <w:rsid w:val="26DD42AC"/>
    <w:rsid w:val="26E4E66F"/>
    <w:rsid w:val="282F4FEB"/>
    <w:rsid w:val="2838EE06"/>
    <w:rsid w:val="2857A899"/>
    <w:rsid w:val="28607487"/>
    <w:rsid w:val="2895372A"/>
    <w:rsid w:val="2AF968B0"/>
    <w:rsid w:val="2B7E02C3"/>
    <w:rsid w:val="2BB99864"/>
    <w:rsid w:val="2C79B8C5"/>
    <w:rsid w:val="2CD0E707"/>
    <w:rsid w:val="2D2C7243"/>
    <w:rsid w:val="2D68FE57"/>
    <w:rsid w:val="2F9AF455"/>
    <w:rsid w:val="30E54B7D"/>
    <w:rsid w:val="317754D9"/>
    <w:rsid w:val="32853EA5"/>
    <w:rsid w:val="32EE0FD0"/>
    <w:rsid w:val="3366D99D"/>
    <w:rsid w:val="3437C049"/>
    <w:rsid w:val="3450D5E9"/>
    <w:rsid w:val="34C9915F"/>
    <w:rsid w:val="34F82D0F"/>
    <w:rsid w:val="3515DF31"/>
    <w:rsid w:val="3564ECA2"/>
    <w:rsid w:val="35996D9D"/>
    <w:rsid w:val="35D1B666"/>
    <w:rsid w:val="35DC356C"/>
    <w:rsid w:val="36463BD6"/>
    <w:rsid w:val="371629E1"/>
    <w:rsid w:val="37A9F508"/>
    <w:rsid w:val="37D5BE98"/>
    <w:rsid w:val="38DCA1AB"/>
    <w:rsid w:val="3953910B"/>
    <w:rsid w:val="3AC5B236"/>
    <w:rsid w:val="3BB1A810"/>
    <w:rsid w:val="3BBAC06C"/>
    <w:rsid w:val="3C812E83"/>
    <w:rsid w:val="3CB021FF"/>
    <w:rsid w:val="3CC2157B"/>
    <w:rsid w:val="3D022139"/>
    <w:rsid w:val="3D310B4E"/>
    <w:rsid w:val="3D8E4DFB"/>
    <w:rsid w:val="3E44DC2A"/>
    <w:rsid w:val="3E7C0532"/>
    <w:rsid w:val="40A1B7C4"/>
    <w:rsid w:val="41D2659B"/>
    <w:rsid w:val="424688CC"/>
    <w:rsid w:val="42469FAF"/>
    <w:rsid w:val="435A9A5A"/>
    <w:rsid w:val="4421CE1E"/>
    <w:rsid w:val="443C1A6E"/>
    <w:rsid w:val="45092D35"/>
    <w:rsid w:val="458733A1"/>
    <w:rsid w:val="4588BA33"/>
    <w:rsid w:val="465CCDEA"/>
    <w:rsid w:val="4875EB7A"/>
    <w:rsid w:val="49282984"/>
    <w:rsid w:val="49C899EA"/>
    <w:rsid w:val="4ADC4348"/>
    <w:rsid w:val="4B4C5EA7"/>
    <w:rsid w:val="4B89B6CC"/>
    <w:rsid w:val="4C501BE9"/>
    <w:rsid w:val="4C7FB1FF"/>
    <w:rsid w:val="4CAA3B2A"/>
    <w:rsid w:val="4D477603"/>
    <w:rsid w:val="4DC8CC2A"/>
    <w:rsid w:val="4E2D7AE3"/>
    <w:rsid w:val="4F3695C8"/>
    <w:rsid w:val="4FB2168E"/>
    <w:rsid w:val="50570A4E"/>
    <w:rsid w:val="522AAAC3"/>
    <w:rsid w:val="5244B245"/>
    <w:rsid w:val="52DA269A"/>
    <w:rsid w:val="53D8619A"/>
    <w:rsid w:val="53ED0ED5"/>
    <w:rsid w:val="55C472E7"/>
    <w:rsid w:val="571088BC"/>
    <w:rsid w:val="58BFD72C"/>
    <w:rsid w:val="5A463905"/>
    <w:rsid w:val="5A742502"/>
    <w:rsid w:val="5A9DE285"/>
    <w:rsid w:val="5AC70857"/>
    <w:rsid w:val="5AE54A39"/>
    <w:rsid w:val="5B5C34B5"/>
    <w:rsid w:val="5CBBD244"/>
    <w:rsid w:val="5D137F76"/>
    <w:rsid w:val="5DC617AB"/>
    <w:rsid w:val="5E1FE29D"/>
    <w:rsid w:val="5E5023C0"/>
    <w:rsid w:val="5ED2004E"/>
    <w:rsid w:val="6034FC6B"/>
    <w:rsid w:val="604BED8F"/>
    <w:rsid w:val="60B74CE6"/>
    <w:rsid w:val="62109693"/>
    <w:rsid w:val="622F0E45"/>
    <w:rsid w:val="63466F35"/>
    <w:rsid w:val="63BD0201"/>
    <w:rsid w:val="644C6636"/>
    <w:rsid w:val="65105103"/>
    <w:rsid w:val="6655889B"/>
    <w:rsid w:val="6732CD3D"/>
    <w:rsid w:val="6737856B"/>
    <w:rsid w:val="673B4DCA"/>
    <w:rsid w:val="675793BE"/>
    <w:rsid w:val="676D96EE"/>
    <w:rsid w:val="676DE4B6"/>
    <w:rsid w:val="686DFF2E"/>
    <w:rsid w:val="6922735C"/>
    <w:rsid w:val="69F05075"/>
    <w:rsid w:val="6A0B03F9"/>
    <w:rsid w:val="6A5B2F84"/>
    <w:rsid w:val="6C11008D"/>
    <w:rsid w:val="6C390138"/>
    <w:rsid w:val="6C3F3821"/>
    <w:rsid w:val="6CBBAC94"/>
    <w:rsid w:val="6CDB48D7"/>
    <w:rsid w:val="6CE43AED"/>
    <w:rsid w:val="6D617B82"/>
    <w:rsid w:val="6DC51A40"/>
    <w:rsid w:val="6E22D48D"/>
    <w:rsid w:val="6EA43916"/>
    <w:rsid w:val="6EE1DA94"/>
    <w:rsid w:val="6F162C23"/>
    <w:rsid w:val="71487E29"/>
    <w:rsid w:val="717DAAA8"/>
    <w:rsid w:val="71CFBE5C"/>
    <w:rsid w:val="72527057"/>
    <w:rsid w:val="732902D9"/>
    <w:rsid w:val="73340203"/>
    <w:rsid w:val="735106B2"/>
    <w:rsid w:val="743D6C61"/>
    <w:rsid w:val="744973B6"/>
    <w:rsid w:val="748A293A"/>
    <w:rsid w:val="75006559"/>
    <w:rsid w:val="75D13904"/>
    <w:rsid w:val="763B9DD4"/>
    <w:rsid w:val="772B91B6"/>
    <w:rsid w:val="77B1B4C8"/>
    <w:rsid w:val="77BC77BF"/>
    <w:rsid w:val="782189B5"/>
    <w:rsid w:val="78A6B730"/>
    <w:rsid w:val="793B7825"/>
    <w:rsid w:val="7970004B"/>
    <w:rsid w:val="799560A2"/>
    <w:rsid w:val="7A2F291E"/>
    <w:rsid w:val="7B4B4630"/>
    <w:rsid w:val="7B77F56B"/>
    <w:rsid w:val="7BAD5DDD"/>
    <w:rsid w:val="7C7176D6"/>
    <w:rsid w:val="7DD8FA2A"/>
    <w:rsid w:val="7DE44584"/>
    <w:rsid w:val="7E6921C0"/>
    <w:rsid w:val="7F33DC85"/>
    <w:rsid w:val="7F4ED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094ECE"/>
  <w15:docId w15:val="{D83424AE-6395-4F60-B34B-D1BAB9C55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6C83"/>
    <w:pPr>
      <w:ind w:left="10" w:right="49" w:hanging="10"/>
      <w:jc w:val="both"/>
    </w:pPr>
    <w:rPr>
      <w:rFonts w:ascii="Times New Roman" w:eastAsia="Times New Roman" w:hAnsi="Times New Roman" w:cs="Times New Roman"/>
      <w:color w:val="181717"/>
      <w:sz w:val="20"/>
      <w:lang w:val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7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181717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Times New Roman" w:eastAsia="Times New Roman" w:hAnsi="Times New Roman" w:cs="Times New Roman"/>
      <w:i/>
      <w:color w:val="181717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i/>
      <w:color w:val="181717"/>
      <w:sz w:val="20"/>
    </w:rPr>
  </w:style>
  <w:style w:type="paragraph" w:customStyle="1" w:styleId="footnotedescription">
    <w:name w:val="footnote description"/>
    <w:next w:val="Normal"/>
    <w:link w:val="footnotedescriptionChar"/>
    <w:hidden/>
    <w:pPr>
      <w:spacing w:after="104" w:line="259" w:lineRule="auto"/>
      <w:ind w:left="6"/>
    </w:pPr>
    <w:rPr>
      <w:rFonts w:ascii="Times New Roman" w:eastAsia="Times New Roman" w:hAnsi="Times New Roman" w:cs="Times New Roman"/>
      <w:i/>
      <w:color w:val="181717"/>
      <w:sz w:val="17"/>
    </w:rPr>
  </w:style>
  <w:style w:type="character" w:customStyle="1" w:styleId="footnotedescriptionChar">
    <w:name w:val="footnote description Char"/>
    <w:link w:val="footnotedescription"/>
    <w:rPr>
      <w:rFonts w:ascii="Times New Roman" w:eastAsia="Times New Roman" w:hAnsi="Times New Roman" w:cs="Times New Roman"/>
      <w:i/>
      <w:color w:val="181717"/>
      <w:sz w:val="17"/>
    </w:rPr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181717"/>
      <w:sz w:val="22"/>
    </w:rPr>
  </w:style>
  <w:style w:type="character" w:customStyle="1" w:styleId="footnotemark">
    <w:name w:val="footnote mark"/>
    <w:hidden/>
    <w:rPr>
      <w:rFonts w:ascii="Times New Roman" w:eastAsia="Times New Roman" w:hAnsi="Times New Roman" w:cs="Times New Roman"/>
      <w:color w:val="181717"/>
      <w:sz w:val="16"/>
      <w:vertAlign w:val="superscript"/>
    </w:rPr>
  </w:style>
  <w:style w:type="table" w:customStyle="1" w:styleId="TableGrid">
    <w:name w:val="TableGrid"/>
    <w:pPr>
      <w:spacing w:after="0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FD4AAE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FD4AAE"/>
    <w:rPr>
      <w:rFonts w:ascii="Times New Roman" w:eastAsia="Times New Roman" w:hAnsi="Times New Roman" w:cs="Times New Roman"/>
      <w:color w:val="181717"/>
      <w:sz w:val="20"/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6E6C83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6E6C83"/>
    <w:rPr>
      <w:rFonts w:ascii="Times New Roman" w:eastAsia="Times New Roman" w:hAnsi="Times New Roman" w:cs="Times New Roman"/>
      <w:color w:val="181717"/>
      <w:sz w:val="20"/>
      <w:lang w:val="en-US"/>
    </w:rPr>
  </w:style>
  <w:style w:type="table" w:styleId="TableGrid0">
    <w:name w:val="Table Grid"/>
    <w:basedOn w:val="TableNormal"/>
    <w:rsid w:val="006E6C83"/>
    <w:pPr>
      <w:spacing w:after="0"/>
    </w:pPr>
    <w:tblPr/>
  </w:style>
  <w:style w:type="paragraph" w:styleId="ListParagraph">
    <w:name w:val="List Paragraph"/>
    <w:basedOn w:val="Normal"/>
    <w:uiPriority w:val="34"/>
    <w:qFormat/>
    <w:rsid w:val="00664986"/>
    <w:pPr>
      <w:ind w:left="720"/>
      <w:contextualSpacing/>
    </w:pPr>
  </w:style>
  <w:style w:type="paragraph" w:customStyle="1" w:styleId="references">
    <w:name w:val="references"/>
    <w:rsid w:val="0040413C"/>
    <w:pPr>
      <w:spacing w:after="50" w:line="180" w:lineRule="exact"/>
      <w:jc w:val="both"/>
    </w:pPr>
    <w:rPr>
      <w:rFonts w:ascii="Times New Roman" w:eastAsia="MS Mincho" w:hAnsi="Times New Roman" w:cs="Times New Roman"/>
      <w:noProof/>
      <w:kern w:val="0"/>
      <w:sz w:val="16"/>
      <w:szCs w:val="16"/>
      <w:lang w:val="en-US"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9D7E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7E85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rsid w:val="00EB3F8D"/>
    <w:pPr>
      <w:tabs>
        <w:tab w:val="left" w:pos="288"/>
      </w:tabs>
      <w:spacing w:after="120" w:line="228" w:lineRule="auto"/>
      <w:ind w:left="0" w:right="0" w:firstLine="288"/>
    </w:pPr>
    <w:rPr>
      <w:rFonts w:eastAsia="SimSun"/>
      <w:color w:val="auto"/>
      <w:spacing w:val="-1"/>
      <w:kern w:val="0"/>
      <w:szCs w:val="20"/>
      <w:lang w:val="x-none" w:eastAsia="x-none"/>
      <w14:ligatures w14:val="none"/>
    </w:rPr>
  </w:style>
  <w:style w:type="character" w:customStyle="1" w:styleId="BodyTextChar">
    <w:name w:val="Body Text Char"/>
    <w:basedOn w:val="DefaultParagraphFont"/>
    <w:link w:val="BodyText"/>
    <w:rsid w:val="00EB3F8D"/>
    <w:rPr>
      <w:rFonts w:ascii="Times New Roman" w:eastAsia="SimSun" w:hAnsi="Times New Roman" w:cs="Times New Roman"/>
      <w:spacing w:val="-1"/>
      <w:kern w:val="0"/>
      <w:sz w:val="20"/>
      <w:szCs w:val="20"/>
      <w:lang w:val="x-none" w:eastAsia="x-none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1D1E88"/>
    <w:pPr>
      <w:spacing w:after="200"/>
    </w:pPr>
    <w:rPr>
      <w:i/>
      <w:iCs/>
      <w:color w:val="0E2841" w:themeColor="text2"/>
      <w:sz w:val="18"/>
      <w:szCs w:val="18"/>
    </w:rPr>
  </w:style>
  <w:style w:type="paragraph" w:styleId="NoSpacing">
    <w:name w:val="No Spacing"/>
    <w:uiPriority w:val="1"/>
    <w:qFormat/>
    <w:rsid w:val="001E6743"/>
    <w:pPr>
      <w:spacing w:after="0"/>
      <w:ind w:left="10" w:right="49" w:hanging="10"/>
      <w:jc w:val="both"/>
    </w:pPr>
    <w:rPr>
      <w:rFonts w:ascii="Times New Roman" w:eastAsia="Times New Roman" w:hAnsi="Times New Roman" w:cs="Times New Roman"/>
      <w:color w:val="181717"/>
      <w:sz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image" Target="media/image5.png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4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*omkar.powar@manipal.edu" TargetMode="Externa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e5fb186-308f-4081-802c-f3757b6a002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E7C250CCD16346928B2B9B3EC5C2A2" ma:contentTypeVersion="5" ma:contentTypeDescription="Create a new document." ma:contentTypeScope="" ma:versionID="f0dfa06e13c3d63abd5e25c73d132e6d">
  <xsd:schema xmlns:xsd="http://www.w3.org/2001/XMLSchema" xmlns:xs="http://www.w3.org/2001/XMLSchema" xmlns:p="http://schemas.microsoft.com/office/2006/metadata/properties" xmlns:ns3="9e5fb186-308f-4081-802c-f3757b6a002f" targetNamespace="http://schemas.microsoft.com/office/2006/metadata/properties" ma:root="true" ma:fieldsID="170097c8138dfba5e25fa6d62078b261" ns3:_="">
    <xsd:import namespace="9e5fb186-308f-4081-802c-f3757b6a002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5fb186-308f-4081-802c-f3757b6a00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C5E5BC0-0B81-418B-AD16-BA2A9508114F}">
  <ds:schemaRefs>
    <ds:schemaRef ds:uri="http://schemas.microsoft.com/office/2006/metadata/properties"/>
    <ds:schemaRef ds:uri="http://schemas.microsoft.com/office/infopath/2007/PartnerControls"/>
    <ds:schemaRef ds:uri="9e5fb186-308f-4081-802c-f3757b6a002f"/>
  </ds:schemaRefs>
</ds:datastoreItem>
</file>

<file path=customXml/itemProps2.xml><?xml version="1.0" encoding="utf-8"?>
<ds:datastoreItem xmlns:ds="http://schemas.openxmlformats.org/officeDocument/2006/customXml" ds:itemID="{CD8E783F-323D-40BF-A94A-897FF7C5D7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27CCAE9-6ADE-49BC-9A7B-686B8FF65B4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B4483D6-FC07-428E-886C-D9DCB1B732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5fb186-308f-4081-802c-f3757b6a00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29bebd42-f1ff-4c3d-9688-067e3460dc1f}" enabled="0" method="" siteId="{29bebd42-f1ff-4c3d-9688-067e3460dc1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2578</Words>
  <Characters>14699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Informa plc</Company>
  <LinksUpToDate>false</LinksUpToDate>
  <CharactersWithSpaces>17243</CharactersWithSpaces>
  <SharedDoc>false</SharedDoc>
  <HLinks>
    <vt:vector size="6" baseType="variant">
      <vt:variant>
        <vt:i4>458803</vt:i4>
      </vt:variant>
      <vt:variant>
        <vt:i4>0</vt:i4>
      </vt:variant>
      <vt:variant>
        <vt:i4>0</vt:i4>
      </vt:variant>
      <vt:variant>
        <vt:i4>5</vt:i4>
      </vt:variant>
      <vt:variant>
        <vt:lpwstr>mailto:*omkar.powar@manipal.edu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Mishra, Shatakshi</dc:creator>
  <cp:keywords/>
  <cp:lastModifiedBy>Shaivi Panchal</cp:lastModifiedBy>
  <cp:revision>2</cp:revision>
  <cp:lastPrinted>2025-10-25T03:32:00Z</cp:lastPrinted>
  <dcterms:created xsi:type="dcterms:W3CDTF">2025-12-17T20:26:00Z</dcterms:created>
  <dcterms:modified xsi:type="dcterms:W3CDTF">2025-12-17T20:26:00Z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1b4a6d7-967f-4d55-9d13-d94940dabb24_Enabled">
    <vt:lpwstr>true</vt:lpwstr>
  </property>
  <property fmtid="{D5CDD505-2E9C-101B-9397-08002B2CF9AE}" pid="3" name="MSIP_Label_e1b4a6d7-967f-4d55-9d13-d94940dabb24_SetDate">
    <vt:lpwstr>2025-01-29T09:48:44Z</vt:lpwstr>
  </property>
  <property fmtid="{D5CDD505-2E9C-101B-9397-08002B2CF9AE}" pid="4" name="MSIP_Label_e1b4a6d7-967f-4d55-9d13-d94940dabb24_Method">
    <vt:lpwstr>Privileged</vt:lpwstr>
  </property>
  <property fmtid="{D5CDD505-2E9C-101B-9397-08002B2CF9AE}" pid="5" name="MSIP_Label_e1b4a6d7-967f-4d55-9d13-d94940dabb24_Name">
    <vt:lpwstr>e1b4a6d7-967f-4d55-9d13-d94940dabb24</vt:lpwstr>
  </property>
  <property fmtid="{D5CDD505-2E9C-101B-9397-08002B2CF9AE}" pid="6" name="MSIP_Label_e1b4a6d7-967f-4d55-9d13-d94940dabb24_SiteId">
    <vt:lpwstr>2567d566-604c-408a-8a60-55d0dc9d9d6b</vt:lpwstr>
  </property>
  <property fmtid="{D5CDD505-2E9C-101B-9397-08002B2CF9AE}" pid="7" name="MSIP_Label_e1b4a6d7-967f-4d55-9d13-d94940dabb24_ActionId">
    <vt:lpwstr>21e7887d-2d6b-4148-aec9-946179760a3e</vt:lpwstr>
  </property>
  <property fmtid="{D5CDD505-2E9C-101B-9397-08002B2CF9AE}" pid="8" name="MSIP_Label_e1b4a6d7-967f-4d55-9d13-d94940dabb24_ContentBits">
    <vt:lpwstr>0</vt:lpwstr>
  </property>
  <property fmtid="{D5CDD505-2E9C-101B-9397-08002B2CF9AE}" pid="9" name="GrammarlyDocumentId">
    <vt:lpwstr>e2e8a319-0b65-4287-a83e-a06a61393a71</vt:lpwstr>
  </property>
  <property fmtid="{D5CDD505-2E9C-101B-9397-08002B2CF9AE}" pid="10" name="ContentTypeId">
    <vt:lpwstr>0x010100BAE7C250CCD16346928B2B9B3EC5C2A2</vt:lpwstr>
  </property>
</Properties>
</file>