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1.5.0.0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29.3.7</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29-04-2025 at 00:11:58</w:t>
      </w:r>
    </w:p>
    <w:p w:rsidR="00F36F29" w:rsidRDefault="00000000" w14:paraId="321333DB" w14:textId="77777777">
      <w:pPr>
        <w:rPr>
          <w:rFonts w:ascii="Times New Roman" w:hAnsi="Times New Roman" w:eastAsia="Times New Roman" w:cs="Times New Roman"/>
        </w:rPr>
      </w:pPr>
      <w:r>
        <w:t>Conversion Time:  00:00:09</w:t>
      </w:r>
    </w:p>
    <w:p w:rsidR="00F36F29" w:rsidRDefault="00000000" w14:paraId="25B923B7" w14:textId="77777777">
      <w:pPr>
        <w:rPr>
          <w:rFonts w:ascii="Times New Roman" w:hAnsi="Times New Roman" w:eastAsia="Times New Roman" w:cs="Times New Roman"/>
        </w:rPr>
      </w:pPr>
      <w:r>
        <w:t>Conversion Speed: 2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30BF469C">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36FAFA62">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100</w:t>
            </w:r>
          </w:p>
        </w:tc>
      </w:tr>
    </w:tbl>
    <w:p w:rsidR="00F36F29" w:rsidRDefault="00F36F29" w14:paraId="12E2276D" w14:textId="77777777">
      <w:pPr>
        <w:jc w:val="center"/>
        <w:rPr>
          <w:color w:val="000000"/>
          <w:sz w:val="4"/>
          <w:szCs w:val="4"/>
          <w:u w:val="single"/>
        </w:rPr>
      </w:pPr>
    </w:p>
    <w:p w:rsidR="00F36F29" w:rsidRDefault="00F36F29" w14:paraId="090F2E02" w14:textId="17288913">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0FFAA338">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0%</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0</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1</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0%</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1</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96.15%</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26</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0</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0</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0</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1</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shd w:val="clear" w:color="auto" w:fill="auto"/>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shd w:val="clear" w:color="auto" w:fill="auto"/>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shd w:val="clear" w:color="auto" w:fill="auto"/>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26364906">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w:rsidR="00F36F29" w14:paraId="4D323648" w14:textId="77777777">
        <w:trPr>
          <w:cantSplit/>
        </w:trPr>
        <w:tc>
          <w:tcPr>
            <w:tcW w:w="5265" w:type="dxa"/>
            <w:shd w:val="clear" w:color="auto" w:fill="F2F2F2"/>
            <w:tcMar>
              <w:top w:w="58" w:type="dxa"/>
              <w:left w:w="58" w:type="dxa"/>
              <w:bottom w:w="58" w:type="dxa"/>
              <w:right w:w="58" w:type="dxa"/>
            </w:tcMar>
          </w:tcPr>
          <w:p w:rsidR="00F36F29" w:rsidRDefault="00000000" w14:paraId="143951B6" w14:textId="77777777">
            <w:r>
              <w:t>N/A</w:t>
            </w:r>
          </w:p>
        </w:tc>
        <w:tc>
          <w:tcPr>
            <w:tcW w:w="1575" w:type="dxa"/>
            <w:shd w:val="clear" w:color="auto" w:fill="F2F2F2"/>
            <w:tcMar>
              <w:top w:w="58" w:type="dxa"/>
              <w:left w:w="58" w:type="dxa"/>
              <w:bottom w:w="58" w:type="dxa"/>
              <w:right w:w="58" w:type="dxa"/>
            </w:tcMar>
          </w:tcPr>
          <w:p w:rsidR="00F36F29" w:rsidRDefault="00000000" w14:paraId="7600694A" w14:textId="77777777">
            <w:r>
              <w:t>N/A</w:t>
            </w:r>
          </w:p>
        </w:tc>
        <w:tc>
          <w:tcPr>
            <w:tcW w:w="2475" w:type="dxa"/>
            <w:shd w:val="clear" w:color="auto" w:fill="F2F2F2"/>
            <w:tcMar>
              <w:top w:w="58" w:type="dxa"/>
              <w:left w:w="58" w:type="dxa"/>
              <w:bottom w:w="58" w:type="dxa"/>
              <w:right w:w="58" w:type="dxa"/>
            </w:tcMar>
          </w:tcPr>
          <w:p w:rsidR="00F36F29" w:rsidRDefault="00000000" w14:paraId="08D4223D" w14:textId="77777777">
            <w:r>
              <w:t>N/A</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510BAFF8">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TABLE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96.15 %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1</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26</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1</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0</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0</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w:rsidR="00F36F29" w14:paraId="3FD0B58E" w14:textId="77777777">
        <w:trPr>
          <w:cantSplit/>
        </w:trPr>
        <w:tc>
          <w:tcPr>
            <w:tcW w:w="1551" w:type="dxa"/>
            <w:shd w:val="clear" w:color="auto" w:fill="F2F2F2"/>
            <w:tcMar>
              <w:top w:w="58" w:type="dxa"/>
              <w:left w:w="58" w:type="dxa"/>
              <w:bottom w:w="58" w:type="dxa"/>
              <w:right w:w="58" w:type="dxa"/>
            </w:tcMar>
          </w:tcPr>
          <w:p w:rsidR="00F36F29" w:rsidRDefault="00F36F29" w14:paraId="2D9EFED1" w14:textId="22B2A317">
            <w:hyperlink r:id="rId23">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47A26434" w14:textId="77777777">
            <w:r>
              <w:t>N/A</w:t>
            </w:r>
          </w:p>
        </w:tc>
        <w:tc>
          <w:tcPr>
            <w:tcW w:w="1071" w:type="dxa"/>
            <w:shd w:val="clear" w:color="auto" w:fill="F2F2F2"/>
            <w:tcMar>
              <w:top w:w="58" w:type="dxa"/>
              <w:left w:w="58" w:type="dxa"/>
              <w:bottom w:w="58" w:type="dxa"/>
              <w:right w:w="58" w:type="dxa"/>
            </w:tcMar>
          </w:tcPr>
          <w:p w:rsidR="00F36F29" w:rsidRDefault="00000000" w14:paraId="3BEAF549" w14:textId="77777777">
            <w:pPr>
              <w:jc w:val="right"/>
            </w:pPr>
            <w:r>
              <w:t>N/A</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4B60CA32">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0</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0</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w:rsidR="00F36F29" w14:paraId="4EE4F9B3" w14:textId="77777777">
        <w:trPr>
          <w:cantSplit/>
          <w:trHeight w:val="338"/>
        </w:trPr>
        <w:tc>
          <w:tcPr>
            <w:tcW w:w="1290" w:type="dxa"/>
            <w:tcMar>
              <w:top w:w="58" w:type="dxa"/>
              <w:left w:w="58" w:type="dxa"/>
              <w:bottom w:w="58" w:type="dxa"/>
              <w:right w:w="58" w:type="dxa"/>
            </w:tcMar>
          </w:tcPr>
          <w:p w:rsidR="00F36F29" w:rsidRDefault="00F36F29" w14:paraId="1BC8F84A" w14:textId="69BC2F19">
            <w:hyperlink r:id="rId25">
              <w:r>
                <w:rPr>
                  <w:color w:val="1155CC"/>
                  <w:u w:val="single"/>
                </w:rPr>
                <w:t>N/A</w:t>
              </w:r>
            </w:hyperlink>
          </w:p>
        </w:tc>
        <w:tc>
          <w:tcPr>
            <w:tcW w:w="4260" w:type="dxa"/>
            <w:tcMar>
              <w:top w:w="58" w:type="dxa"/>
              <w:left w:w="58" w:type="dxa"/>
              <w:bottom w:w="58" w:type="dxa"/>
              <w:right w:w="58" w:type="dxa"/>
            </w:tcMar>
          </w:tcPr>
          <w:p w:rsidR="00F36F29" w:rsidRDefault="00000000" w14:paraId="07E9FADD" w14:textId="77777777">
            <w:r>
              <w:t>N/A</w:t>
            </w:r>
          </w:p>
        </w:tc>
        <w:tc>
          <w:tcPr>
            <w:tcW w:w="1290" w:type="dxa"/>
            <w:tcMar>
              <w:top w:w="58" w:type="dxa"/>
              <w:left w:w="58" w:type="dxa"/>
              <w:bottom w:w="58" w:type="dxa"/>
              <w:right w:w="58" w:type="dxa"/>
            </w:tcMar>
          </w:tcPr>
          <w:p w:rsidR="00F36F29" w:rsidRDefault="00000000" w14:paraId="3649AACE" w14:textId="77777777">
            <w:pPr>
              <w:jc w:val="right"/>
            </w:pPr>
            <w:r>
              <w:t>N/A</w:t>
            </w:r>
          </w:p>
        </w:tc>
        <w:tc>
          <w:tcPr>
            <w:tcW w:w="2325" w:type="dxa"/>
            <w:tcMar>
              <w:top w:w="58" w:type="dxa"/>
              <w:left w:w="58" w:type="dxa"/>
              <w:bottom w:w="58" w:type="dxa"/>
              <w:right w:w="58" w:type="dxa"/>
            </w:tcMar>
          </w:tcPr>
          <w:p w:rsidR="00F36F29" w:rsidRDefault="00000000" w14:paraId="432A755B" w14:textId="77777777">
            <w:r>
              <w:rPr>
                <w:color w:val="000000"/>
              </w:rPr>
              <w:t>N/A</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1</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0</w:t>
            </w:r>
          </w:p>
        </w:tc>
      </w:tr>
      <w:tr w:rsidR="00F36F29" w14:paraId="000539FE" w14:textId="77777777">
        <w:trPr>
          <w:cantSplit/>
        </w:trPr>
        <w:tc>
          <w:tcPr>
            <w:tcW w:w="1860" w:type="dxa"/>
            <w:shd w:val="clear" w:color="auto" w:fill="auto"/>
          </w:tcPr>
          <w:p w:rsidR="00F36F29" w:rsidRDefault="00000000" w14:paraId="6DB9F2FE" w14:textId="77777777">
            <w:r>
              <w:t># of unique issues</w:t>
            </w:r>
          </w:p>
        </w:tc>
        <w:tc>
          <w:tcPr>
            <w:tcW w:w="1935" w:type="dxa"/>
            <w:shd w:val="clear" w:color="auto" w:fill="auto"/>
            <w:tcMar>
              <w:top w:w="58" w:type="dxa"/>
              <w:left w:w="58" w:type="dxa"/>
              <w:bottom w:w="58" w:type="dxa"/>
              <w:right w:w="58" w:type="dxa"/>
            </w:tcMar>
          </w:tcPr>
          <w:p w:rsidR="00F36F29" w:rsidRDefault="00000000" w14:paraId="11ABEE31" w14:textId="77777777">
            <w:pPr>
              <w:jc w:val="right"/>
            </w:pPr>
            <w:r>
              <w:t>1</w:t>
            </w:r>
          </w:p>
        </w:tc>
        <w:tc>
          <w:tcPr>
            <w:tcW w:w="1845" w:type="dxa"/>
            <w:shd w:val="clear" w:color="auto" w:fill="auto"/>
            <w:tcMar>
              <w:top w:w="58" w:type="dxa"/>
              <w:left w:w="58" w:type="dxa"/>
              <w:bottom w:w="58" w:type="dxa"/>
              <w:right w:w="58" w:type="dxa"/>
            </w:tcMar>
          </w:tcPr>
          <w:p w:rsidR="00F36F29" w:rsidRDefault="00000000" w14:paraId="0BDD8148" w14:textId="77777777">
            <w:pPr>
              <w:jc w:val="right"/>
            </w:pPr>
            <w:r>
              <w:t>0</w:t>
            </w:r>
          </w:p>
        </w:tc>
        <w:tc>
          <w:tcPr>
            <w:tcW w:w="1665" w:type="dxa"/>
            <w:shd w:val="clear" w:color="auto" w:fill="auto"/>
            <w:tcMar>
              <w:top w:w="58" w:type="dxa"/>
              <w:left w:w="58" w:type="dxa"/>
              <w:bottom w:w="58" w:type="dxa"/>
              <w:right w:w="58" w:type="dxa"/>
            </w:tcMar>
          </w:tcPr>
          <w:p w:rsidR="00F36F29" w:rsidRDefault="00000000" w14:paraId="4BB55277" w14:textId="77777777">
            <w:pPr>
              <w:jc w:val="right"/>
            </w:pPr>
            <w:r>
              <w:t>0</w:t>
            </w:r>
          </w:p>
        </w:tc>
        <w:tc>
          <w:tcPr>
            <w:tcW w:w="1665" w:type="dxa"/>
            <w:shd w:val="clear" w:color="auto" w:fill="auto"/>
            <w:tcMar>
              <w:top w:w="58" w:type="dxa"/>
              <w:left w:w="58" w:type="dxa"/>
              <w:bottom w:w="58" w:type="dxa"/>
              <w:right w:w="58" w:type="dxa"/>
            </w:tcMar>
          </w:tcPr>
          <w:p w:rsidR="00F36F29" w:rsidRDefault="00000000" w14:paraId="062978A0" w14:textId="77777777">
            <w:pPr>
              <w:jc w:val="right"/>
            </w:pPr>
            <w:r>
              <w:t>0</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44CF97E4">
            <w:hyperlink xmlns:r="http://schemas.openxmlformats.org/officeDocument/2006/relationships" r:id="Rbb80f49a1cc54a45">
              <w:r>
                <w:rPr>
                  <w:color w:val="1155CC"/>
                  <w:u w:val="single"/>
                </w:rPr>
                <w:t>SSC-EWI-TD0009</w:t>
              </w:r>
            </w:hyperlink>
          </w:p>
        </w:tc>
        <w:tc>
          <w:tcPr>
            <w:tcW w:w="4350" w:type="dxa"/>
            <w:shd w:fill="f2f2f2"/>
            <w:tcMar>
              <w:top w:w="58" w:type="dxa"/>
              <w:left w:w="58" w:type="dxa"/>
              <w:bottom w:w="58" w:type="dxa"/>
              <w:right w:w="58" w:type="dxa"/>
            </w:tcMar>
          </w:tcPr>
          <w:p w:rsidR="00F36F29" w:rsidRDefault="00000000" w14:paraId="090CCFC3" w14:textId="77777777">
            <w:r>
              <w:t>TEMPORAL column not supported</w:t>
            </w:r>
          </w:p>
        </w:tc>
        <w:tc>
          <w:tcPr>
            <w:tcW w:w="1320" w:type="dxa"/>
            <w:shd w:fill="f2f2f2"/>
            <w:tcMar>
              <w:top w:w="58" w:type="dxa"/>
              <w:left w:w="58" w:type="dxa"/>
              <w:bottom w:w="58" w:type="dxa"/>
              <w:right w:w="58" w:type="dxa"/>
            </w:tcMar>
          </w:tcPr>
          <w:p w:rsidR="00F36F29" w:rsidRDefault="00000000" w14:paraId="4B8B17D3" w14:textId="77777777">
            <w:pPr>
              <w:jc w:val="right"/>
            </w:pPr>
            <w:r>
              <w:t>1</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100</w:t>
      </w:r>
    </w:p>
    <w:p w:rsidR="00F36F29" w:rsidRDefault="00000000" w14:paraId="00D50A96" w14:textId="77777777">
      <w:pPr>
        <w:ind w:left="720"/>
      </w:pPr>
      <w:r>
        <w:t>Total Missing Object References</w:t>
      </w:r>
      <w:r>
        <w:rPr>
          <w:color w:val="000000"/>
        </w:rPr>
        <w:tab/>
      </w:r>
      <w:r>
        <w:t>0</w:t>
      </w:r>
    </w:p>
    <w:p w:rsidR="00F36F29" w:rsidRDefault="00000000" w14:paraId="0803D7B0" w14:textId="77777777">
      <w:pPr>
        <w:ind w:left="720"/>
      </w:pPr>
      <w:r>
        <w:t>Unique Missing Object References       0</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56861656">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0</w:t>
      </w:r>
    </w:p>
    <w:p w:rsidR="00F36F29" w:rsidRDefault="00000000" w14:paraId="1034FCF4" w14:textId="77777777">
      <w:r>
        <w:t xml:space="preserve"> </w:t>
      </w:r>
    </w:p>
    <w:p w:rsidR="00F36F29" w:rsidRDefault="00000000" w14:paraId="5BD8C746" w14:textId="77777777">
      <w:r>
        <w:t>0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1</w:t>
            </w:r>
          </w:p>
        </w:tc>
        <w:tc>
          <w:tcPr>
            <w:tcW w:w="2475" w:type="dxa"/>
            <w:tcMar>
              <w:top w:w="58" w:type="dxa"/>
              <w:left w:w="58" w:type="dxa"/>
              <w:bottom w:w="58" w:type="dxa"/>
              <w:right w:w="58" w:type="dxa"/>
            </w:tcMar>
          </w:tcPr>
          <w:p w:rsidR="00F36F29" w:rsidRDefault="00000000" w14:paraId="419F2A89" w14:textId="77777777">
            <w:pPr>
              <w:jc w:val="right"/>
            </w:pPr>
            <w:r>
              <w:t>1/1</w:t>
            </w:r>
          </w:p>
        </w:tc>
        <w:tc>
          <w:tcPr>
            <w:tcW w:w="2415" w:type="dxa"/>
            <w:tcMar>
              <w:top w:w="58" w:type="dxa"/>
              <w:left w:w="58" w:type="dxa"/>
              <w:bottom w:w="58" w:type="dxa"/>
              <w:right w:w="58" w:type="dxa"/>
            </w:tcMar>
          </w:tcPr>
          <w:p w:rsidR="00F36F29" w:rsidRDefault="00000000" w14:paraId="122FA33D" w14:textId="77777777">
            <w:pPr>
              <w:jc w:val="right"/>
            </w:pPr>
            <w:r>
              <w:t>100%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0%</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0/1</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1</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1/1</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100%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0/1</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0/1</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0/1</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0/1</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0/1</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0</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0</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4AF42270">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considerations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6FFB6047">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53C63" w14:textId="77777777" w:rsidR="0029439F" w:rsidRDefault="0029439F">
      <w:r>
        <w:separator/>
      </w:r>
    </w:p>
  </w:endnote>
  <w:endnote w:type="continuationSeparator" w:id="0">
    <w:p w14:paraId="15D8045A" w14:textId="77777777" w:rsidR="0029439F" w:rsidRDefault="0029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CBF6D" w14:textId="77777777" w:rsidR="0029439F" w:rsidRDefault="0029439F">
      <w:r>
        <w:separator/>
      </w:r>
    </w:p>
  </w:footnote>
  <w:footnote w:type="continuationSeparator" w:id="0">
    <w:p w14:paraId="18EE6A80" w14:textId="77777777" w:rsidR="0029439F" w:rsidRDefault="00294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E7850"/>
    <w:rsid w:val="003014FE"/>
    <w:rsid w:val="003E55C4"/>
    <w:rsid w:val="00405A9D"/>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convert.com/sc/" TargetMode="External" Id="rId26" /><Relationship Type="http://schemas.openxmlformats.org/officeDocument/2006/relationships/styles" Target="styles.xml" Id="rId3" /><Relationship Type="http://schemas.openxmlformats.org/officeDocument/2006/relationships/hyperlink" Target="https://docs.snowconvert.com/sc/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convert.com/sc/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convert.com/sc/"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convert.com/sc/for-teradata/considerations"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convert.com/sc/general/getting-started/running-snowconvert/review-results/reports/assessment-report/code-completeness-score" TargetMode="External" Id="rId11" /><Relationship Type="http://schemas.openxmlformats.org/officeDocument/2006/relationships/hyperlink" Target="https://docs.snowconvert.com/sc/general/technical-documentation/issues-and-troubleshooting"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convert.com/sc/general/getting-started/running-snowconvert/review-results/snowconvert-scopes" TargetMode="External" Id="rId15" /><Relationship Type="http://schemas.openxmlformats.org/officeDocument/2006/relationships/hyperlink" Target="https://docs.snowconvert.com/sc/"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convert.com/sc/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convert.com/sc/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convert.com/sc/" TargetMode="External" Id="rId27" /><Relationship Type="http://schemas.openxmlformats.org/officeDocument/2006/relationships/hyperlink" Target="https://docs.snowconvert.com/sc/general/review-results/reports" TargetMode="External" Id="rId30" /><Relationship Type="http://schemas.openxmlformats.org/officeDocument/2006/relationships/hyperlink" Target="https://docs.snowconvert.com/sc/general/technical-documentation/issues-and-troubleshooting/conversion-issues/teradata/ssc-ewi-td0009" TargetMode="External" Id="Rbb80f49a1cc54a45"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4295</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Jimenez Sennrich</cp:lastModifiedBy>
  <cp:revision>16</cp:revision>
  <dcterms:created xsi:type="dcterms:W3CDTF">2024-03-05T14:36:00Z</dcterms:created>
  <dcterms:modified xsi:type="dcterms:W3CDTF">2024-12-16T21:58:00Z</dcterms:modified>
</cp:coreProperties>
</file>