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81" w:type="dxa"/>
        <w:tblInd w:w="-431" w:type="dxa"/>
        <w:tblLook w:val="04A0" w:firstRow="1" w:lastRow="0" w:firstColumn="1" w:lastColumn="0" w:noHBand="0" w:noVBand="1"/>
      </w:tblPr>
      <w:tblGrid>
        <w:gridCol w:w="1362"/>
        <w:gridCol w:w="1078"/>
        <w:gridCol w:w="747"/>
        <w:gridCol w:w="842"/>
        <w:gridCol w:w="1050"/>
        <w:gridCol w:w="1021"/>
        <w:gridCol w:w="993"/>
        <w:gridCol w:w="1050"/>
        <w:gridCol w:w="824"/>
        <w:gridCol w:w="828"/>
        <w:gridCol w:w="886"/>
      </w:tblGrid>
      <w:tr w:rsidR="00DE1CBF" w:rsidRPr="00726310" w:rsidTr="0042667B">
        <w:tc>
          <w:tcPr>
            <w:tcW w:w="1362" w:type="dxa"/>
            <w:tcBorders>
              <w:bottom w:val="single" w:sz="4" w:space="0" w:color="auto"/>
            </w:tcBorders>
          </w:tcPr>
          <w:p w:rsidR="00D740DF" w:rsidRPr="00726310" w:rsidRDefault="00D740D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2F5496" w:themeColor="accent5" w:themeShade="BF"/>
                <w:lang w:val="en-US"/>
              </w:rPr>
              <w:t>MODEL</w:t>
            </w:r>
          </w:p>
        </w:tc>
        <w:tc>
          <w:tcPr>
            <w:tcW w:w="1078" w:type="dxa"/>
            <w:tcBorders>
              <w:bottom w:val="single" w:sz="4" w:space="0" w:color="auto"/>
            </w:tcBorders>
          </w:tcPr>
          <w:p w:rsidR="00D740DF" w:rsidRPr="00726310" w:rsidRDefault="00D740D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2F5496" w:themeColor="accent5" w:themeShade="BF"/>
                <w:lang w:val="en-US"/>
              </w:rPr>
              <w:t>EPOCHS</w:t>
            </w:r>
          </w:p>
        </w:tc>
        <w:tc>
          <w:tcPr>
            <w:tcW w:w="747" w:type="dxa"/>
          </w:tcPr>
          <w:p w:rsidR="00D740DF" w:rsidRPr="00726310" w:rsidRDefault="00D740DF" w:rsidP="00D740DF">
            <w:pPr>
              <w:rPr>
                <w:rFonts w:ascii="Garamond" w:hAnsi="Garamond"/>
                <w:b/>
                <w:color w:val="2F5496" w:themeColor="accent5" w:themeShade="BF"/>
                <w:lang w:val="en-US"/>
              </w:rPr>
            </w:pPr>
            <w:r w:rsidRPr="00726310">
              <w:rPr>
                <w:rFonts w:ascii="Garamond" w:hAnsi="Garamond"/>
                <w:b/>
                <w:color w:val="2F5496" w:themeColor="accent5" w:themeShade="BF"/>
                <w:lang w:val="en-US"/>
              </w:rPr>
              <w:t xml:space="preserve">0.001  </w:t>
            </w:r>
          </w:p>
        </w:tc>
        <w:tc>
          <w:tcPr>
            <w:tcW w:w="842" w:type="dxa"/>
          </w:tcPr>
          <w:p w:rsidR="00D740DF" w:rsidRPr="00726310" w:rsidRDefault="00D740DF" w:rsidP="00D740DF">
            <w:pPr>
              <w:rPr>
                <w:rFonts w:ascii="Garamond" w:hAnsi="Garamond"/>
                <w:color w:val="2F5496" w:themeColor="accent5" w:themeShade="BF"/>
                <w:lang w:val="en-US"/>
              </w:rPr>
            </w:pPr>
            <w:r w:rsidRPr="00726310">
              <w:rPr>
                <w:rFonts w:ascii="Garamond" w:hAnsi="Garamond"/>
                <w:color w:val="2F5496" w:themeColor="accent5" w:themeShade="BF"/>
                <w:lang w:val="en-US"/>
              </w:rPr>
              <w:t>TEST R2</w:t>
            </w:r>
          </w:p>
        </w:tc>
        <w:tc>
          <w:tcPr>
            <w:tcW w:w="1050" w:type="dxa"/>
          </w:tcPr>
          <w:p w:rsidR="00D740DF" w:rsidRPr="00726310" w:rsidRDefault="00D740DF" w:rsidP="00D740DF">
            <w:pPr>
              <w:rPr>
                <w:rFonts w:ascii="Garamond" w:hAnsi="Garamond"/>
                <w:color w:val="2F5496" w:themeColor="accent5" w:themeShade="BF"/>
                <w:lang w:val="en-US"/>
              </w:rPr>
            </w:pPr>
            <w:r w:rsidRPr="00726310">
              <w:rPr>
                <w:rFonts w:ascii="Garamond" w:hAnsi="Garamond"/>
                <w:color w:val="2F5496" w:themeColor="accent5" w:themeShade="BF"/>
                <w:lang w:val="en-US"/>
              </w:rPr>
              <w:t>TRAIN R2</w:t>
            </w:r>
          </w:p>
        </w:tc>
        <w:tc>
          <w:tcPr>
            <w:tcW w:w="1021" w:type="dxa"/>
          </w:tcPr>
          <w:p w:rsidR="00D740DF" w:rsidRPr="00726310" w:rsidRDefault="00D740DF" w:rsidP="00D740DF">
            <w:pPr>
              <w:rPr>
                <w:rFonts w:ascii="Garamond" w:hAnsi="Garamond"/>
                <w:b/>
                <w:color w:val="2F5496" w:themeColor="accent5" w:themeShade="BF"/>
                <w:lang w:val="en-US"/>
              </w:rPr>
            </w:pPr>
            <w:r w:rsidRPr="00726310">
              <w:rPr>
                <w:rFonts w:ascii="Garamond" w:hAnsi="Garamond"/>
                <w:b/>
                <w:color w:val="2F5496" w:themeColor="accent5" w:themeShade="BF"/>
                <w:lang w:val="en-US"/>
              </w:rPr>
              <w:t>0.002</w:t>
            </w:r>
          </w:p>
        </w:tc>
        <w:tc>
          <w:tcPr>
            <w:tcW w:w="993" w:type="dxa"/>
          </w:tcPr>
          <w:p w:rsidR="00D740DF" w:rsidRPr="00726310" w:rsidRDefault="00D740DF" w:rsidP="00D740DF">
            <w:pPr>
              <w:rPr>
                <w:rFonts w:ascii="Garamond" w:hAnsi="Garamond"/>
                <w:color w:val="2F5496" w:themeColor="accent5" w:themeShade="BF"/>
                <w:lang w:val="en-US"/>
              </w:rPr>
            </w:pPr>
            <w:r w:rsidRPr="00726310">
              <w:rPr>
                <w:rFonts w:ascii="Garamond" w:hAnsi="Garamond"/>
                <w:color w:val="2F5496" w:themeColor="accent5" w:themeShade="BF"/>
                <w:lang w:val="en-US"/>
              </w:rPr>
              <w:t>TEST R2</w:t>
            </w:r>
          </w:p>
        </w:tc>
        <w:tc>
          <w:tcPr>
            <w:tcW w:w="1050" w:type="dxa"/>
          </w:tcPr>
          <w:p w:rsidR="00D740DF" w:rsidRPr="00726310" w:rsidRDefault="00D740DF" w:rsidP="00D740DF">
            <w:pPr>
              <w:rPr>
                <w:rFonts w:ascii="Garamond" w:hAnsi="Garamond"/>
                <w:color w:val="2F5496" w:themeColor="accent5" w:themeShade="BF"/>
                <w:lang w:val="en-US"/>
              </w:rPr>
            </w:pPr>
            <w:r w:rsidRPr="00726310">
              <w:rPr>
                <w:rFonts w:ascii="Garamond" w:hAnsi="Garamond"/>
                <w:color w:val="2F5496" w:themeColor="accent5" w:themeShade="BF"/>
                <w:lang w:val="en-US"/>
              </w:rPr>
              <w:t>TRAIN R2</w:t>
            </w:r>
          </w:p>
        </w:tc>
        <w:tc>
          <w:tcPr>
            <w:tcW w:w="824" w:type="dxa"/>
          </w:tcPr>
          <w:p w:rsidR="00D740DF" w:rsidRPr="00726310" w:rsidRDefault="00D740DF" w:rsidP="00D740DF">
            <w:pPr>
              <w:rPr>
                <w:rFonts w:ascii="Garamond" w:hAnsi="Garamond"/>
                <w:b/>
                <w:color w:val="2F5496" w:themeColor="accent5" w:themeShade="BF"/>
                <w:lang w:val="en-US"/>
              </w:rPr>
            </w:pPr>
            <w:r w:rsidRPr="00726310">
              <w:rPr>
                <w:rFonts w:ascii="Garamond" w:hAnsi="Garamond"/>
                <w:b/>
                <w:color w:val="2F5496" w:themeColor="accent5" w:themeShade="BF"/>
                <w:lang w:val="en-US"/>
              </w:rPr>
              <w:t>0.005</w:t>
            </w:r>
          </w:p>
        </w:tc>
        <w:tc>
          <w:tcPr>
            <w:tcW w:w="828" w:type="dxa"/>
          </w:tcPr>
          <w:p w:rsidR="00D740DF" w:rsidRPr="00726310" w:rsidRDefault="00D740DF" w:rsidP="00D740DF">
            <w:pPr>
              <w:rPr>
                <w:rFonts w:ascii="Garamond" w:hAnsi="Garamond"/>
                <w:color w:val="2F5496" w:themeColor="accent5" w:themeShade="BF"/>
                <w:lang w:val="en-US"/>
              </w:rPr>
            </w:pPr>
            <w:r w:rsidRPr="00726310">
              <w:rPr>
                <w:rFonts w:ascii="Garamond" w:hAnsi="Garamond"/>
                <w:color w:val="2F5496" w:themeColor="accent5" w:themeShade="BF"/>
                <w:lang w:val="en-US"/>
              </w:rPr>
              <w:t>TEST R2</w:t>
            </w:r>
          </w:p>
        </w:tc>
        <w:tc>
          <w:tcPr>
            <w:tcW w:w="886" w:type="dxa"/>
          </w:tcPr>
          <w:p w:rsidR="00D740DF" w:rsidRPr="00726310" w:rsidRDefault="00D740DF" w:rsidP="00D740DF">
            <w:pPr>
              <w:rPr>
                <w:rFonts w:ascii="Garamond" w:hAnsi="Garamond"/>
                <w:color w:val="2F5496" w:themeColor="accent5" w:themeShade="BF"/>
                <w:lang w:val="en-US"/>
              </w:rPr>
            </w:pPr>
            <w:r w:rsidRPr="00726310">
              <w:rPr>
                <w:rFonts w:ascii="Garamond" w:hAnsi="Garamond"/>
                <w:color w:val="2F5496" w:themeColor="accent5" w:themeShade="BF"/>
                <w:lang w:val="en-US"/>
              </w:rPr>
              <w:t>TRAIN R2</w:t>
            </w:r>
          </w:p>
        </w:tc>
      </w:tr>
      <w:tr w:rsidR="00D740DF" w:rsidRPr="00726310" w:rsidTr="0042667B">
        <w:trPr>
          <w:trHeight w:val="299"/>
        </w:trPr>
        <w:tc>
          <w:tcPr>
            <w:tcW w:w="1362" w:type="dxa"/>
            <w:tcBorders>
              <w:bottom w:val="nil"/>
            </w:tcBorders>
          </w:tcPr>
          <w:p w:rsidR="00D740DF" w:rsidRPr="00726310" w:rsidRDefault="00D740DF" w:rsidP="00D740DF">
            <w:pPr>
              <w:rPr>
                <w:rFonts w:ascii="Garamond" w:hAnsi="Garamond"/>
                <w:b/>
                <w:lang w:val="en-US"/>
              </w:rPr>
            </w:pPr>
            <w:r w:rsidRPr="00726310">
              <w:rPr>
                <w:rFonts w:ascii="Garamond" w:hAnsi="Garamond"/>
                <w:b/>
                <w:color w:val="C00000"/>
                <w:lang w:val="en-US"/>
              </w:rPr>
              <w:t>MPNN</w:t>
            </w:r>
          </w:p>
        </w:tc>
        <w:tc>
          <w:tcPr>
            <w:tcW w:w="1078" w:type="dxa"/>
            <w:tcBorders>
              <w:bottom w:val="nil"/>
            </w:tcBorders>
          </w:tcPr>
          <w:p w:rsidR="00D740DF" w:rsidRPr="00726310" w:rsidRDefault="00D740D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 </w:t>
            </w:r>
          </w:p>
        </w:tc>
        <w:tc>
          <w:tcPr>
            <w:tcW w:w="747" w:type="dxa"/>
          </w:tcPr>
          <w:p w:rsidR="00D740DF" w:rsidRPr="00726310" w:rsidRDefault="00D740D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32</w:t>
            </w:r>
          </w:p>
        </w:tc>
        <w:tc>
          <w:tcPr>
            <w:tcW w:w="842" w:type="dxa"/>
          </w:tcPr>
          <w:p w:rsidR="00D740DF" w:rsidRPr="00726310" w:rsidRDefault="00DE1CB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0.47</w:t>
            </w:r>
          </w:p>
        </w:tc>
        <w:tc>
          <w:tcPr>
            <w:tcW w:w="1050" w:type="dxa"/>
          </w:tcPr>
          <w:p w:rsidR="00D740DF" w:rsidRPr="00726310" w:rsidRDefault="00DE1CB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0.57</w:t>
            </w:r>
          </w:p>
        </w:tc>
        <w:tc>
          <w:tcPr>
            <w:tcW w:w="1021" w:type="dxa"/>
          </w:tcPr>
          <w:p w:rsidR="00D740DF" w:rsidRPr="00726310" w:rsidRDefault="00D740D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32</w:t>
            </w:r>
          </w:p>
        </w:tc>
        <w:tc>
          <w:tcPr>
            <w:tcW w:w="993" w:type="dxa"/>
          </w:tcPr>
          <w:p w:rsidR="00D740DF" w:rsidRPr="00726310" w:rsidRDefault="00DE1CB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0.68</w:t>
            </w:r>
          </w:p>
        </w:tc>
        <w:tc>
          <w:tcPr>
            <w:tcW w:w="1050" w:type="dxa"/>
          </w:tcPr>
          <w:p w:rsidR="00D740DF" w:rsidRPr="00726310" w:rsidRDefault="00DE1CB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0.86</w:t>
            </w:r>
          </w:p>
        </w:tc>
        <w:tc>
          <w:tcPr>
            <w:tcW w:w="824" w:type="dxa"/>
          </w:tcPr>
          <w:p w:rsidR="00D740DF" w:rsidRPr="00726310" w:rsidRDefault="00D740D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32</w:t>
            </w:r>
          </w:p>
        </w:tc>
        <w:tc>
          <w:tcPr>
            <w:tcW w:w="828" w:type="dxa"/>
          </w:tcPr>
          <w:p w:rsidR="00D740DF" w:rsidRPr="00726310" w:rsidRDefault="00DE1CB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0.743</w:t>
            </w:r>
          </w:p>
        </w:tc>
        <w:tc>
          <w:tcPr>
            <w:tcW w:w="886" w:type="dxa"/>
          </w:tcPr>
          <w:p w:rsidR="00D740DF" w:rsidRPr="00726310" w:rsidRDefault="00DE1CB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0.90</w:t>
            </w:r>
          </w:p>
        </w:tc>
      </w:tr>
      <w:tr w:rsidR="00D740DF" w:rsidRPr="00726310" w:rsidTr="0042667B">
        <w:tc>
          <w:tcPr>
            <w:tcW w:w="1362" w:type="dxa"/>
            <w:tcBorders>
              <w:top w:val="nil"/>
              <w:bottom w:val="nil"/>
            </w:tcBorders>
          </w:tcPr>
          <w:p w:rsidR="00D740DF" w:rsidRPr="00726310" w:rsidRDefault="00D740DF" w:rsidP="00D740D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 w:rsidR="00D740DF" w:rsidRPr="00726310" w:rsidRDefault="00D740D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    50</w:t>
            </w:r>
          </w:p>
        </w:tc>
        <w:tc>
          <w:tcPr>
            <w:tcW w:w="747" w:type="dxa"/>
          </w:tcPr>
          <w:p w:rsidR="00D740DF" w:rsidRPr="00726310" w:rsidRDefault="00D740D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64</w:t>
            </w:r>
          </w:p>
        </w:tc>
        <w:tc>
          <w:tcPr>
            <w:tcW w:w="842" w:type="dxa"/>
          </w:tcPr>
          <w:p w:rsidR="00D740DF" w:rsidRPr="00726310" w:rsidRDefault="00DE1CB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0.7492</w:t>
            </w:r>
          </w:p>
        </w:tc>
        <w:tc>
          <w:tcPr>
            <w:tcW w:w="1050" w:type="dxa"/>
          </w:tcPr>
          <w:p w:rsidR="00D740DF" w:rsidRPr="00726310" w:rsidRDefault="00DE1CB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0.90</w:t>
            </w:r>
          </w:p>
        </w:tc>
        <w:tc>
          <w:tcPr>
            <w:tcW w:w="1021" w:type="dxa"/>
          </w:tcPr>
          <w:p w:rsidR="00D740DF" w:rsidRPr="00726310" w:rsidRDefault="00D740D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64</w:t>
            </w:r>
          </w:p>
        </w:tc>
        <w:tc>
          <w:tcPr>
            <w:tcW w:w="993" w:type="dxa"/>
          </w:tcPr>
          <w:p w:rsidR="00D740DF" w:rsidRPr="00726310" w:rsidRDefault="00DE1CB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0.7491</w:t>
            </w:r>
          </w:p>
        </w:tc>
        <w:tc>
          <w:tcPr>
            <w:tcW w:w="1050" w:type="dxa"/>
          </w:tcPr>
          <w:p w:rsidR="00D740DF" w:rsidRPr="00726310" w:rsidRDefault="00DE1CB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0.89</w:t>
            </w:r>
          </w:p>
        </w:tc>
        <w:tc>
          <w:tcPr>
            <w:tcW w:w="824" w:type="dxa"/>
          </w:tcPr>
          <w:p w:rsidR="00D740DF" w:rsidRPr="00726310" w:rsidRDefault="00D740D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64</w:t>
            </w:r>
          </w:p>
        </w:tc>
        <w:tc>
          <w:tcPr>
            <w:tcW w:w="828" w:type="dxa"/>
          </w:tcPr>
          <w:p w:rsidR="00D740DF" w:rsidRPr="00726310" w:rsidRDefault="00DE1CB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0.747</w:t>
            </w:r>
          </w:p>
        </w:tc>
        <w:tc>
          <w:tcPr>
            <w:tcW w:w="886" w:type="dxa"/>
          </w:tcPr>
          <w:p w:rsidR="00D740DF" w:rsidRPr="00726310" w:rsidRDefault="00DE1CB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0.90</w:t>
            </w:r>
          </w:p>
        </w:tc>
      </w:tr>
      <w:tr w:rsidR="00D740DF" w:rsidRPr="00726310" w:rsidTr="0042667B">
        <w:tc>
          <w:tcPr>
            <w:tcW w:w="1362" w:type="dxa"/>
            <w:tcBorders>
              <w:top w:val="nil"/>
              <w:bottom w:val="nil"/>
            </w:tcBorders>
          </w:tcPr>
          <w:p w:rsidR="00D740DF" w:rsidRPr="00726310" w:rsidRDefault="00D740DF" w:rsidP="00D740D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78" w:type="dxa"/>
            <w:tcBorders>
              <w:top w:val="nil"/>
            </w:tcBorders>
          </w:tcPr>
          <w:p w:rsidR="00D740DF" w:rsidRPr="00726310" w:rsidRDefault="00D740DF" w:rsidP="00D740D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47" w:type="dxa"/>
          </w:tcPr>
          <w:p w:rsidR="00D740DF" w:rsidRPr="00726310" w:rsidRDefault="00D740D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128</w:t>
            </w:r>
          </w:p>
        </w:tc>
        <w:tc>
          <w:tcPr>
            <w:tcW w:w="842" w:type="dxa"/>
          </w:tcPr>
          <w:p w:rsidR="00D740DF" w:rsidRPr="00726310" w:rsidRDefault="00DE1CB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0.738</w:t>
            </w:r>
          </w:p>
        </w:tc>
        <w:tc>
          <w:tcPr>
            <w:tcW w:w="1050" w:type="dxa"/>
          </w:tcPr>
          <w:p w:rsidR="00D740DF" w:rsidRPr="00726310" w:rsidRDefault="00DE1CB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0.89</w:t>
            </w:r>
          </w:p>
        </w:tc>
        <w:tc>
          <w:tcPr>
            <w:tcW w:w="1021" w:type="dxa"/>
          </w:tcPr>
          <w:p w:rsidR="00D740DF" w:rsidRPr="00726310" w:rsidRDefault="00D740D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128</w:t>
            </w:r>
          </w:p>
        </w:tc>
        <w:tc>
          <w:tcPr>
            <w:tcW w:w="993" w:type="dxa"/>
          </w:tcPr>
          <w:p w:rsidR="00D740DF" w:rsidRPr="00726310" w:rsidRDefault="00DE1CB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0.7506</w:t>
            </w:r>
          </w:p>
        </w:tc>
        <w:tc>
          <w:tcPr>
            <w:tcW w:w="1050" w:type="dxa"/>
          </w:tcPr>
          <w:p w:rsidR="00D740DF" w:rsidRPr="00726310" w:rsidRDefault="00DE1CB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0.90</w:t>
            </w:r>
          </w:p>
        </w:tc>
        <w:tc>
          <w:tcPr>
            <w:tcW w:w="824" w:type="dxa"/>
          </w:tcPr>
          <w:p w:rsidR="00D740DF" w:rsidRPr="00726310" w:rsidRDefault="00D740D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828" w:type="dxa"/>
          </w:tcPr>
          <w:p w:rsidR="00D740DF" w:rsidRPr="00726310" w:rsidRDefault="00DE1CB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0.7437</w:t>
            </w:r>
          </w:p>
        </w:tc>
        <w:tc>
          <w:tcPr>
            <w:tcW w:w="886" w:type="dxa"/>
          </w:tcPr>
          <w:p w:rsidR="00D740DF" w:rsidRPr="00726310" w:rsidRDefault="00DE1CB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0.9029</w:t>
            </w:r>
          </w:p>
        </w:tc>
      </w:tr>
      <w:tr w:rsidR="00D740DF" w:rsidRPr="00726310" w:rsidTr="0042667B">
        <w:tc>
          <w:tcPr>
            <w:tcW w:w="1362" w:type="dxa"/>
            <w:tcBorders>
              <w:top w:val="nil"/>
              <w:bottom w:val="nil"/>
            </w:tcBorders>
          </w:tcPr>
          <w:p w:rsidR="00D740DF" w:rsidRPr="00726310" w:rsidRDefault="00D740DF" w:rsidP="00D740D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78" w:type="dxa"/>
            <w:tcBorders>
              <w:bottom w:val="nil"/>
            </w:tcBorders>
          </w:tcPr>
          <w:p w:rsidR="00D740DF" w:rsidRPr="00726310" w:rsidRDefault="00D740DF" w:rsidP="00D740D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47" w:type="dxa"/>
          </w:tcPr>
          <w:p w:rsidR="00D740DF" w:rsidRPr="00726310" w:rsidRDefault="00D740DF" w:rsidP="00D740D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842" w:type="dxa"/>
          </w:tcPr>
          <w:p w:rsidR="00D740DF" w:rsidRPr="00726310" w:rsidRDefault="00D740DF" w:rsidP="00D740D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50" w:type="dxa"/>
          </w:tcPr>
          <w:p w:rsidR="00D740DF" w:rsidRPr="00726310" w:rsidRDefault="00D740DF" w:rsidP="00D740D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21" w:type="dxa"/>
          </w:tcPr>
          <w:p w:rsidR="00D740DF" w:rsidRPr="00726310" w:rsidRDefault="00D740DF" w:rsidP="00D740D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3" w:type="dxa"/>
          </w:tcPr>
          <w:p w:rsidR="00D740DF" w:rsidRPr="00726310" w:rsidRDefault="00D740DF" w:rsidP="00D740D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50" w:type="dxa"/>
          </w:tcPr>
          <w:p w:rsidR="00D740DF" w:rsidRPr="00726310" w:rsidRDefault="00D740DF" w:rsidP="00D740D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824" w:type="dxa"/>
          </w:tcPr>
          <w:p w:rsidR="00D740DF" w:rsidRPr="00726310" w:rsidRDefault="00D740DF" w:rsidP="00D740D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828" w:type="dxa"/>
          </w:tcPr>
          <w:p w:rsidR="00D740DF" w:rsidRPr="00726310" w:rsidRDefault="00D740DF" w:rsidP="00D740D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886" w:type="dxa"/>
          </w:tcPr>
          <w:p w:rsidR="00D740DF" w:rsidRPr="00726310" w:rsidRDefault="00D740DF" w:rsidP="00D740DF">
            <w:pPr>
              <w:rPr>
                <w:rFonts w:ascii="Garamond" w:hAnsi="Garamond"/>
                <w:lang w:val="en-US"/>
              </w:rPr>
            </w:pPr>
          </w:p>
        </w:tc>
      </w:tr>
      <w:tr w:rsidR="00D740DF" w:rsidRPr="00726310" w:rsidTr="0042667B">
        <w:tc>
          <w:tcPr>
            <w:tcW w:w="1362" w:type="dxa"/>
            <w:tcBorders>
              <w:top w:val="nil"/>
              <w:bottom w:val="nil"/>
            </w:tcBorders>
          </w:tcPr>
          <w:p w:rsidR="00D740DF" w:rsidRPr="00726310" w:rsidRDefault="00D740DF" w:rsidP="00D740D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 w:rsidR="00D740DF" w:rsidRPr="00726310" w:rsidRDefault="00D740D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   100</w:t>
            </w:r>
          </w:p>
        </w:tc>
        <w:tc>
          <w:tcPr>
            <w:tcW w:w="747" w:type="dxa"/>
          </w:tcPr>
          <w:p w:rsidR="00D740DF" w:rsidRPr="00726310" w:rsidRDefault="00D740D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32</w:t>
            </w:r>
          </w:p>
        </w:tc>
        <w:tc>
          <w:tcPr>
            <w:tcW w:w="842" w:type="dxa"/>
          </w:tcPr>
          <w:p w:rsidR="00D740DF" w:rsidRPr="00726310" w:rsidRDefault="00DE1CB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</w:t>
            </w:r>
          </w:p>
        </w:tc>
        <w:tc>
          <w:tcPr>
            <w:tcW w:w="1050" w:type="dxa"/>
          </w:tcPr>
          <w:p w:rsidR="00D740DF" w:rsidRPr="00726310" w:rsidRDefault="00DE1CB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0.89</w:t>
            </w:r>
          </w:p>
        </w:tc>
        <w:tc>
          <w:tcPr>
            <w:tcW w:w="1021" w:type="dxa"/>
          </w:tcPr>
          <w:p w:rsidR="00D740DF" w:rsidRPr="00726310" w:rsidRDefault="00D740D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32</w:t>
            </w:r>
          </w:p>
        </w:tc>
        <w:tc>
          <w:tcPr>
            <w:tcW w:w="993" w:type="dxa"/>
          </w:tcPr>
          <w:p w:rsidR="00D740DF" w:rsidRPr="00726310" w:rsidRDefault="00DE1CB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0.7458</w:t>
            </w:r>
          </w:p>
        </w:tc>
        <w:tc>
          <w:tcPr>
            <w:tcW w:w="1050" w:type="dxa"/>
          </w:tcPr>
          <w:p w:rsidR="00D740DF" w:rsidRPr="00726310" w:rsidRDefault="00DE1CB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0.90</w:t>
            </w:r>
          </w:p>
        </w:tc>
        <w:tc>
          <w:tcPr>
            <w:tcW w:w="824" w:type="dxa"/>
          </w:tcPr>
          <w:p w:rsidR="00D740DF" w:rsidRPr="00726310" w:rsidRDefault="00D740D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32</w:t>
            </w:r>
          </w:p>
        </w:tc>
        <w:tc>
          <w:tcPr>
            <w:tcW w:w="828" w:type="dxa"/>
          </w:tcPr>
          <w:p w:rsidR="00D740DF" w:rsidRPr="00726310" w:rsidRDefault="00DE1CB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</w:t>
            </w:r>
          </w:p>
        </w:tc>
        <w:tc>
          <w:tcPr>
            <w:tcW w:w="886" w:type="dxa"/>
          </w:tcPr>
          <w:p w:rsidR="00D740DF" w:rsidRPr="00726310" w:rsidRDefault="00DE1CB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0.90</w:t>
            </w:r>
          </w:p>
        </w:tc>
      </w:tr>
      <w:tr w:rsidR="00D740DF" w:rsidRPr="00726310" w:rsidTr="0042667B">
        <w:tc>
          <w:tcPr>
            <w:tcW w:w="1362" w:type="dxa"/>
            <w:tcBorders>
              <w:top w:val="nil"/>
              <w:bottom w:val="nil"/>
            </w:tcBorders>
          </w:tcPr>
          <w:p w:rsidR="00D740DF" w:rsidRPr="00726310" w:rsidRDefault="00D740DF" w:rsidP="00D740D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 w:rsidR="00D740DF" w:rsidRPr="00726310" w:rsidRDefault="00D740DF" w:rsidP="00D740D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47" w:type="dxa"/>
          </w:tcPr>
          <w:p w:rsidR="00D740DF" w:rsidRPr="00726310" w:rsidRDefault="00D740D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64</w:t>
            </w:r>
          </w:p>
        </w:tc>
        <w:tc>
          <w:tcPr>
            <w:tcW w:w="842" w:type="dxa"/>
          </w:tcPr>
          <w:p w:rsidR="00D740DF" w:rsidRPr="00726310" w:rsidRDefault="00DE1CB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0.749</w:t>
            </w:r>
          </w:p>
        </w:tc>
        <w:tc>
          <w:tcPr>
            <w:tcW w:w="1050" w:type="dxa"/>
          </w:tcPr>
          <w:p w:rsidR="00D740DF" w:rsidRPr="00726310" w:rsidRDefault="00DE1CB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0.90</w:t>
            </w:r>
          </w:p>
        </w:tc>
        <w:tc>
          <w:tcPr>
            <w:tcW w:w="1021" w:type="dxa"/>
          </w:tcPr>
          <w:p w:rsidR="00D740DF" w:rsidRPr="00726310" w:rsidRDefault="00D740D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64</w:t>
            </w:r>
          </w:p>
        </w:tc>
        <w:tc>
          <w:tcPr>
            <w:tcW w:w="993" w:type="dxa"/>
          </w:tcPr>
          <w:p w:rsidR="00D740DF" w:rsidRPr="00726310" w:rsidRDefault="00DE1CB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0.747</w:t>
            </w:r>
          </w:p>
        </w:tc>
        <w:tc>
          <w:tcPr>
            <w:tcW w:w="1050" w:type="dxa"/>
          </w:tcPr>
          <w:p w:rsidR="00D740DF" w:rsidRPr="00726310" w:rsidRDefault="00DE1CB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0.90</w:t>
            </w:r>
          </w:p>
        </w:tc>
        <w:tc>
          <w:tcPr>
            <w:tcW w:w="824" w:type="dxa"/>
          </w:tcPr>
          <w:p w:rsidR="00D740DF" w:rsidRPr="00726310" w:rsidRDefault="00D740D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64</w:t>
            </w:r>
          </w:p>
        </w:tc>
        <w:tc>
          <w:tcPr>
            <w:tcW w:w="828" w:type="dxa"/>
          </w:tcPr>
          <w:p w:rsidR="00D740DF" w:rsidRPr="00726310" w:rsidRDefault="00DE1CB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0.748</w:t>
            </w:r>
          </w:p>
        </w:tc>
        <w:tc>
          <w:tcPr>
            <w:tcW w:w="886" w:type="dxa"/>
          </w:tcPr>
          <w:p w:rsidR="00D740DF" w:rsidRPr="00726310" w:rsidRDefault="00DE1CB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0.90</w:t>
            </w:r>
          </w:p>
        </w:tc>
      </w:tr>
      <w:tr w:rsidR="00D740DF" w:rsidRPr="00726310" w:rsidTr="0042667B">
        <w:tc>
          <w:tcPr>
            <w:tcW w:w="1362" w:type="dxa"/>
            <w:tcBorders>
              <w:top w:val="nil"/>
              <w:bottom w:val="single" w:sz="4" w:space="0" w:color="auto"/>
            </w:tcBorders>
          </w:tcPr>
          <w:p w:rsidR="00D740DF" w:rsidRPr="00726310" w:rsidRDefault="00D740DF" w:rsidP="00D740D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78" w:type="dxa"/>
            <w:tcBorders>
              <w:top w:val="nil"/>
            </w:tcBorders>
          </w:tcPr>
          <w:p w:rsidR="00D740DF" w:rsidRPr="00726310" w:rsidRDefault="00D740DF" w:rsidP="00D740D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47" w:type="dxa"/>
          </w:tcPr>
          <w:p w:rsidR="00D740DF" w:rsidRPr="00726310" w:rsidRDefault="00D740D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842" w:type="dxa"/>
          </w:tcPr>
          <w:p w:rsidR="00D740DF" w:rsidRPr="00726310" w:rsidRDefault="00DE1CB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0.748</w:t>
            </w:r>
          </w:p>
        </w:tc>
        <w:tc>
          <w:tcPr>
            <w:tcW w:w="1050" w:type="dxa"/>
          </w:tcPr>
          <w:p w:rsidR="00D740DF" w:rsidRPr="00726310" w:rsidRDefault="00DE1CB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0.90</w:t>
            </w:r>
          </w:p>
        </w:tc>
        <w:tc>
          <w:tcPr>
            <w:tcW w:w="1021" w:type="dxa"/>
          </w:tcPr>
          <w:p w:rsidR="00D740DF" w:rsidRPr="00726310" w:rsidRDefault="00D740D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993" w:type="dxa"/>
          </w:tcPr>
          <w:p w:rsidR="00D740DF" w:rsidRPr="00726310" w:rsidRDefault="00DE1CB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0.748</w:t>
            </w:r>
          </w:p>
        </w:tc>
        <w:tc>
          <w:tcPr>
            <w:tcW w:w="1050" w:type="dxa"/>
          </w:tcPr>
          <w:p w:rsidR="00D740DF" w:rsidRPr="00726310" w:rsidRDefault="00DE1CB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0.905</w:t>
            </w:r>
          </w:p>
        </w:tc>
        <w:tc>
          <w:tcPr>
            <w:tcW w:w="824" w:type="dxa"/>
          </w:tcPr>
          <w:p w:rsidR="00D740DF" w:rsidRPr="00726310" w:rsidRDefault="00D740D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828" w:type="dxa"/>
          </w:tcPr>
          <w:p w:rsidR="00D740DF" w:rsidRPr="00726310" w:rsidRDefault="00DE1CB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0.747</w:t>
            </w:r>
          </w:p>
        </w:tc>
        <w:tc>
          <w:tcPr>
            <w:tcW w:w="886" w:type="dxa"/>
          </w:tcPr>
          <w:p w:rsidR="00D740DF" w:rsidRPr="00726310" w:rsidRDefault="00DE1CBF" w:rsidP="00D740DF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0.906</w:t>
            </w:r>
          </w:p>
        </w:tc>
      </w:tr>
    </w:tbl>
    <w:p w:rsidR="00D740DF" w:rsidRPr="00726310" w:rsidRDefault="00747FD8" w:rsidP="0042667B">
      <w:pPr>
        <w:ind w:left="1234"/>
        <w:rPr>
          <w:rFonts w:ascii="Garamond" w:hAnsi="Garamond"/>
          <w:lang w:val="en-US"/>
        </w:rPr>
      </w:pPr>
      <w:r>
        <w:rPr>
          <w:rFonts w:ascii="Garamond" w:hAnsi="Garamond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-1831975</wp:posOffset>
                </wp:positionV>
                <wp:extent cx="1699260" cy="32004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FD8" w:rsidRPr="00747FD8" w:rsidRDefault="00747FD8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en-US"/>
                              </w:rPr>
                            </w:pPr>
                            <w:r w:rsidRPr="00747FD8"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en-US"/>
                              </w:rPr>
                              <w:t>Table 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-22.8pt;margin-top:-144.25pt;width:133.8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" fillcolor="white [3201]" stroked="f" strokeweight=".5pt">
                <v:textbox>
                  <w:txbxContent>
                    <w:p w:rsidR="00747FD8" w:rsidRPr="00747FD8" w:rsidRDefault="00747FD8">
                      <w:pPr>
                        <w:rPr>
                          <w:rFonts w:asciiTheme="majorBidi" w:hAnsiTheme="majorBidi" w:cstheme="majorBidi"/>
                          <w:b/>
                          <w:bCs/>
                          <w:lang w:val="en-US"/>
                        </w:rPr>
                      </w:pPr>
                      <w:r w:rsidRPr="00747FD8">
                        <w:rPr>
                          <w:rFonts w:asciiTheme="majorBidi" w:hAnsiTheme="majorBidi" w:cstheme="majorBidi"/>
                          <w:b/>
                          <w:bCs/>
                          <w:lang w:val="en-US"/>
                        </w:rPr>
                        <w:t>Table S1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0681" w:type="dxa"/>
        <w:tblInd w:w="-431" w:type="dxa"/>
        <w:tblLook w:val="04A0" w:firstRow="1" w:lastRow="0" w:firstColumn="1" w:lastColumn="0" w:noHBand="0" w:noVBand="1"/>
      </w:tblPr>
      <w:tblGrid>
        <w:gridCol w:w="1692"/>
        <w:gridCol w:w="1005"/>
        <w:gridCol w:w="721"/>
        <w:gridCol w:w="836"/>
        <w:gridCol w:w="1021"/>
        <w:gridCol w:w="969"/>
        <w:gridCol w:w="980"/>
        <w:gridCol w:w="1021"/>
        <w:gridCol w:w="790"/>
        <w:gridCol w:w="823"/>
        <w:gridCol w:w="823"/>
      </w:tblGrid>
      <w:tr w:rsidR="00726310" w:rsidRPr="00726310" w:rsidTr="0042667B">
        <w:trPr>
          <w:trHeight w:val="299"/>
        </w:trPr>
        <w:tc>
          <w:tcPr>
            <w:tcW w:w="1692" w:type="dxa"/>
            <w:tcBorders>
              <w:bottom w:val="nil"/>
            </w:tcBorders>
          </w:tcPr>
          <w:p w:rsidR="00D740DF" w:rsidRPr="00726310" w:rsidRDefault="00D740DF" w:rsidP="00F44274">
            <w:pPr>
              <w:rPr>
                <w:rFonts w:ascii="Garamond" w:hAnsi="Garamond"/>
                <w:b/>
                <w:lang w:val="en-US"/>
              </w:rPr>
            </w:pPr>
            <w:proofErr w:type="spellStart"/>
            <w:r w:rsidRPr="00726310">
              <w:rPr>
                <w:rFonts w:ascii="Garamond" w:hAnsi="Garamond"/>
                <w:b/>
                <w:color w:val="C00000"/>
                <w:lang w:val="en-US"/>
              </w:rPr>
              <w:t>ResGCN</w:t>
            </w:r>
            <w:proofErr w:type="spellEnd"/>
          </w:p>
        </w:tc>
        <w:tc>
          <w:tcPr>
            <w:tcW w:w="1005" w:type="dxa"/>
            <w:tcBorders>
              <w:bottom w:val="nil"/>
            </w:tcBorders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 </w:t>
            </w:r>
          </w:p>
        </w:tc>
        <w:tc>
          <w:tcPr>
            <w:tcW w:w="7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32</w:t>
            </w:r>
          </w:p>
        </w:tc>
        <w:tc>
          <w:tcPr>
            <w:tcW w:w="836" w:type="dxa"/>
          </w:tcPr>
          <w:p w:rsidR="00D740DF" w:rsidRPr="00726310" w:rsidRDefault="00EA4419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0.75</w:t>
            </w:r>
          </w:p>
        </w:tc>
        <w:tc>
          <w:tcPr>
            <w:tcW w:w="1021" w:type="dxa"/>
          </w:tcPr>
          <w:p w:rsidR="00D740DF" w:rsidRPr="00726310" w:rsidRDefault="00EA4419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</w:t>
            </w:r>
          </w:p>
        </w:tc>
        <w:tc>
          <w:tcPr>
            <w:tcW w:w="969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32</w:t>
            </w:r>
          </w:p>
        </w:tc>
        <w:tc>
          <w:tcPr>
            <w:tcW w:w="980" w:type="dxa"/>
          </w:tcPr>
          <w:p w:rsidR="00D740DF" w:rsidRPr="00726310" w:rsidRDefault="00EA4419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</w:t>
            </w:r>
          </w:p>
        </w:tc>
        <w:tc>
          <w:tcPr>
            <w:tcW w:w="1021" w:type="dxa"/>
          </w:tcPr>
          <w:p w:rsidR="00D740DF" w:rsidRPr="00726310" w:rsidRDefault="00EA4419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0.92</w:t>
            </w:r>
          </w:p>
        </w:tc>
        <w:tc>
          <w:tcPr>
            <w:tcW w:w="790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32</w:t>
            </w:r>
          </w:p>
        </w:tc>
        <w:tc>
          <w:tcPr>
            <w:tcW w:w="823" w:type="dxa"/>
          </w:tcPr>
          <w:p w:rsidR="00D740DF" w:rsidRPr="00726310" w:rsidRDefault="00EA4419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0.75</w:t>
            </w:r>
          </w:p>
        </w:tc>
        <w:tc>
          <w:tcPr>
            <w:tcW w:w="823" w:type="dxa"/>
          </w:tcPr>
          <w:p w:rsidR="00D740DF" w:rsidRPr="00726310" w:rsidRDefault="00EA4419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</w:t>
            </w:r>
          </w:p>
        </w:tc>
      </w:tr>
      <w:tr w:rsidR="00726310" w:rsidRPr="00726310" w:rsidTr="0042667B">
        <w:tc>
          <w:tcPr>
            <w:tcW w:w="1692" w:type="dxa"/>
            <w:tcBorders>
              <w:top w:val="nil"/>
              <w:bottom w:val="nil"/>
            </w:tcBorders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    50</w:t>
            </w:r>
          </w:p>
        </w:tc>
        <w:tc>
          <w:tcPr>
            <w:tcW w:w="7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64</w:t>
            </w:r>
          </w:p>
        </w:tc>
        <w:tc>
          <w:tcPr>
            <w:tcW w:w="836" w:type="dxa"/>
          </w:tcPr>
          <w:p w:rsidR="00D740DF" w:rsidRPr="00726310" w:rsidRDefault="00EA4419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0.741</w:t>
            </w:r>
          </w:p>
        </w:tc>
        <w:tc>
          <w:tcPr>
            <w:tcW w:w="1021" w:type="dxa"/>
          </w:tcPr>
          <w:p w:rsidR="00D740DF" w:rsidRPr="00726310" w:rsidRDefault="00EA4419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0.91</w:t>
            </w:r>
          </w:p>
        </w:tc>
        <w:tc>
          <w:tcPr>
            <w:tcW w:w="969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64</w:t>
            </w:r>
          </w:p>
        </w:tc>
        <w:tc>
          <w:tcPr>
            <w:tcW w:w="980" w:type="dxa"/>
          </w:tcPr>
          <w:p w:rsidR="00D740DF" w:rsidRPr="00726310" w:rsidRDefault="00EA4419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0.747</w:t>
            </w:r>
          </w:p>
        </w:tc>
        <w:tc>
          <w:tcPr>
            <w:tcW w:w="1021" w:type="dxa"/>
          </w:tcPr>
          <w:p w:rsidR="00D740DF" w:rsidRPr="00726310" w:rsidRDefault="00EA4419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</w:t>
            </w:r>
          </w:p>
        </w:tc>
        <w:tc>
          <w:tcPr>
            <w:tcW w:w="790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64</w:t>
            </w:r>
          </w:p>
        </w:tc>
        <w:tc>
          <w:tcPr>
            <w:tcW w:w="823" w:type="dxa"/>
          </w:tcPr>
          <w:p w:rsidR="00D740DF" w:rsidRPr="00726310" w:rsidRDefault="00EA4419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0.748</w:t>
            </w:r>
          </w:p>
        </w:tc>
        <w:tc>
          <w:tcPr>
            <w:tcW w:w="823" w:type="dxa"/>
          </w:tcPr>
          <w:p w:rsidR="00D740DF" w:rsidRPr="00726310" w:rsidRDefault="00EA4419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0.937</w:t>
            </w:r>
          </w:p>
        </w:tc>
      </w:tr>
      <w:tr w:rsidR="00726310" w:rsidRPr="00726310" w:rsidTr="0042667B">
        <w:tc>
          <w:tcPr>
            <w:tcW w:w="1692" w:type="dxa"/>
            <w:tcBorders>
              <w:top w:val="nil"/>
              <w:bottom w:val="nil"/>
            </w:tcBorders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  <w:tcBorders>
              <w:top w:val="nil"/>
            </w:tcBorders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128</w:t>
            </w:r>
          </w:p>
        </w:tc>
        <w:tc>
          <w:tcPr>
            <w:tcW w:w="836" w:type="dxa"/>
          </w:tcPr>
          <w:p w:rsidR="00D740DF" w:rsidRPr="00726310" w:rsidRDefault="00EA4419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0.7488</w:t>
            </w:r>
          </w:p>
        </w:tc>
        <w:tc>
          <w:tcPr>
            <w:tcW w:w="1021" w:type="dxa"/>
          </w:tcPr>
          <w:p w:rsidR="00D740DF" w:rsidRPr="00726310" w:rsidRDefault="00EA4419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</w:t>
            </w:r>
          </w:p>
        </w:tc>
        <w:tc>
          <w:tcPr>
            <w:tcW w:w="969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128</w:t>
            </w:r>
          </w:p>
        </w:tc>
        <w:tc>
          <w:tcPr>
            <w:tcW w:w="980" w:type="dxa"/>
          </w:tcPr>
          <w:p w:rsidR="00D740DF" w:rsidRPr="00726310" w:rsidRDefault="00EA4419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0.7488</w:t>
            </w:r>
          </w:p>
        </w:tc>
        <w:tc>
          <w:tcPr>
            <w:tcW w:w="1021" w:type="dxa"/>
          </w:tcPr>
          <w:p w:rsidR="00D740DF" w:rsidRPr="00726310" w:rsidRDefault="00EA4419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</w:t>
            </w:r>
          </w:p>
        </w:tc>
        <w:tc>
          <w:tcPr>
            <w:tcW w:w="790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823" w:type="dxa"/>
          </w:tcPr>
          <w:p w:rsidR="00D740DF" w:rsidRPr="00726310" w:rsidRDefault="00EA4419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0.7480</w:t>
            </w:r>
          </w:p>
        </w:tc>
        <w:tc>
          <w:tcPr>
            <w:tcW w:w="823" w:type="dxa"/>
          </w:tcPr>
          <w:p w:rsidR="00D740DF" w:rsidRPr="00726310" w:rsidRDefault="00EA4419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</w:t>
            </w:r>
          </w:p>
        </w:tc>
      </w:tr>
      <w:tr w:rsidR="00726310" w:rsidRPr="00726310" w:rsidTr="0042667B">
        <w:tc>
          <w:tcPr>
            <w:tcW w:w="1692" w:type="dxa"/>
            <w:tcBorders>
              <w:top w:val="nil"/>
              <w:bottom w:val="nil"/>
            </w:tcBorders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  <w:tcBorders>
              <w:bottom w:val="nil"/>
            </w:tcBorders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836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69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80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90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823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823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</w:tr>
      <w:tr w:rsidR="00726310" w:rsidRPr="00726310" w:rsidTr="0042667B">
        <w:tc>
          <w:tcPr>
            <w:tcW w:w="1692" w:type="dxa"/>
            <w:tcBorders>
              <w:top w:val="nil"/>
              <w:bottom w:val="nil"/>
            </w:tcBorders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   100</w:t>
            </w:r>
          </w:p>
        </w:tc>
        <w:tc>
          <w:tcPr>
            <w:tcW w:w="7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32</w:t>
            </w:r>
          </w:p>
        </w:tc>
        <w:tc>
          <w:tcPr>
            <w:tcW w:w="836" w:type="dxa"/>
          </w:tcPr>
          <w:p w:rsidR="00D740DF" w:rsidRPr="00726310" w:rsidRDefault="00EA4419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0.7480</w:t>
            </w:r>
          </w:p>
        </w:tc>
        <w:tc>
          <w:tcPr>
            <w:tcW w:w="1021" w:type="dxa"/>
          </w:tcPr>
          <w:p w:rsidR="00D740DF" w:rsidRPr="00726310" w:rsidRDefault="00EA4419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</w:t>
            </w:r>
          </w:p>
        </w:tc>
        <w:tc>
          <w:tcPr>
            <w:tcW w:w="969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32</w:t>
            </w:r>
          </w:p>
        </w:tc>
        <w:tc>
          <w:tcPr>
            <w:tcW w:w="980" w:type="dxa"/>
          </w:tcPr>
          <w:p w:rsidR="00D740DF" w:rsidRPr="00726310" w:rsidRDefault="00EA4419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0.7487</w:t>
            </w:r>
          </w:p>
        </w:tc>
        <w:tc>
          <w:tcPr>
            <w:tcW w:w="1021" w:type="dxa"/>
          </w:tcPr>
          <w:p w:rsidR="00D740DF" w:rsidRPr="00726310" w:rsidRDefault="00EA4419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</w:t>
            </w:r>
          </w:p>
        </w:tc>
        <w:tc>
          <w:tcPr>
            <w:tcW w:w="790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32</w:t>
            </w:r>
          </w:p>
        </w:tc>
        <w:tc>
          <w:tcPr>
            <w:tcW w:w="823" w:type="dxa"/>
          </w:tcPr>
          <w:p w:rsidR="00D740DF" w:rsidRPr="00726310" w:rsidRDefault="00EA4419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0.7490</w:t>
            </w:r>
          </w:p>
        </w:tc>
        <w:tc>
          <w:tcPr>
            <w:tcW w:w="823" w:type="dxa"/>
          </w:tcPr>
          <w:p w:rsidR="00D740DF" w:rsidRPr="00726310" w:rsidRDefault="00EA4419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</w:t>
            </w:r>
          </w:p>
        </w:tc>
      </w:tr>
      <w:tr w:rsidR="00726310" w:rsidRPr="00726310" w:rsidTr="0042667B">
        <w:tc>
          <w:tcPr>
            <w:tcW w:w="1692" w:type="dxa"/>
            <w:tcBorders>
              <w:top w:val="nil"/>
              <w:bottom w:val="nil"/>
            </w:tcBorders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64</w:t>
            </w:r>
          </w:p>
        </w:tc>
        <w:tc>
          <w:tcPr>
            <w:tcW w:w="836" w:type="dxa"/>
          </w:tcPr>
          <w:p w:rsidR="00D740DF" w:rsidRPr="00726310" w:rsidRDefault="00EA4419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0.7481</w:t>
            </w:r>
          </w:p>
        </w:tc>
        <w:tc>
          <w:tcPr>
            <w:tcW w:w="1021" w:type="dxa"/>
          </w:tcPr>
          <w:p w:rsidR="00D740DF" w:rsidRPr="00726310" w:rsidRDefault="00EA4419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0.9356</w:t>
            </w:r>
          </w:p>
        </w:tc>
        <w:tc>
          <w:tcPr>
            <w:tcW w:w="969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64</w:t>
            </w:r>
          </w:p>
        </w:tc>
        <w:tc>
          <w:tcPr>
            <w:tcW w:w="980" w:type="dxa"/>
          </w:tcPr>
          <w:p w:rsidR="00D740DF" w:rsidRPr="00726310" w:rsidRDefault="00EA4419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0.7488</w:t>
            </w:r>
          </w:p>
        </w:tc>
        <w:tc>
          <w:tcPr>
            <w:tcW w:w="1021" w:type="dxa"/>
          </w:tcPr>
          <w:p w:rsidR="00D740DF" w:rsidRPr="00726310" w:rsidRDefault="00EA4419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0.9362</w:t>
            </w:r>
          </w:p>
        </w:tc>
        <w:tc>
          <w:tcPr>
            <w:tcW w:w="790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64</w:t>
            </w:r>
          </w:p>
        </w:tc>
        <w:tc>
          <w:tcPr>
            <w:tcW w:w="823" w:type="dxa"/>
          </w:tcPr>
          <w:p w:rsidR="00D740DF" w:rsidRPr="00726310" w:rsidRDefault="00EA4419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0.7489</w:t>
            </w:r>
          </w:p>
        </w:tc>
        <w:tc>
          <w:tcPr>
            <w:tcW w:w="823" w:type="dxa"/>
          </w:tcPr>
          <w:p w:rsidR="00D740DF" w:rsidRPr="00726310" w:rsidRDefault="00EA4419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0.9374</w:t>
            </w:r>
          </w:p>
        </w:tc>
      </w:tr>
      <w:tr w:rsidR="00726310" w:rsidRPr="00726310" w:rsidTr="0042667B">
        <w:tc>
          <w:tcPr>
            <w:tcW w:w="1692" w:type="dxa"/>
            <w:tcBorders>
              <w:top w:val="nil"/>
              <w:bottom w:val="single" w:sz="4" w:space="0" w:color="auto"/>
            </w:tcBorders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  <w:tcBorders>
              <w:top w:val="nil"/>
              <w:bottom w:val="single" w:sz="4" w:space="0" w:color="auto"/>
            </w:tcBorders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836" w:type="dxa"/>
          </w:tcPr>
          <w:p w:rsidR="00D740DF" w:rsidRPr="00726310" w:rsidRDefault="00EA4419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0.7485</w:t>
            </w:r>
          </w:p>
        </w:tc>
        <w:tc>
          <w:tcPr>
            <w:tcW w:w="1021" w:type="dxa"/>
          </w:tcPr>
          <w:p w:rsidR="00D740DF" w:rsidRPr="00726310" w:rsidRDefault="00EA4419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0.9369</w:t>
            </w:r>
          </w:p>
        </w:tc>
        <w:tc>
          <w:tcPr>
            <w:tcW w:w="969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980" w:type="dxa"/>
          </w:tcPr>
          <w:p w:rsidR="00D740DF" w:rsidRPr="00726310" w:rsidRDefault="00EA4419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0.7487</w:t>
            </w:r>
          </w:p>
        </w:tc>
        <w:tc>
          <w:tcPr>
            <w:tcW w:w="1021" w:type="dxa"/>
          </w:tcPr>
          <w:p w:rsidR="00D740DF" w:rsidRPr="00726310" w:rsidRDefault="00EA4419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0.9377</w:t>
            </w:r>
          </w:p>
        </w:tc>
        <w:tc>
          <w:tcPr>
            <w:tcW w:w="790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823" w:type="dxa"/>
          </w:tcPr>
          <w:p w:rsidR="00D740DF" w:rsidRPr="00726310" w:rsidRDefault="00EA4419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0.7483</w:t>
            </w:r>
          </w:p>
        </w:tc>
        <w:tc>
          <w:tcPr>
            <w:tcW w:w="823" w:type="dxa"/>
          </w:tcPr>
          <w:p w:rsidR="00D740DF" w:rsidRPr="00726310" w:rsidRDefault="00EA4419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</w:t>
            </w:r>
          </w:p>
          <w:p w:rsidR="009003AB" w:rsidRPr="00726310" w:rsidRDefault="009003AB" w:rsidP="00F44274">
            <w:pPr>
              <w:rPr>
                <w:rFonts w:ascii="Garamond" w:hAnsi="Garamond"/>
                <w:lang w:val="en-US"/>
              </w:rPr>
            </w:pPr>
          </w:p>
          <w:p w:rsidR="009003AB" w:rsidRPr="00726310" w:rsidRDefault="009003AB" w:rsidP="00F44274">
            <w:pPr>
              <w:rPr>
                <w:rFonts w:ascii="Garamond" w:hAnsi="Garamond"/>
                <w:lang w:val="en-US"/>
              </w:rPr>
            </w:pPr>
          </w:p>
        </w:tc>
      </w:tr>
      <w:tr w:rsidR="00726310" w:rsidRPr="00726310" w:rsidTr="0042667B">
        <w:trPr>
          <w:trHeight w:val="299"/>
        </w:trPr>
        <w:tc>
          <w:tcPr>
            <w:tcW w:w="1692" w:type="dxa"/>
            <w:tcBorders>
              <w:bottom w:val="nil"/>
            </w:tcBorders>
          </w:tcPr>
          <w:p w:rsidR="00D740DF" w:rsidRPr="00726310" w:rsidRDefault="00D740DF" w:rsidP="00F44274">
            <w:pPr>
              <w:rPr>
                <w:rFonts w:ascii="Garamond" w:hAnsi="Garamond"/>
                <w:b/>
                <w:lang w:val="en-US"/>
              </w:rPr>
            </w:pPr>
            <w:proofErr w:type="spellStart"/>
            <w:r w:rsidRPr="00726310">
              <w:rPr>
                <w:rFonts w:ascii="Garamond" w:hAnsi="Garamond"/>
                <w:b/>
                <w:color w:val="C00000"/>
                <w:lang w:val="en-US"/>
              </w:rPr>
              <w:t>GraphSAGE</w:t>
            </w:r>
            <w:proofErr w:type="spellEnd"/>
          </w:p>
        </w:tc>
        <w:tc>
          <w:tcPr>
            <w:tcW w:w="1005" w:type="dxa"/>
            <w:tcBorders>
              <w:bottom w:val="nil"/>
            </w:tcBorders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 </w:t>
            </w:r>
          </w:p>
        </w:tc>
        <w:tc>
          <w:tcPr>
            <w:tcW w:w="7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32</w:t>
            </w:r>
          </w:p>
        </w:tc>
        <w:tc>
          <w:tcPr>
            <w:tcW w:w="836" w:type="dxa"/>
          </w:tcPr>
          <w:p w:rsidR="00D740DF" w:rsidRPr="00726310" w:rsidRDefault="009003AB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0.736</w:t>
            </w:r>
          </w:p>
        </w:tc>
        <w:tc>
          <w:tcPr>
            <w:tcW w:w="1021" w:type="dxa"/>
          </w:tcPr>
          <w:p w:rsidR="00D740DF" w:rsidRPr="00726310" w:rsidRDefault="009003AB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0.902</w:t>
            </w:r>
          </w:p>
        </w:tc>
        <w:tc>
          <w:tcPr>
            <w:tcW w:w="969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32</w:t>
            </w:r>
          </w:p>
        </w:tc>
        <w:tc>
          <w:tcPr>
            <w:tcW w:w="980" w:type="dxa"/>
          </w:tcPr>
          <w:p w:rsidR="00D740DF" w:rsidRPr="00726310" w:rsidRDefault="009003AB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0.7502</w:t>
            </w:r>
          </w:p>
        </w:tc>
        <w:tc>
          <w:tcPr>
            <w:tcW w:w="1021" w:type="dxa"/>
          </w:tcPr>
          <w:p w:rsidR="00D740DF" w:rsidRPr="00726310" w:rsidRDefault="009003AB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0.931</w:t>
            </w:r>
          </w:p>
        </w:tc>
        <w:tc>
          <w:tcPr>
            <w:tcW w:w="790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32</w:t>
            </w:r>
          </w:p>
        </w:tc>
        <w:tc>
          <w:tcPr>
            <w:tcW w:w="823" w:type="dxa"/>
          </w:tcPr>
          <w:p w:rsidR="00D740DF" w:rsidRPr="00726310" w:rsidRDefault="009003AB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0.7511</w:t>
            </w:r>
          </w:p>
        </w:tc>
        <w:tc>
          <w:tcPr>
            <w:tcW w:w="823" w:type="dxa"/>
          </w:tcPr>
          <w:p w:rsidR="00D740DF" w:rsidRPr="00726310" w:rsidRDefault="009003AB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0.933</w:t>
            </w:r>
          </w:p>
        </w:tc>
      </w:tr>
      <w:tr w:rsidR="00726310" w:rsidRPr="00726310" w:rsidTr="0042667B">
        <w:tc>
          <w:tcPr>
            <w:tcW w:w="1692" w:type="dxa"/>
            <w:tcBorders>
              <w:top w:val="nil"/>
              <w:bottom w:val="nil"/>
            </w:tcBorders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    50</w:t>
            </w:r>
          </w:p>
        </w:tc>
        <w:tc>
          <w:tcPr>
            <w:tcW w:w="7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64</w:t>
            </w:r>
          </w:p>
        </w:tc>
        <w:tc>
          <w:tcPr>
            <w:tcW w:w="836" w:type="dxa"/>
          </w:tcPr>
          <w:p w:rsidR="00D740DF" w:rsidRPr="00726310" w:rsidRDefault="009003AB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0.7494</w:t>
            </w:r>
          </w:p>
        </w:tc>
        <w:tc>
          <w:tcPr>
            <w:tcW w:w="1021" w:type="dxa"/>
          </w:tcPr>
          <w:p w:rsidR="00D740DF" w:rsidRPr="00726310" w:rsidRDefault="009003AB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</w:t>
            </w:r>
          </w:p>
        </w:tc>
        <w:tc>
          <w:tcPr>
            <w:tcW w:w="969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64</w:t>
            </w:r>
          </w:p>
        </w:tc>
        <w:tc>
          <w:tcPr>
            <w:tcW w:w="980" w:type="dxa"/>
          </w:tcPr>
          <w:p w:rsidR="00D740DF" w:rsidRPr="00726310" w:rsidRDefault="009003AB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0.7499</w:t>
            </w:r>
          </w:p>
        </w:tc>
        <w:tc>
          <w:tcPr>
            <w:tcW w:w="1021" w:type="dxa"/>
          </w:tcPr>
          <w:p w:rsidR="00D740DF" w:rsidRPr="00726310" w:rsidRDefault="009003AB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0.9365</w:t>
            </w:r>
          </w:p>
        </w:tc>
        <w:tc>
          <w:tcPr>
            <w:tcW w:w="790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64</w:t>
            </w:r>
          </w:p>
        </w:tc>
        <w:tc>
          <w:tcPr>
            <w:tcW w:w="823" w:type="dxa"/>
          </w:tcPr>
          <w:p w:rsidR="00D740DF" w:rsidRPr="00726310" w:rsidRDefault="009003AB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0.7486</w:t>
            </w:r>
          </w:p>
        </w:tc>
        <w:tc>
          <w:tcPr>
            <w:tcW w:w="823" w:type="dxa"/>
          </w:tcPr>
          <w:p w:rsidR="00D740DF" w:rsidRPr="00726310" w:rsidRDefault="009003AB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0.9373</w:t>
            </w:r>
          </w:p>
        </w:tc>
      </w:tr>
      <w:tr w:rsidR="00726310" w:rsidRPr="00726310" w:rsidTr="0042667B">
        <w:tc>
          <w:tcPr>
            <w:tcW w:w="1692" w:type="dxa"/>
            <w:tcBorders>
              <w:top w:val="nil"/>
              <w:bottom w:val="nil"/>
            </w:tcBorders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  <w:tcBorders>
              <w:top w:val="nil"/>
            </w:tcBorders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128</w:t>
            </w:r>
          </w:p>
        </w:tc>
        <w:tc>
          <w:tcPr>
            <w:tcW w:w="836" w:type="dxa"/>
          </w:tcPr>
          <w:p w:rsidR="00D740DF" w:rsidRPr="00726310" w:rsidRDefault="009003AB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0.748</w:t>
            </w:r>
          </w:p>
        </w:tc>
        <w:tc>
          <w:tcPr>
            <w:tcW w:w="1021" w:type="dxa"/>
          </w:tcPr>
          <w:p w:rsidR="00D740DF" w:rsidRPr="00726310" w:rsidRDefault="009003AB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0.937</w:t>
            </w:r>
          </w:p>
        </w:tc>
        <w:tc>
          <w:tcPr>
            <w:tcW w:w="969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128</w:t>
            </w:r>
          </w:p>
        </w:tc>
        <w:tc>
          <w:tcPr>
            <w:tcW w:w="980" w:type="dxa"/>
          </w:tcPr>
          <w:p w:rsidR="00D740DF" w:rsidRPr="00726310" w:rsidRDefault="009003AB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0.747</w:t>
            </w:r>
          </w:p>
        </w:tc>
        <w:tc>
          <w:tcPr>
            <w:tcW w:w="1021" w:type="dxa"/>
          </w:tcPr>
          <w:p w:rsidR="00D740DF" w:rsidRPr="00726310" w:rsidRDefault="009003AB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0.936</w:t>
            </w:r>
          </w:p>
        </w:tc>
        <w:tc>
          <w:tcPr>
            <w:tcW w:w="790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823" w:type="dxa"/>
          </w:tcPr>
          <w:p w:rsidR="00D740DF" w:rsidRPr="00726310" w:rsidRDefault="009003AB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0.7501</w:t>
            </w:r>
          </w:p>
        </w:tc>
        <w:tc>
          <w:tcPr>
            <w:tcW w:w="823" w:type="dxa"/>
          </w:tcPr>
          <w:p w:rsidR="00D740DF" w:rsidRPr="00726310" w:rsidRDefault="009003AB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0.939</w:t>
            </w:r>
          </w:p>
        </w:tc>
      </w:tr>
      <w:tr w:rsidR="00726310" w:rsidRPr="00726310" w:rsidTr="0042667B">
        <w:tc>
          <w:tcPr>
            <w:tcW w:w="1692" w:type="dxa"/>
            <w:tcBorders>
              <w:top w:val="nil"/>
              <w:bottom w:val="nil"/>
            </w:tcBorders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836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69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80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90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823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823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</w:tr>
      <w:tr w:rsidR="00726310" w:rsidRPr="00726310" w:rsidTr="0042667B">
        <w:tc>
          <w:tcPr>
            <w:tcW w:w="1692" w:type="dxa"/>
            <w:tcBorders>
              <w:top w:val="nil"/>
              <w:bottom w:val="nil"/>
            </w:tcBorders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   100</w:t>
            </w:r>
          </w:p>
        </w:tc>
        <w:tc>
          <w:tcPr>
            <w:tcW w:w="7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32</w:t>
            </w:r>
          </w:p>
        </w:tc>
        <w:tc>
          <w:tcPr>
            <w:tcW w:w="836" w:type="dxa"/>
          </w:tcPr>
          <w:p w:rsidR="00D740DF" w:rsidRPr="00726310" w:rsidRDefault="009003AB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0.748</w:t>
            </w:r>
          </w:p>
        </w:tc>
        <w:tc>
          <w:tcPr>
            <w:tcW w:w="1021" w:type="dxa"/>
          </w:tcPr>
          <w:p w:rsidR="00D740DF" w:rsidRPr="00726310" w:rsidRDefault="009003AB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0.934</w:t>
            </w:r>
          </w:p>
        </w:tc>
        <w:tc>
          <w:tcPr>
            <w:tcW w:w="969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32</w:t>
            </w:r>
          </w:p>
        </w:tc>
        <w:tc>
          <w:tcPr>
            <w:tcW w:w="980" w:type="dxa"/>
          </w:tcPr>
          <w:p w:rsidR="00D740DF" w:rsidRPr="00726310" w:rsidRDefault="009003AB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0.749</w:t>
            </w:r>
          </w:p>
        </w:tc>
        <w:tc>
          <w:tcPr>
            <w:tcW w:w="1021" w:type="dxa"/>
          </w:tcPr>
          <w:p w:rsidR="00D740DF" w:rsidRPr="00726310" w:rsidRDefault="009003AB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0.938</w:t>
            </w:r>
          </w:p>
        </w:tc>
        <w:tc>
          <w:tcPr>
            <w:tcW w:w="790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32</w:t>
            </w:r>
          </w:p>
        </w:tc>
        <w:tc>
          <w:tcPr>
            <w:tcW w:w="823" w:type="dxa"/>
          </w:tcPr>
          <w:p w:rsidR="00D740DF" w:rsidRPr="00726310" w:rsidRDefault="009003AB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0.7488</w:t>
            </w:r>
          </w:p>
        </w:tc>
        <w:tc>
          <w:tcPr>
            <w:tcW w:w="823" w:type="dxa"/>
          </w:tcPr>
          <w:p w:rsidR="00D740DF" w:rsidRPr="00726310" w:rsidRDefault="009003AB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0.9396</w:t>
            </w:r>
          </w:p>
        </w:tc>
      </w:tr>
      <w:tr w:rsidR="00726310" w:rsidRPr="00726310" w:rsidTr="0042667B">
        <w:tc>
          <w:tcPr>
            <w:tcW w:w="1692" w:type="dxa"/>
            <w:tcBorders>
              <w:top w:val="nil"/>
              <w:bottom w:val="nil"/>
            </w:tcBorders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64</w:t>
            </w:r>
          </w:p>
        </w:tc>
        <w:tc>
          <w:tcPr>
            <w:tcW w:w="836" w:type="dxa"/>
          </w:tcPr>
          <w:p w:rsidR="00D740DF" w:rsidRPr="00726310" w:rsidRDefault="009003AB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0.7491</w:t>
            </w:r>
          </w:p>
        </w:tc>
        <w:tc>
          <w:tcPr>
            <w:tcW w:w="1021" w:type="dxa"/>
          </w:tcPr>
          <w:p w:rsidR="00D740DF" w:rsidRPr="00726310" w:rsidRDefault="009003AB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0.9368</w:t>
            </w:r>
          </w:p>
        </w:tc>
        <w:tc>
          <w:tcPr>
            <w:tcW w:w="969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64</w:t>
            </w:r>
          </w:p>
        </w:tc>
        <w:tc>
          <w:tcPr>
            <w:tcW w:w="980" w:type="dxa"/>
          </w:tcPr>
          <w:p w:rsidR="00D740DF" w:rsidRPr="00726310" w:rsidRDefault="009003AB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0.7492</w:t>
            </w:r>
          </w:p>
        </w:tc>
        <w:tc>
          <w:tcPr>
            <w:tcW w:w="1021" w:type="dxa"/>
          </w:tcPr>
          <w:p w:rsidR="00D740DF" w:rsidRPr="00726310" w:rsidRDefault="009003AB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0.9380</w:t>
            </w:r>
          </w:p>
        </w:tc>
        <w:tc>
          <w:tcPr>
            <w:tcW w:w="790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64</w:t>
            </w:r>
          </w:p>
        </w:tc>
        <w:tc>
          <w:tcPr>
            <w:tcW w:w="823" w:type="dxa"/>
          </w:tcPr>
          <w:p w:rsidR="00D740DF" w:rsidRPr="00726310" w:rsidRDefault="009003AB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0.7493</w:t>
            </w:r>
          </w:p>
        </w:tc>
        <w:tc>
          <w:tcPr>
            <w:tcW w:w="823" w:type="dxa"/>
          </w:tcPr>
          <w:p w:rsidR="00D740DF" w:rsidRPr="00726310" w:rsidRDefault="009003AB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0.9392</w:t>
            </w:r>
          </w:p>
        </w:tc>
      </w:tr>
      <w:tr w:rsidR="00726310" w:rsidRPr="00726310" w:rsidTr="0042667B">
        <w:tc>
          <w:tcPr>
            <w:tcW w:w="1692" w:type="dxa"/>
            <w:tcBorders>
              <w:top w:val="nil"/>
              <w:bottom w:val="single" w:sz="4" w:space="0" w:color="auto"/>
            </w:tcBorders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836" w:type="dxa"/>
          </w:tcPr>
          <w:p w:rsidR="00D740DF" w:rsidRPr="00726310" w:rsidRDefault="009003AB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0.7494</w:t>
            </w:r>
          </w:p>
        </w:tc>
        <w:tc>
          <w:tcPr>
            <w:tcW w:w="1021" w:type="dxa"/>
          </w:tcPr>
          <w:p w:rsidR="00D740DF" w:rsidRPr="00726310" w:rsidRDefault="009003AB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0.9378</w:t>
            </w:r>
          </w:p>
        </w:tc>
        <w:tc>
          <w:tcPr>
            <w:tcW w:w="969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980" w:type="dxa"/>
          </w:tcPr>
          <w:p w:rsidR="00D740DF" w:rsidRPr="00726310" w:rsidRDefault="009003AB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0.7492</w:t>
            </w:r>
          </w:p>
        </w:tc>
        <w:tc>
          <w:tcPr>
            <w:tcW w:w="1021" w:type="dxa"/>
          </w:tcPr>
          <w:p w:rsidR="00D740DF" w:rsidRPr="00726310" w:rsidRDefault="009003AB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0.9393</w:t>
            </w:r>
          </w:p>
        </w:tc>
        <w:tc>
          <w:tcPr>
            <w:tcW w:w="790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823" w:type="dxa"/>
          </w:tcPr>
          <w:p w:rsidR="00D740DF" w:rsidRPr="00726310" w:rsidRDefault="009003AB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0.7480</w:t>
            </w:r>
          </w:p>
        </w:tc>
        <w:tc>
          <w:tcPr>
            <w:tcW w:w="823" w:type="dxa"/>
          </w:tcPr>
          <w:p w:rsidR="00D740DF" w:rsidRPr="00726310" w:rsidRDefault="009003AB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0.9402</w:t>
            </w:r>
          </w:p>
          <w:p w:rsidR="009003AB" w:rsidRPr="00726310" w:rsidRDefault="009003AB" w:rsidP="00F44274">
            <w:pPr>
              <w:rPr>
                <w:rFonts w:ascii="Garamond" w:hAnsi="Garamond"/>
                <w:lang w:val="en-US"/>
              </w:rPr>
            </w:pPr>
          </w:p>
          <w:p w:rsidR="009003AB" w:rsidRPr="00726310" w:rsidRDefault="009003AB" w:rsidP="00F44274">
            <w:pPr>
              <w:rPr>
                <w:rFonts w:ascii="Garamond" w:hAnsi="Garamond"/>
                <w:lang w:val="en-US"/>
              </w:rPr>
            </w:pPr>
          </w:p>
          <w:p w:rsidR="009003AB" w:rsidRPr="00726310" w:rsidRDefault="009003AB" w:rsidP="00F44274">
            <w:pPr>
              <w:rPr>
                <w:rFonts w:ascii="Garamond" w:hAnsi="Garamond"/>
                <w:lang w:val="en-US"/>
              </w:rPr>
            </w:pPr>
          </w:p>
        </w:tc>
      </w:tr>
      <w:tr w:rsidR="00726310" w:rsidRPr="00726310" w:rsidTr="0042667B">
        <w:trPr>
          <w:trHeight w:val="299"/>
        </w:trPr>
        <w:tc>
          <w:tcPr>
            <w:tcW w:w="1692" w:type="dxa"/>
            <w:tcBorders>
              <w:bottom w:val="nil"/>
            </w:tcBorders>
          </w:tcPr>
          <w:p w:rsidR="00D740DF" w:rsidRPr="00726310" w:rsidRDefault="00D740DF" w:rsidP="00F44274">
            <w:pPr>
              <w:rPr>
                <w:rFonts w:ascii="Garamond" w:hAnsi="Garamond"/>
                <w:b/>
                <w:lang w:val="en-US"/>
              </w:rPr>
            </w:pPr>
            <w:r w:rsidRPr="00726310">
              <w:rPr>
                <w:rFonts w:ascii="Garamond" w:hAnsi="Garamond"/>
                <w:b/>
                <w:color w:val="C00000"/>
                <w:lang w:val="en-US"/>
              </w:rPr>
              <w:t>GCN</w:t>
            </w:r>
          </w:p>
        </w:tc>
        <w:tc>
          <w:tcPr>
            <w:tcW w:w="1005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 </w:t>
            </w:r>
          </w:p>
        </w:tc>
        <w:tc>
          <w:tcPr>
            <w:tcW w:w="7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32</w:t>
            </w:r>
          </w:p>
        </w:tc>
        <w:tc>
          <w:tcPr>
            <w:tcW w:w="836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-1.3340</w:t>
            </w:r>
          </w:p>
        </w:tc>
        <w:tc>
          <w:tcPr>
            <w:tcW w:w="1021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-1.2635</w:t>
            </w:r>
          </w:p>
        </w:tc>
        <w:tc>
          <w:tcPr>
            <w:tcW w:w="969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32</w:t>
            </w:r>
          </w:p>
        </w:tc>
        <w:tc>
          <w:tcPr>
            <w:tcW w:w="980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-1.47</w:t>
            </w:r>
          </w:p>
        </w:tc>
        <w:tc>
          <w:tcPr>
            <w:tcW w:w="1021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-1.41</w:t>
            </w:r>
          </w:p>
        </w:tc>
        <w:tc>
          <w:tcPr>
            <w:tcW w:w="790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32</w:t>
            </w:r>
          </w:p>
        </w:tc>
        <w:tc>
          <w:tcPr>
            <w:tcW w:w="823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0.53</w:t>
            </w:r>
          </w:p>
        </w:tc>
        <w:tc>
          <w:tcPr>
            <w:tcW w:w="823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0.65</w:t>
            </w:r>
          </w:p>
        </w:tc>
      </w:tr>
      <w:tr w:rsidR="00726310" w:rsidRPr="00726310" w:rsidTr="0042667B">
        <w:tc>
          <w:tcPr>
            <w:tcW w:w="1692" w:type="dxa"/>
            <w:tcBorders>
              <w:top w:val="nil"/>
              <w:bottom w:val="nil"/>
            </w:tcBorders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    50</w:t>
            </w:r>
          </w:p>
        </w:tc>
        <w:tc>
          <w:tcPr>
            <w:tcW w:w="7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64</w:t>
            </w:r>
          </w:p>
        </w:tc>
        <w:tc>
          <w:tcPr>
            <w:tcW w:w="836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-1.7112</w:t>
            </w:r>
          </w:p>
        </w:tc>
        <w:tc>
          <w:tcPr>
            <w:tcW w:w="1021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-1.6576</w:t>
            </w:r>
          </w:p>
        </w:tc>
        <w:tc>
          <w:tcPr>
            <w:tcW w:w="969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64</w:t>
            </w:r>
          </w:p>
        </w:tc>
        <w:tc>
          <w:tcPr>
            <w:tcW w:w="980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0.5126</w:t>
            </w:r>
          </w:p>
        </w:tc>
        <w:tc>
          <w:tcPr>
            <w:tcW w:w="1021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0.6395</w:t>
            </w:r>
          </w:p>
        </w:tc>
        <w:tc>
          <w:tcPr>
            <w:tcW w:w="790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64</w:t>
            </w:r>
          </w:p>
        </w:tc>
        <w:tc>
          <w:tcPr>
            <w:tcW w:w="823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0.6993</w:t>
            </w:r>
          </w:p>
        </w:tc>
        <w:tc>
          <w:tcPr>
            <w:tcW w:w="823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0.8166</w:t>
            </w:r>
          </w:p>
        </w:tc>
      </w:tr>
      <w:tr w:rsidR="00726310" w:rsidRPr="00726310" w:rsidTr="0042667B">
        <w:tc>
          <w:tcPr>
            <w:tcW w:w="1692" w:type="dxa"/>
            <w:tcBorders>
              <w:top w:val="nil"/>
              <w:bottom w:val="nil"/>
            </w:tcBorders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128</w:t>
            </w:r>
          </w:p>
        </w:tc>
        <w:tc>
          <w:tcPr>
            <w:tcW w:w="836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0.273</w:t>
            </w:r>
          </w:p>
        </w:tc>
        <w:tc>
          <w:tcPr>
            <w:tcW w:w="1021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0.399</w:t>
            </w:r>
          </w:p>
        </w:tc>
        <w:tc>
          <w:tcPr>
            <w:tcW w:w="969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128</w:t>
            </w:r>
          </w:p>
        </w:tc>
        <w:tc>
          <w:tcPr>
            <w:tcW w:w="980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0.709</w:t>
            </w:r>
          </w:p>
        </w:tc>
        <w:tc>
          <w:tcPr>
            <w:tcW w:w="1021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0.812</w:t>
            </w:r>
          </w:p>
        </w:tc>
        <w:tc>
          <w:tcPr>
            <w:tcW w:w="790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823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0.71</w:t>
            </w:r>
          </w:p>
        </w:tc>
        <w:tc>
          <w:tcPr>
            <w:tcW w:w="823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0.824</w:t>
            </w:r>
          </w:p>
        </w:tc>
      </w:tr>
      <w:tr w:rsidR="00726310" w:rsidRPr="00726310" w:rsidTr="0042667B">
        <w:tc>
          <w:tcPr>
            <w:tcW w:w="1692" w:type="dxa"/>
            <w:tcBorders>
              <w:top w:val="nil"/>
              <w:bottom w:val="nil"/>
            </w:tcBorders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836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69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80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90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823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823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</w:tr>
      <w:tr w:rsidR="00726310" w:rsidRPr="00726310" w:rsidTr="0042667B">
        <w:tc>
          <w:tcPr>
            <w:tcW w:w="1692" w:type="dxa"/>
            <w:tcBorders>
              <w:top w:val="nil"/>
              <w:bottom w:val="nil"/>
            </w:tcBorders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   100</w:t>
            </w:r>
          </w:p>
        </w:tc>
        <w:tc>
          <w:tcPr>
            <w:tcW w:w="7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32</w:t>
            </w:r>
          </w:p>
        </w:tc>
        <w:tc>
          <w:tcPr>
            <w:tcW w:w="836" w:type="dxa"/>
          </w:tcPr>
          <w:p w:rsidR="00D740DF" w:rsidRPr="00726310" w:rsidRDefault="004672FE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-0.1688  </w:t>
            </w:r>
          </w:p>
        </w:tc>
        <w:tc>
          <w:tcPr>
            <w:tcW w:w="1021" w:type="dxa"/>
          </w:tcPr>
          <w:p w:rsidR="004672FE" w:rsidRPr="00726310" w:rsidRDefault="004672FE" w:rsidP="004672FE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-0.0540 </w:t>
            </w:r>
          </w:p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69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32</w:t>
            </w:r>
          </w:p>
        </w:tc>
        <w:tc>
          <w:tcPr>
            <w:tcW w:w="980" w:type="dxa"/>
          </w:tcPr>
          <w:p w:rsidR="00D740DF" w:rsidRPr="00726310" w:rsidRDefault="004672FE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0.6064 </w:t>
            </w:r>
          </w:p>
        </w:tc>
        <w:tc>
          <w:tcPr>
            <w:tcW w:w="1021" w:type="dxa"/>
          </w:tcPr>
          <w:p w:rsidR="004672FE" w:rsidRPr="00726310" w:rsidRDefault="004672FE" w:rsidP="004672FE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0.7313 </w:t>
            </w:r>
          </w:p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90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32</w:t>
            </w:r>
          </w:p>
        </w:tc>
        <w:tc>
          <w:tcPr>
            <w:tcW w:w="823" w:type="dxa"/>
          </w:tcPr>
          <w:p w:rsidR="00D740DF" w:rsidRPr="00726310" w:rsidRDefault="004672FE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C00000"/>
                <w:lang w:val="en-US"/>
              </w:rPr>
              <w:t xml:space="preserve">0.7130 </w:t>
            </w:r>
          </w:p>
        </w:tc>
        <w:tc>
          <w:tcPr>
            <w:tcW w:w="823" w:type="dxa"/>
          </w:tcPr>
          <w:p w:rsidR="00D740DF" w:rsidRPr="00726310" w:rsidRDefault="004672FE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C00000"/>
                <w:lang w:val="en-US"/>
              </w:rPr>
              <w:t xml:space="preserve">0.8259 </w:t>
            </w:r>
          </w:p>
        </w:tc>
      </w:tr>
      <w:tr w:rsidR="00726310" w:rsidRPr="00726310" w:rsidTr="0042667B">
        <w:tc>
          <w:tcPr>
            <w:tcW w:w="1692" w:type="dxa"/>
            <w:tcBorders>
              <w:top w:val="nil"/>
              <w:bottom w:val="nil"/>
            </w:tcBorders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64</w:t>
            </w:r>
          </w:p>
        </w:tc>
        <w:tc>
          <w:tcPr>
            <w:tcW w:w="836" w:type="dxa"/>
          </w:tcPr>
          <w:p w:rsidR="00D740DF" w:rsidRPr="00726310" w:rsidRDefault="004672FE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-0.4660 </w:t>
            </w:r>
          </w:p>
        </w:tc>
        <w:tc>
          <w:tcPr>
            <w:tcW w:w="1021" w:type="dxa"/>
          </w:tcPr>
          <w:p w:rsidR="004672FE" w:rsidRPr="00726310" w:rsidRDefault="004672FE" w:rsidP="004672FE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-0.3612</w:t>
            </w:r>
          </w:p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69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64</w:t>
            </w:r>
          </w:p>
        </w:tc>
        <w:tc>
          <w:tcPr>
            <w:tcW w:w="980" w:type="dxa"/>
          </w:tcPr>
          <w:p w:rsidR="00D740DF" w:rsidRPr="00726310" w:rsidRDefault="004672FE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C00000"/>
                <w:lang w:val="en-US"/>
              </w:rPr>
              <w:t xml:space="preserve">0.7140 </w:t>
            </w:r>
          </w:p>
        </w:tc>
        <w:tc>
          <w:tcPr>
            <w:tcW w:w="1021" w:type="dxa"/>
          </w:tcPr>
          <w:p w:rsidR="00D740DF" w:rsidRPr="00726310" w:rsidRDefault="004672FE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C00000"/>
                <w:lang w:val="en-US"/>
              </w:rPr>
              <w:t>0.8258</w:t>
            </w:r>
          </w:p>
        </w:tc>
        <w:tc>
          <w:tcPr>
            <w:tcW w:w="790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64</w:t>
            </w:r>
          </w:p>
        </w:tc>
        <w:tc>
          <w:tcPr>
            <w:tcW w:w="823" w:type="dxa"/>
          </w:tcPr>
          <w:p w:rsidR="00D740DF" w:rsidRPr="00726310" w:rsidRDefault="004672FE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0.7136 </w:t>
            </w:r>
          </w:p>
        </w:tc>
        <w:tc>
          <w:tcPr>
            <w:tcW w:w="823" w:type="dxa"/>
          </w:tcPr>
          <w:p w:rsidR="004672FE" w:rsidRPr="00726310" w:rsidRDefault="004672FE" w:rsidP="004672FE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0.8261</w:t>
            </w:r>
          </w:p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</w:tr>
      <w:tr w:rsidR="00726310" w:rsidRPr="00726310" w:rsidTr="0042667B">
        <w:tc>
          <w:tcPr>
            <w:tcW w:w="1692" w:type="dxa"/>
            <w:tcBorders>
              <w:top w:val="nil"/>
              <w:bottom w:val="single" w:sz="4" w:space="0" w:color="auto"/>
            </w:tcBorders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836" w:type="dxa"/>
          </w:tcPr>
          <w:p w:rsidR="00D740DF" w:rsidRPr="00726310" w:rsidRDefault="004672FE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0.7027 </w:t>
            </w:r>
          </w:p>
        </w:tc>
        <w:tc>
          <w:tcPr>
            <w:tcW w:w="1021" w:type="dxa"/>
          </w:tcPr>
          <w:p w:rsidR="00D740DF" w:rsidRPr="00726310" w:rsidRDefault="004672FE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0.8190 </w:t>
            </w:r>
          </w:p>
        </w:tc>
        <w:tc>
          <w:tcPr>
            <w:tcW w:w="969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980" w:type="dxa"/>
          </w:tcPr>
          <w:p w:rsidR="00D740DF" w:rsidRPr="00726310" w:rsidRDefault="004672FE" w:rsidP="004672FE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0.7139 </w:t>
            </w:r>
          </w:p>
        </w:tc>
        <w:tc>
          <w:tcPr>
            <w:tcW w:w="1021" w:type="dxa"/>
          </w:tcPr>
          <w:p w:rsidR="00D740DF" w:rsidRPr="00726310" w:rsidRDefault="004672FE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0.8261</w:t>
            </w:r>
          </w:p>
        </w:tc>
        <w:tc>
          <w:tcPr>
            <w:tcW w:w="790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823" w:type="dxa"/>
          </w:tcPr>
          <w:p w:rsidR="00D740DF" w:rsidRPr="00726310" w:rsidRDefault="004672FE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C00000"/>
                <w:lang w:val="en-US"/>
              </w:rPr>
              <w:t xml:space="preserve">0.7147 </w:t>
            </w:r>
          </w:p>
        </w:tc>
        <w:tc>
          <w:tcPr>
            <w:tcW w:w="823" w:type="dxa"/>
          </w:tcPr>
          <w:p w:rsidR="004672FE" w:rsidRPr="00726310" w:rsidRDefault="004672FE" w:rsidP="004672FE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C00000"/>
                <w:lang w:val="en-US"/>
              </w:rPr>
              <w:t>0.8264</w:t>
            </w:r>
          </w:p>
          <w:p w:rsidR="00F23CB7" w:rsidRPr="00726310" w:rsidRDefault="00F23CB7" w:rsidP="00F44274">
            <w:pPr>
              <w:rPr>
                <w:rFonts w:ascii="Garamond" w:hAnsi="Garamond"/>
                <w:lang w:val="en-US"/>
              </w:rPr>
            </w:pPr>
          </w:p>
          <w:p w:rsidR="00F23CB7" w:rsidRPr="00726310" w:rsidRDefault="00F23CB7" w:rsidP="00F44274">
            <w:pPr>
              <w:rPr>
                <w:rFonts w:ascii="Garamond" w:hAnsi="Garamond"/>
                <w:lang w:val="en-US"/>
              </w:rPr>
            </w:pPr>
          </w:p>
          <w:p w:rsidR="00F23CB7" w:rsidRPr="00726310" w:rsidRDefault="00F23CB7" w:rsidP="00F44274">
            <w:pPr>
              <w:rPr>
                <w:rFonts w:ascii="Garamond" w:hAnsi="Garamond"/>
                <w:lang w:val="en-US"/>
              </w:rPr>
            </w:pPr>
          </w:p>
        </w:tc>
      </w:tr>
      <w:tr w:rsidR="00726310" w:rsidRPr="00726310" w:rsidTr="0042667B">
        <w:trPr>
          <w:trHeight w:val="299"/>
        </w:trPr>
        <w:tc>
          <w:tcPr>
            <w:tcW w:w="1692" w:type="dxa"/>
            <w:tcBorders>
              <w:top w:val="single" w:sz="4" w:space="0" w:color="auto"/>
              <w:bottom w:val="single" w:sz="4" w:space="0" w:color="auto"/>
            </w:tcBorders>
          </w:tcPr>
          <w:p w:rsidR="00D740DF" w:rsidRPr="00726310" w:rsidRDefault="00D740DF" w:rsidP="00F44274">
            <w:pPr>
              <w:rPr>
                <w:rFonts w:ascii="Garamond" w:hAnsi="Garamond"/>
                <w:b/>
                <w:lang w:val="en-US"/>
              </w:rPr>
            </w:pPr>
            <w:r w:rsidRPr="00726310">
              <w:rPr>
                <w:rFonts w:ascii="Garamond" w:hAnsi="Garamond"/>
                <w:b/>
                <w:color w:val="C00000"/>
                <w:lang w:val="en-US"/>
              </w:rPr>
              <w:t>GAT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 </w:t>
            </w:r>
          </w:p>
        </w:tc>
        <w:tc>
          <w:tcPr>
            <w:tcW w:w="7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32</w:t>
            </w:r>
          </w:p>
        </w:tc>
        <w:tc>
          <w:tcPr>
            <w:tcW w:w="836" w:type="dxa"/>
          </w:tcPr>
          <w:p w:rsidR="00D740DF" w:rsidRPr="00726310" w:rsidRDefault="00F23CB7" w:rsidP="00F23CB7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0.3839 </w:t>
            </w:r>
          </w:p>
        </w:tc>
        <w:tc>
          <w:tcPr>
            <w:tcW w:w="1021" w:type="dxa"/>
          </w:tcPr>
          <w:p w:rsidR="00D740DF" w:rsidRPr="00726310" w:rsidRDefault="00F23CB7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0.5144</w:t>
            </w:r>
          </w:p>
        </w:tc>
        <w:tc>
          <w:tcPr>
            <w:tcW w:w="969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32</w:t>
            </w:r>
          </w:p>
        </w:tc>
        <w:tc>
          <w:tcPr>
            <w:tcW w:w="980" w:type="dxa"/>
          </w:tcPr>
          <w:p w:rsidR="00F23CB7" w:rsidRPr="00726310" w:rsidRDefault="00F23CB7" w:rsidP="00F23CB7">
            <w:pPr>
              <w:rPr>
                <w:rFonts w:ascii="Garamond" w:hAnsi="Garamond"/>
                <w:color w:val="FF0000"/>
                <w:lang w:val="en-US"/>
              </w:rPr>
            </w:pPr>
            <w:r w:rsidRPr="00726310">
              <w:rPr>
                <w:rFonts w:ascii="Garamond" w:hAnsi="Garamond"/>
                <w:color w:val="FF0000"/>
                <w:lang w:val="en-US"/>
              </w:rPr>
              <w:t xml:space="preserve">0.7041, </w:t>
            </w:r>
          </w:p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21" w:type="dxa"/>
          </w:tcPr>
          <w:p w:rsidR="00D740DF" w:rsidRPr="00726310" w:rsidRDefault="00F23CB7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FF0000"/>
                <w:lang w:val="en-US"/>
              </w:rPr>
              <w:t>0.8682</w:t>
            </w:r>
          </w:p>
        </w:tc>
        <w:tc>
          <w:tcPr>
            <w:tcW w:w="790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32</w:t>
            </w:r>
          </w:p>
        </w:tc>
        <w:tc>
          <w:tcPr>
            <w:tcW w:w="823" w:type="dxa"/>
          </w:tcPr>
          <w:p w:rsidR="00D740DF" w:rsidRPr="00726310" w:rsidRDefault="00F23CB7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-0.0850 </w:t>
            </w:r>
          </w:p>
        </w:tc>
        <w:tc>
          <w:tcPr>
            <w:tcW w:w="823" w:type="dxa"/>
          </w:tcPr>
          <w:p w:rsidR="00D740DF" w:rsidRPr="00726310" w:rsidRDefault="00F23CB7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0.0183</w:t>
            </w:r>
          </w:p>
        </w:tc>
      </w:tr>
      <w:tr w:rsidR="00726310" w:rsidRPr="00726310" w:rsidTr="0042667B">
        <w:tc>
          <w:tcPr>
            <w:tcW w:w="1692" w:type="dxa"/>
            <w:tcBorders>
              <w:bottom w:val="nil"/>
            </w:tcBorders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  <w:tcBorders>
              <w:bottom w:val="nil"/>
            </w:tcBorders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    50</w:t>
            </w:r>
          </w:p>
        </w:tc>
        <w:tc>
          <w:tcPr>
            <w:tcW w:w="7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64</w:t>
            </w:r>
          </w:p>
        </w:tc>
        <w:tc>
          <w:tcPr>
            <w:tcW w:w="836" w:type="dxa"/>
          </w:tcPr>
          <w:p w:rsidR="00F23CB7" w:rsidRPr="00726310" w:rsidRDefault="00F23CB7" w:rsidP="00F23CB7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FF0000"/>
                <w:lang w:val="en-US"/>
              </w:rPr>
              <w:t xml:space="preserve">0.6904 </w:t>
            </w:r>
          </w:p>
          <w:p w:rsidR="00D740DF" w:rsidRPr="00726310" w:rsidRDefault="00D740DF" w:rsidP="00F23CB7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21" w:type="dxa"/>
          </w:tcPr>
          <w:p w:rsidR="00D740DF" w:rsidRPr="00726310" w:rsidRDefault="00F23CB7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FF0000"/>
                <w:lang w:val="en-US"/>
              </w:rPr>
              <w:t>0.8519</w:t>
            </w:r>
          </w:p>
        </w:tc>
        <w:tc>
          <w:tcPr>
            <w:tcW w:w="969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64</w:t>
            </w:r>
          </w:p>
        </w:tc>
        <w:tc>
          <w:tcPr>
            <w:tcW w:w="980" w:type="dxa"/>
          </w:tcPr>
          <w:p w:rsidR="00D740DF" w:rsidRPr="00726310" w:rsidRDefault="00F23CB7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0.0717</w:t>
            </w:r>
          </w:p>
        </w:tc>
        <w:tc>
          <w:tcPr>
            <w:tcW w:w="1021" w:type="dxa"/>
          </w:tcPr>
          <w:p w:rsidR="00D740DF" w:rsidRPr="00726310" w:rsidRDefault="00F23CB7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0.1834</w:t>
            </w:r>
          </w:p>
        </w:tc>
        <w:tc>
          <w:tcPr>
            <w:tcW w:w="790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64</w:t>
            </w:r>
          </w:p>
        </w:tc>
        <w:tc>
          <w:tcPr>
            <w:tcW w:w="823" w:type="dxa"/>
          </w:tcPr>
          <w:p w:rsidR="00D740DF" w:rsidRPr="00726310" w:rsidRDefault="00F23CB7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0.2450 </w:t>
            </w:r>
          </w:p>
        </w:tc>
        <w:tc>
          <w:tcPr>
            <w:tcW w:w="823" w:type="dxa"/>
          </w:tcPr>
          <w:p w:rsidR="00D740DF" w:rsidRPr="00726310" w:rsidRDefault="00F23CB7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0.3636</w:t>
            </w:r>
          </w:p>
        </w:tc>
      </w:tr>
      <w:tr w:rsidR="00726310" w:rsidRPr="00726310" w:rsidTr="0042667B">
        <w:tc>
          <w:tcPr>
            <w:tcW w:w="1692" w:type="dxa"/>
            <w:tcBorders>
              <w:top w:val="nil"/>
              <w:bottom w:val="nil"/>
            </w:tcBorders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  <w:tcBorders>
              <w:top w:val="nil"/>
            </w:tcBorders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128</w:t>
            </w:r>
          </w:p>
        </w:tc>
        <w:tc>
          <w:tcPr>
            <w:tcW w:w="836" w:type="dxa"/>
          </w:tcPr>
          <w:p w:rsidR="00D740DF" w:rsidRPr="00726310" w:rsidRDefault="00F23CB7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0.4326 </w:t>
            </w:r>
          </w:p>
        </w:tc>
        <w:tc>
          <w:tcPr>
            <w:tcW w:w="1021" w:type="dxa"/>
          </w:tcPr>
          <w:p w:rsidR="00D740DF" w:rsidRPr="00726310" w:rsidRDefault="00F23CB7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0.5665</w:t>
            </w:r>
          </w:p>
        </w:tc>
        <w:tc>
          <w:tcPr>
            <w:tcW w:w="969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128</w:t>
            </w:r>
          </w:p>
        </w:tc>
        <w:tc>
          <w:tcPr>
            <w:tcW w:w="980" w:type="dxa"/>
          </w:tcPr>
          <w:p w:rsidR="00D740DF" w:rsidRPr="00726310" w:rsidRDefault="00F23CB7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FF0000"/>
                <w:lang w:val="en-US"/>
              </w:rPr>
              <w:t xml:space="preserve">0.6722 </w:t>
            </w:r>
          </w:p>
        </w:tc>
        <w:tc>
          <w:tcPr>
            <w:tcW w:w="1021" w:type="dxa"/>
          </w:tcPr>
          <w:p w:rsidR="00D740DF" w:rsidRPr="00726310" w:rsidRDefault="00F23CB7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FF0000"/>
                <w:lang w:val="en-US"/>
              </w:rPr>
              <w:t>0.8302</w:t>
            </w:r>
          </w:p>
        </w:tc>
        <w:tc>
          <w:tcPr>
            <w:tcW w:w="790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823" w:type="dxa"/>
          </w:tcPr>
          <w:p w:rsidR="00D740DF" w:rsidRPr="00726310" w:rsidRDefault="00F23CB7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0.3225 </w:t>
            </w:r>
          </w:p>
        </w:tc>
        <w:tc>
          <w:tcPr>
            <w:tcW w:w="823" w:type="dxa"/>
          </w:tcPr>
          <w:p w:rsidR="00D740DF" w:rsidRPr="00726310" w:rsidRDefault="00F23CB7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0.4456</w:t>
            </w:r>
          </w:p>
        </w:tc>
      </w:tr>
      <w:tr w:rsidR="00726310" w:rsidRPr="00726310" w:rsidTr="0042667B">
        <w:tc>
          <w:tcPr>
            <w:tcW w:w="1692" w:type="dxa"/>
            <w:tcBorders>
              <w:top w:val="nil"/>
              <w:bottom w:val="nil"/>
            </w:tcBorders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836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69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80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90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823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823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</w:tr>
      <w:tr w:rsidR="00726310" w:rsidRPr="00726310" w:rsidTr="0042667B">
        <w:tc>
          <w:tcPr>
            <w:tcW w:w="1692" w:type="dxa"/>
            <w:tcBorders>
              <w:top w:val="nil"/>
              <w:bottom w:val="nil"/>
            </w:tcBorders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   100</w:t>
            </w:r>
          </w:p>
        </w:tc>
        <w:tc>
          <w:tcPr>
            <w:tcW w:w="7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32</w:t>
            </w:r>
          </w:p>
        </w:tc>
        <w:tc>
          <w:tcPr>
            <w:tcW w:w="836" w:type="dxa"/>
          </w:tcPr>
          <w:p w:rsidR="00D740DF" w:rsidRPr="00726310" w:rsidRDefault="00F23CB7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FF0000"/>
                <w:lang w:val="en-US"/>
              </w:rPr>
              <w:t xml:space="preserve">0.4437 </w:t>
            </w:r>
          </w:p>
        </w:tc>
        <w:tc>
          <w:tcPr>
            <w:tcW w:w="1021" w:type="dxa"/>
          </w:tcPr>
          <w:p w:rsidR="00F23CB7" w:rsidRPr="00726310" w:rsidRDefault="00F23CB7" w:rsidP="00F23CB7">
            <w:pPr>
              <w:rPr>
                <w:rFonts w:ascii="Garamond" w:hAnsi="Garamond"/>
                <w:color w:val="FF0000"/>
                <w:lang w:val="en-US"/>
              </w:rPr>
            </w:pPr>
            <w:r w:rsidRPr="00726310">
              <w:rPr>
                <w:rFonts w:ascii="Garamond" w:hAnsi="Garamond"/>
                <w:color w:val="FF0000"/>
                <w:lang w:val="en-US"/>
              </w:rPr>
              <w:t>0.5782</w:t>
            </w:r>
          </w:p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69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32</w:t>
            </w:r>
          </w:p>
        </w:tc>
        <w:tc>
          <w:tcPr>
            <w:tcW w:w="980" w:type="dxa"/>
          </w:tcPr>
          <w:p w:rsidR="00D740DF" w:rsidRPr="00726310" w:rsidRDefault="00F23CB7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-0.2331 </w:t>
            </w:r>
          </w:p>
        </w:tc>
        <w:tc>
          <w:tcPr>
            <w:tcW w:w="1021" w:type="dxa"/>
          </w:tcPr>
          <w:p w:rsidR="00D740DF" w:rsidRPr="00726310" w:rsidRDefault="00F23CB7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-0.1351</w:t>
            </w:r>
          </w:p>
        </w:tc>
        <w:tc>
          <w:tcPr>
            <w:tcW w:w="790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32</w:t>
            </w:r>
          </w:p>
        </w:tc>
        <w:tc>
          <w:tcPr>
            <w:tcW w:w="823" w:type="dxa"/>
          </w:tcPr>
          <w:p w:rsidR="00D740DF" w:rsidRPr="00726310" w:rsidRDefault="00F23CB7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0.0318 </w:t>
            </w:r>
          </w:p>
        </w:tc>
        <w:tc>
          <w:tcPr>
            <w:tcW w:w="823" w:type="dxa"/>
          </w:tcPr>
          <w:p w:rsidR="00D740DF" w:rsidRPr="00726310" w:rsidRDefault="00F23CB7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0.1371</w:t>
            </w:r>
          </w:p>
        </w:tc>
      </w:tr>
      <w:tr w:rsidR="00726310" w:rsidRPr="00726310" w:rsidTr="0042667B">
        <w:tc>
          <w:tcPr>
            <w:tcW w:w="1692" w:type="dxa"/>
            <w:tcBorders>
              <w:top w:val="nil"/>
              <w:bottom w:val="nil"/>
            </w:tcBorders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64</w:t>
            </w:r>
          </w:p>
        </w:tc>
        <w:tc>
          <w:tcPr>
            <w:tcW w:w="836" w:type="dxa"/>
          </w:tcPr>
          <w:p w:rsidR="00D740DF" w:rsidRPr="00726310" w:rsidRDefault="00F23CB7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0.6675 </w:t>
            </w:r>
          </w:p>
        </w:tc>
        <w:tc>
          <w:tcPr>
            <w:tcW w:w="1021" w:type="dxa"/>
          </w:tcPr>
          <w:p w:rsidR="00D740DF" w:rsidRPr="00726310" w:rsidRDefault="00F23CB7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0.8251  </w:t>
            </w:r>
          </w:p>
        </w:tc>
        <w:tc>
          <w:tcPr>
            <w:tcW w:w="969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64</w:t>
            </w:r>
          </w:p>
        </w:tc>
        <w:tc>
          <w:tcPr>
            <w:tcW w:w="980" w:type="dxa"/>
          </w:tcPr>
          <w:p w:rsidR="00D740DF" w:rsidRPr="00726310" w:rsidRDefault="00F23CB7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-0.0116 </w:t>
            </w:r>
          </w:p>
        </w:tc>
        <w:tc>
          <w:tcPr>
            <w:tcW w:w="1021" w:type="dxa"/>
          </w:tcPr>
          <w:p w:rsidR="00D740DF" w:rsidRPr="00726310" w:rsidRDefault="00F23CB7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0.0944</w:t>
            </w:r>
          </w:p>
        </w:tc>
        <w:tc>
          <w:tcPr>
            <w:tcW w:w="790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64</w:t>
            </w:r>
          </w:p>
        </w:tc>
        <w:tc>
          <w:tcPr>
            <w:tcW w:w="823" w:type="dxa"/>
          </w:tcPr>
          <w:p w:rsidR="00D740DF" w:rsidRPr="00726310" w:rsidRDefault="00F23CB7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FF0000"/>
                <w:lang w:val="en-US"/>
              </w:rPr>
              <w:t xml:space="preserve">0.6710 </w:t>
            </w:r>
          </w:p>
        </w:tc>
        <w:tc>
          <w:tcPr>
            <w:tcW w:w="823" w:type="dxa"/>
          </w:tcPr>
          <w:p w:rsidR="00D740DF" w:rsidRPr="00726310" w:rsidRDefault="00F23CB7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FF0000"/>
                <w:lang w:val="en-US"/>
              </w:rPr>
              <w:t>0.8298</w:t>
            </w:r>
          </w:p>
        </w:tc>
      </w:tr>
      <w:tr w:rsidR="00726310" w:rsidRPr="00726310" w:rsidTr="0042667B">
        <w:tc>
          <w:tcPr>
            <w:tcW w:w="1692" w:type="dxa"/>
            <w:tcBorders>
              <w:top w:val="nil"/>
            </w:tcBorders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836" w:type="dxa"/>
          </w:tcPr>
          <w:p w:rsidR="00D740DF" w:rsidRPr="00726310" w:rsidRDefault="00F23CB7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0.4708 </w:t>
            </w:r>
          </w:p>
        </w:tc>
        <w:tc>
          <w:tcPr>
            <w:tcW w:w="1021" w:type="dxa"/>
          </w:tcPr>
          <w:p w:rsidR="00F23CB7" w:rsidRPr="00726310" w:rsidRDefault="00F23CB7" w:rsidP="00F23CB7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0.6068</w:t>
            </w:r>
          </w:p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69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lastRenderedPageBreak/>
              <w:t>128</w:t>
            </w:r>
          </w:p>
        </w:tc>
        <w:tc>
          <w:tcPr>
            <w:tcW w:w="980" w:type="dxa"/>
          </w:tcPr>
          <w:p w:rsidR="00D740DF" w:rsidRPr="00726310" w:rsidRDefault="00F23CB7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0.4946 </w:t>
            </w:r>
          </w:p>
        </w:tc>
        <w:tc>
          <w:tcPr>
            <w:tcW w:w="1021" w:type="dxa"/>
          </w:tcPr>
          <w:p w:rsidR="00D740DF" w:rsidRPr="00726310" w:rsidRDefault="00F23CB7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0.6313</w:t>
            </w:r>
          </w:p>
        </w:tc>
        <w:tc>
          <w:tcPr>
            <w:tcW w:w="790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823" w:type="dxa"/>
          </w:tcPr>
          <w:p w:rsidR="00D740DF" w:rsidRPr="00726310" w:rsidRDefault="00F23CB7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C00000"/>
                <w:lang w:val="en-US"/>
              </w:rPr>
              <w:t xml:space="preserve">0.6562  </w:t>
            </w:r>
          </w:p>
        </w:tc>
        <w:tc>
          <w:tcPr>
            <w:tcW w:w="823" w:type="dxa"/>
          </w:tcPr>
          <w:p w:rsidR="00F44274" w:rsidRPr="00726310" w:rsidRDefault="00F23CB7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C00000"/>
                <w:lang w:val="en-US"/>
              </w:rPr>
              <w:t>0.8118</w:t>
            </w:r>
          </w:p>
          <w:p w:rsidR="00F44274" w:rsidRPr="00726310" w:rsidRDefault="00F44274" w:rsidP="00F44274">
            <w:pPr>
              <w:rPr>
                <w:rFonts w:ascii="Garamond" w:hAnsi="Garamond"/>
                <w:lang w:val="en-US"/>
              </w:rPr>
            </w:pPr>
          </w:p>
          <w:p w:rsidR="00F44274" w:rsidRPr="00726310" w:rsidRDefault="00F44274" w:rsidP="00F44274">
            <w:pPr>
              <w:rPr>
                <w:rFonts w:ascii="Garamond" w:hAnsi="Garamond"/>
                <w:lang w:val="en-US"/>
              </w:rPr>
            </w:pPr>
          </w:p>
        </w:tc>
      </w:tr>
      <w:tr w:rsidR="00726310" w:rsidRPr="00726310" w:rsidTr="0042667B">
        <w:trPr>
          <w:trHeight w:val="299"/>
        </w:trPr>
        <w:tc>
          <w:tcPr>
            <w:tcW w:w="1692" w:type="dxa"/>
            <w:tcBorders>
              <w:bottom w:val="single" w:sz="4" w:space="0" w:color="auto"/>
            </w:tcBorders>
          </w:tcPr>
          <w:p w:rsidR="00D740DF" w:rsidRPr="00726310" w:rsidRDefault="00D740DF" w:rsidP="00F44274">
            <w:pPr>
              <w:rPr>
                <w:rFonts w:ascii="Garamond" w:hAnsi="Garamond"/>
                <w:b/>
                <w:lang w:val="en-US"/>
              </w:rPr>
            </w:pPr>
            <w:r w:rsidRPr="00726310">
              <w:rPr>
                <w:rFonts w:ascii="Garamond" w:hAnsi="Garamond"/>
                <w:b/>
                <w:color w:val="C00000"/>
                <w:lang w:val="en-US"/>
              </w:rPr>
              <w:lastRenderedPageBreak/>
              <w:t>GATV2</w:t>
            </w:r>
          </w:p>
        </w:tc>
        <w:tc>
          <w:tcPr>
            <w:tcW w:w="1005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 </w:t>
            </w:r>
          </w:p>
        </w:tc>
        <w:tc>
          <w:tcPr>
            <w:tcW w:w="7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32</w:t>
            </w:r>
          </w:p>
        </w:tc>
        <w:tc>
          <w:tcPr>
            <w:tcW w:w="836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0.59</w:t>
            </w:r>
          </w:p>
        </w:tc>
        <w:tc>
          <w:tcPr>
            <w:tcW w:w="1021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</w:t>
            </w:r>
          </w:p>
        </w:tc>
        <w:tc>
          <w:tcPr>
            <w:tcW w:w="969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32</w:t>
            </w:r>
          </w:p>
        </w:tc>
        <w:tc>
          <w:tcPr>
            <w:tcW w:w="980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</w:t>
            </w:r>
          </w:p>
        </w:tc>
        <w:tc>
          <w:tcPr>
            <w:tcW w:w="1021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0.92</w:t>
            </w:r>
          </w:p>
        </w:tc>
        <w:tc>
          <w:tcPr>
            <w:tcW w:w="790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32</w:t>
            </w:r>
          </w:p>
        </w:tc>
        <w:tc>
          <w:tcPr>
            <w:tcW w:w="823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0.73</w:t>
            </w:r>
          </w:p>
        </w:tc>
        <w:tc>
          <w:tcPr>
            <w:tcW w:w="823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0.91</w:t>
            </w:r>
          </w:p>
        </w:tc>
      </w:tr>
      <w:tr w:rsidR="00726310" w:rsidRPr="00726310" w:rsidTr="0042667B">
        <w:tc>
          <w:tcPr>
            <w:tcW w:w="1692" w:type="dxa"/>
            <w:tcBorders>
              <w:bottom w:val="nil"/>
            </w:tcBorders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    50</w:t>
            </w:r>
          </w:p>
        </w:tc>
        <w:tc>
          <w:tcPr>
            <w:tcW w:w="7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64</w:t>
            </w:r>
          </w:p>
        </w:tc>
        <w:tc>
          <w:tcPr>
            <w:tcW w:w="836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</w:t>
            </w:r>
          </w:p>
        </w:tc>
        <w:tc>
          <w:tcPr>
            <w:tcW w:w="1021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0.92</w:t>
            </w:r>
          </w:p>
        </w:tc>
        <w:tc>
          <w:tcPr>
            <w:tcW w:w="969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64</w:t>
            </w:r>
          </w:p>
        </w:tc>
        <w:tc>
          <w:tcPr>
            <w:tcW w:w="980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0.72</w:t>
            </w:r>
          </w:p>
        </w:tc>
        <w:tc>
          <w:tcPr>
            <w:tcW w:w="1021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0.89</w:t>
            </w:r>
          </w:p>
        </w:tc>
        <w:tc>
          <w:tcPr>
            <w:tcW w:w="790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64</w:t>
            </w:r>
          </w:p>
        </w:tc>
        <w:tc>
          <w:tcPr>
            <w:tcW w:w="823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0.73</w:t>
            </w:r>
          </w:p>
        </w:tc>
        <w:tc>
          <w:tcPr>
            <w:tcW w:w="823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0.90</w:t>
            </w:r>
          </w:p>
        </w:tc>
      </w:tr>
      <w:tr w:rsidR="00726310" w:rsidRPr="00726310" w:rsidTr="0042667B">
        <w:tc>
          <w:tcPr>
            <w:tcW w:w="1692" w:type="dxa"/>
            <w:tcBorders>
              <w:top w:val="nil"/>
              <w:bottom w:val="nil"/>
            </w:tcBorders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128</w:t>
            </w:r>
          </w:p>
        </w:tc>
        <w:tc>
          <w:tcPr>
            <w:tcW w:w="836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</w:t>
            </w:r>
          </w:p>
        </w:tc>
        <w:tc>
          <w:tcPr>
            <w:tcW w:w="1021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0.92</w:t>
            </w:r>
          </w:p>
        </w:tc>
        <w:tc>
          <w:tcPr>
            <w:tcW w:w="969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128</w:t>
            </w:r>
          </w:p>
        </w:tc>
        <w:tc>
          <w:tcPr>
            <w:tcW w:w="980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0.73</w:t>
            </w:r>
          </w:p>
        </w:tc>
        <w:tc>
          <w:tcPr>
            <w:tcW w:w="1021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0.90</w:t>
            </w:r>
          </w:p>
        </w:tc>
        <w:tc>
          <w:tcPr>
            <w:tcW w:w="790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823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0.7068</w:t>
            </w:r>
          </w:p>
        </w:tc>
        <w:tc>
          <w:tcPr>
            <w:tcW w:w="823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0.91</w:t>
            </w:r>
          </w:p>
        </w:tc>
      </w:tr>
      <w:tr w:rsidR="00726310" w:rsidRPr="00726310" w:rsidTr="0042667B">
        <w:tc>
          <w:tcPr>
            <w:tcW w:w="1692" w:type="dxa"/>
            <w:tcBorders>
              <w:top w:val="nil"/>
              <w:bottom w:val="nil"/>
            </w:tcBorders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836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69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80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90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823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823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</w:tr>
      <w:tr w:rsidR="00726310" w:rsidRPr="00726310" w:rsidTr="0042667B">
        <w:tc>
          <w:tcPr>
            <w:tcW w:w="1692" w:type="dxa"/>
            <w:tcBorders>
              <w:top w:val="nil"/>
              <w:bottom w:val="nil"/>
            </w:tcBorders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   100</w:t>
            </w:r>
          </w:p>
        </w:tc>
        <w:tc>
          <w:tcPr>
            <w:tcW w:w="7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32</w:t>
            </w:r>
          </w:p>
        </w:tc>
        <w:tc>
          <w:tcPr>
            <w:tcW w:w="836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0.73</w:t>
            </w:r>
          </w:p>
        </w:tc>
        <w:tc>
          <w:tcPr>
            <w:tcW w:w="1021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0.90</w:t>
            </w:r>
          </w:p>
        </w:tc>
        <w:tc>
          <w:tcPr>
            <w:tcW w:w="969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32</w:t>
            </w:r>
          </w:p>
        </w:tc>
        <w:tc>
          <w:tcPr>
            <w:tcW w:w="980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0.62</w:t>
            </w:r>
          </w:p>
        </w:tc>
        <w:tc>
          <w:tcPr>
            <w:tcW w:w="1021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0.84</w:t>
            </w:r>
          </w:p>
        </w:tc>
        <w:tc>
          <w:tcPr>
            <w:tcW w:w="790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32</w:t>
            </w:r>
          </w:p>
        </w:tc>
        <w:tc>
          <w:tcPr>
            <w:tcW w:w="823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0.66</w:t>
            </w:r>
          </w:p>
        </w:tc>
        <w:tc>
          <w:tcPr>
            <w:tcW w:w="823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0.87</w:t>
            </w:r>
          </w:p>
        </w:tc>
      </w:tr>
      <w:tr w:rsidR="00726310" w:rsidRPr="00726310" w:rsidTr="0042667B">
        <w:tc>
          <w:tcPr>
            <w:tcW w:w="1692" w:type="dxa"/>
            <w:tcBorders>
              <w:top w:val="nil"/>
            </w:tcBorders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64</w:t>
            </w:r>
          </w:p>
        </w:tc>
        <w:tc>
          <w:tcPr>
            <w:tcW w:w="836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0.71</w:t>
            </w:r>
          </w:p>
        </w:tc>
        <w:tc>
          <w:tcPr>
            <w:tcW w:w="1021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0.91</w:t>
            </w:r>
          </w:p>
        </w:tc>
        <w:tc>
          <w:tcPr>
            <w:tcW w:w="969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64</w:t>
            </w:r>
          </w:p>
        </w:tc>
        <w:tc>
          <w:tcPr>
            <w:tcW w:w="980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0.73</w:t>
            </w:r>
          </w:p>
        </w:tc>
        <w:tc>
          <w:tcPr>
            <w:tcW w:w="1021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0.90</w:t>
            </w:r>
          </w:p>
        </w:tc>
        <w:tc>
          <w:tcPr>
            <w:tcW w:w="790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64</w:t>
            </w:r>
          </w:p>
        </w:tc>
        <w:tc>
          <w:tcPr>
            <w:tcW w:w="823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0.72</w:t>
            </w:r>
          </w:p>
        </w:tc>
        <w:tc>
          <w:tcPr>
            <w:tcW w:w="823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</w:t>
            </w:r>
          </w:p>
        </w:tc>
      </w:tr>
      <w:tr w:rsidR="00726310" w:rsidRPr="00726310" w:rsidTr="0042667B">
        <w:tc>
          <w:tcPr>
            <w:tcW w:w="1692" w:type="dxa"/>
            <w:tcBorders>
              <w:bottom w:val="nil"/>
            </w:tcBorders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836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0.744</w:t>
            </w:r>
          </w:p>
        </w:tc>
        <w:tc>
          <w:tcPr>
            <w:tcW w:w="1021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0.9251</w:t>
            </w:r>
          </w:p>
        </w:tc>
        <w:tc>
          <w:tcPr>
            <w:tcW w:w="969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980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0.75</w:t>
            </w:r>
          </w:p>
        </w:tc>
        <w:tc>
          <w:tcPr>
            <w:tcW w:w="1021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0.9367</w:t>
            </w:r>
          </w:p>
        </w:tc>
        <w:tc>
          <w:tcPr>
            <w:tcW w:w="790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823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0.719</w:t>
            </w:r>
          </w:p>
        </w:tc>
        <w:tc>
          <w:tcPr>
            <w:tcW w:w="823" w:type="dxa"/>
          </w:tcPr>
          <w:p w:rsidR="00D740DF" w:rsidRPr="00726310" w:rsidRDefault="00F44274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0.923</w:t>
            </w:r>
          </w:p>
          <w:p w:rsidR="00F44274" w:rsidRPr="00726310" w:rsidRDefault="00F44274" w:rsidP="00F44274">
            <w:pPr>
              <w:rPr>
                <w:rFonts w:ascii="Garamond" w:hAnsi="Garamond"/>
                <w:lang w:val="en-US"/>
              </w:rPr>
            </w:pPr>
          </w:p>
          <w:p w:rsidR="00F44274" w:rsidRPr="00726310" w:rsidRDefault="00F44274" w:rsidP="00F44274">
            <w:pPr>
              <w:rPr>
                <w:rFonts w:ascii="Garamond" w:hAnsi="Garamond"/>
                <w:lang w:val="en-US"/>
              </w:rPr>
            </w:pPr>
          </w:p>
          <w:p w:rsidR="00F44274" w:rsidRPr="00726310" w:rsidRDefault="00F44274" w:rsidP="00F44274">
            <w:pPr>
              <w:rPr>
                <w:rFonts w:ascii="Garamond" w:hAnsi="Garamond"/>
                <w:lang w:val="en-US"/>
              </w:rPr>
            </w:pPr>
          </w:p>
        </w:tc>
      </w:tr>
      <w:tr w:rsidR="00726310" w:rsidRPr="00726310" w:rsidTr="0042667B">
        <w:trPr>
          <w:trHeight w:val="299"/>
        </w:trPr>
        <w:tc>
          <w:tcPr>
            <w:tcW w:w="1692" w:type="dxa"/>
            <w:tcBorders>
              <w:top w:val="nil"/>
            </w:tcBorders>
          </w:tcPr>
          <w:p w:rsidR="00D740DF" w:rsidRPr="00726310" w:rsidRDefault="00D740DF" w:rsidP="00F44274">
            <w:pPr>
              <w:rPr>
                <w:rFonts w:ascii="Garamond" w:hAnsi="Garamond"/>
                <w:b/>
                <w:lang w:val="en-US"/>
              </w:rPr>
            </w:pPr>
            <w:r w:rsidRPr="00726310">
              <w:rPr>
                <w:rFonts w:ascii="Garamond" w:hAnsi="Garamond"/>
                <w:b/>
                <w:color w:val="C00000"/>
                <w:lang w:val="en-US"/>
              </w:rPr>
              <w:t>GIN</w:t>
            </w:r>
          </w:p>
        </w:tc>
        <w:tc>
          <w:tcPr>
            <w:tcW w:w="1005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 </w:t>
            </w:r>
          </w:p>
        </w:tc>
        <w:tc>
          <w:tcPr>
            <w:tcW w:w="7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32</w:t>
            </w:r>
          </w:p>
        </w:tc>
        <w:tc>
          <w:tcPr>
            <w:tcW w:w="836" w:type="dxa"/>
          </w:tcPr>
          <w:p w:rsidR="00D740DF" w:rsidRPr="00726310" w:rsidRDefault="00F23CB7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0.4288 </w:t>
            </w:r>
          </w:p>
        </w:tc>
        <w:tc>
          <w:tcPr>
            <w:tcW w:w="1021" w:type="dxa"/>
          </w:tcPr>
          <w:p w:rsidR="00F23CB7" w:rsidRPr="00726310" w:rsidRDefault="00F23CB7" w:rsidP="00F23CB7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0.5085</w:t>
            </w:r>
          </w:p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69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32</w:t>
            </w:r>
          </w:p>
        </w:tc>
        <w:tc>
          <w:tcPr>
            <w:tcW w:w="980" w:type="dxa"/>
          </w:tcPr>
          <w:p w:rsidR="00D740DF" w:rsidRPr="00726310" w:rsidRDefault="004672FE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FF0000"/>
                <w:lang w:val="en-US"/>
              </w:rPr>
              <w:t xml:space="preserve">0.4897         </w:t>
            </w:r>
          </w:p>
        </w:tc>
        <w:tc>
          <w:tcPr>
            <w:tcW w:w="1021" w:type="dxa"/>
          </w:tcPr>
          <w:p w:rsidR="00D740DF" w:rsidRPr="00726310" w:rsidRDefault="004672FE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FF0000"/>
                <w:lang w:val="en-US"/>
              </w:rPr>
              <w:t>0.5336</w:t>
            </w:r>
          </w:p>
        </w:tc>
        <w:tc>
          <w:tcPr>
            <w:tcW w:w="790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32</w:t>
            </w:r>
          </w:p>
        </w:tc>
        <w:tc>
          <w:tcPr>
            <w:tcW w:w="823" w:type="dxa"/>
          </w:tcPr>
          <w:p w:rsidR="00D740DF" w:rsidRPr="00726310" w:rsidRDefault="004672FE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0.4820      </w:t>
            </w:r>
          </w:p>
        </w:tc>
        <w:tc>
          <w:tcPr>
            <w:tcW w:w="823" w:type="dxa"/>
          </w:tcPr>
          <w:p w:rsidR="00D740DF" w:rsidRPr="00726310" w:rsidRDefault="004672FE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0.5355</w:t>
            </w:r>
          </w:p>
        </w:tc>
      </w:tr>
      <w:tr w:rsidR="00726310" w:rsidRPr="00726310" w:rsidTr="0042667B">
        <w:tc>
          <w:tcPr>
            <w:tcW w:w="1692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    50</w:t>
            </w:r>
          </w:p>
        </w:tc>
        <w:tc>
          <w:tcPr>
            <w:tcW w:w="7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64</w:t>
            </w:r>
          </w:p>
        </w:tc>
        <w:tc>
          <w:tcPr>
            <w:tcW w:w="836" w:type="dxa"/>
          </w:tcPr>
          <w:p w:rsidR="00D740DF" w:rsidRPr="00726310" w:rsidRDefault="004672FE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000000" w:themeColor="text1"/>
                <w:lang w:val="en-US"/>
              </w:rPr>
              <w:t xml:space="preserve">0.5240      </w:t>
            </w:r>
          </w:p>
        </w:tc>
        <w:tc>
          <w:tcPr>
            <w:tcW w:w="1021" w:type="dxa"/>
          </w:tcPr>
          <w:p w:rsidR="00D740DF" w:rsidRPr="00726310" w:rsidRDefault="004672FE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000000" w:themeColor="text1"/>
                <w:lang w:val="en-US"/>
              </w:rPr>
              <w:t>0.5657</w:t>
            </w:r>
          </w:p>
        </w:tc>
        <w:tc>
          <w:tcPr>
            <w:tcW w:w="969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64</w:t>
            </w:r>
          </w:p>
        </w:tc>
        <w:tc>
          <w:tcPr>
            <w:tcW w:w="980" w:type="dxa"/>
          </w:tcPr>
          <w:p w:rsidR="00D740DF" w:rsidRPr="00726310" w:rsidRDefault="004672FE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FF0000"/>
                <w:lang w:val="en-US"/>
              </w:rPr>
              <w:t xml:space="preserve">0.5420      </w:t>
            </w:r>
          </w:p>
        </w:tc>
        <w:tc>
          <w:tcPr>
            <w:tcW w:w="1021" w:type="dxa"/>
          </w:tcPr>
          <w:p w:rsidR="004672FE" w:rsidRPr="00726310" w:rsidRDefault="004672FE" w:rsidP="004672FE">
            <w:pPr>
              <w:rPr>
                <w:rFonts w:ascii="Garamond" w:hAnsi="Garamond"/>
                <w:color w:val="FF0000"/>
                <w:lang w:val="en-US"/>
              </w:rPr>
            </w:pPr>
            <w:r w:rsidRPr="00726310">
              <w:rPr>
                <w:rFonts w:ascii="Garamond" w:hAnsi="Garamond"/>
                <w:color w:val="FF0000"/>
                <w:lang w:val="en-US"/>
              </w:rPr>
              <w:t>0.6021</w:t>
            </w:r>
          </w:p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90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64</w:t>
            </w:r>
          </w:p>
        </w:tc>
        <w:tc>
          <w:tcPr>
            <w:tcW w:w="823" w:type="dxa"/>
          </w:tcPr>
          <w:p w:rsidR="00D740DF" w:rsidRPr="00726310" w:rsidRDefault="004672FE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0.4453  </w:t>
            </w:r>
          </w:p>
        </w:tc>
        <w:tc>
          <w:tcPr>
            <w:tcW w:w="823" w:type="dxa"/>
          </w:tcPr>
          <w:p w:rsidR="004672FE" w:rsidRPr="00726310" w:rsidRDefault="004672FE" w:rsidP="004672FE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0.5181</w:t>
            </w:r>
          </w:p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</w:tr>
      <w:tr w:rsidR="00726310" w:rsidRPr="00726310" w:rsidTr="0042667B">
        <w:tc>
          <w:tcPr>
            <w:tcW w:w="1692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128</w:t>
            </w:r>
          </w:p>
        </w:tc>
        <w:tc>
          <w:tcPr>
            <w:tcW w:w="836" w:type="dxa"/>
          </w:tcPr>
          <w:p w:rsidR="00D740DF" w:rsidRPr="00726310" w:rsidRDefault="004672FE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FF0000"/>
                <w:lang w:val="en-US"/>
              </w:rPr>
              <w:t xml:space="preserve">0.5354        </w:t>
            </w:r>
          </w:p>
        </w:tc>
        <w:tc>
          <w:tcPr>
            <w:tcW w:w="1021" w:type="dxa"/>
          </w:tcPr>
          <w:p w:rsidR="004672FE" w:rsidRPr="00726310" w:rsidRDefault="004672FE" w:rsidP="004672FE">
            <w:pPr>
              <w:rPr>
                <w:rFonts w:ascii="Garamond" w:hAnsi="Garamond"/>
                <w:color w:val="FF0000"/>
                <w:lang w:val="en-US"/>
              </w:rPr>
            </w:pPr>
            <w:r w:rsidRPr="00726310">
              <w:rPr>
                <w:rFonts w:ascii="Garamond" w:hAnsi="Garamond"/>
                <w:color w:val="FF0000"/>
                <w:lang w:val="en-US"/>
              </w:rPr>
              <w:t>0.5779</w:t>
            </w:r>
          </w:p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69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128</w:t>
            </w:r>
          </w:p>
        </w:tc>
        <w:tc>
          <w:tcPr>
            <w:tcW w:w="980" w:type="dxa"/>
          </w:tcPr>
          <w:p w:rsidR="00D740DF" w:rsidRPr="00726310" w:rsidRDefault="004672FE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0.5081        </w:t>
            </w:r>
          </w:p>
        </w:tc>
        <w:tc>
          <w:tcPr>
            <w:tcW w:w="1021" w:type="dxa"/>
          </w:tcPr>
          <w:p w:rsidR="004672FE" w:rsidRPr="00726310" w:rsidRDefault="004672FE" w:rsidP="004672FE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0.5482</w:t>
            </w:r>
          </w:p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90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823" w:type="dxa"/>
          </w:tcPr>
          <w:p w:rsidR="00D740DF" w:rsidRPr="00726310" w:rsidRDefault="004672FE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0.4510     </w:t>
            </w:r>
          </w:p>
        </w:tc>
        <w:tc>
          <w:tcPr>
            <w:tcW w:w="823" w:type="dxa"/>
          </w:tcPr>
          <w:p w:rsidR="004672FE" w:rsidRPr="00726310" w:rsidRDefault="004672FE" w:rsidP="004672FE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0.5175</w:t>
            </w:r>
          </w:p>
          <w:p w:rsidR="00D740DF" w:rsidRDefault="00D740DF" w:rsidP="00F44274">
            <w:pPr>
              <w:rPr>
                <w:rFonts w:ascii="Garamond" w:hAnsi="Garamond"/>
                <w:lang w:val="en-US"/>
              </w:rPr>
            </w:pPr>
          </w:p>
          <w:p w:rsidR="00726310" w:rsidRDefault="00726310" w:rsidP="00F44274">
            <w:pPr>
              <w:rPr>
                <w:rFonts w:ascii="Garamond" w:hAnsi="Garamond"/>
                <w:lang w:val="en-US"/>
              </w:rPr>
            </w:pPr>
          </w:p>
          <w:p w:rsidR="00726310" w:rsidRPr="00726310" w:rsidRDefault="00726310" w:rsidP="00F44274">
            <w:pPr>
              <w:rPr>
                <w:rFonts w:ascii="Garamond" w:hAnsi="Garamond"/>
                <w:lang w:val="en-US"/>
              </w:rPr>
            </w:pPr>
          </w:p>
        </w:tc>
      </w:tr>
      <w:tr w:rsidR="00726310" w:rsidRPr="00726310" w:rsidTr="0042667B">
        <w:tc>
          <w:tcPr>
            <w:tcW w:w="1692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836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69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80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90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823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823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</w:tr>
      <w:tr w:rsidR="00726310" w:rsidRPr="00726310" w:rsidTr="0042667B">
        <w:tc>
          <w:tcPr>
            <w:tcW w:w="1692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     100</w:t>
            </w:r>
          </w:p>
        </w:tc>
        <w:tc>
          <w:tcPr>
            <w:tcW w:w="7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32</w:t>
            </w:r>
          </w:p>
        </w:tc>
        <w:tc>
          <w:tcPr>
            <w:tcW w:w="836" w:type="dxa"/>
          </w:tcPr>
          <w:p w:rsidR="00D740DF" w:rsidRPr="00726310" w:rsidRDefault="004672FE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0.4562  </w:t>
            </w:r>
          </w:p>
        </w:tc>
        <w:tc>
          <w:tcPr>
            <w:tcW w:w="1021" w:type="dxa"/>
          </w:tcPr>
          <w:p w:rsidR="00D740DF" w:rsidRPr="00726310" w:rsidRDefault="004672FE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0.5570</w:t>
            </w:r>
          </w:p>
        </w:tc>
        <w:tc>
          <w:tcPr>
            <w:tcW w:w="969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32</w:t>
            </w:r>
          </w:p>
        </w:tc>
        <w:tc>
          <w:tcPr>
            <w:tcW w:w="980" w:type="dxa"/>
          </w:tcPr>
          <w:p w:rsidR="00D740DF" w:rsidRPr="00726310" w:rsidRDefault="004672FE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C00000"/>
                <w:lang w:val="en-US"/>
              </w:rPr>
              <w:t xml:space="preserve">0.4655 </w:t>
            </w:r>
          </w:p>
        </w:tc>
        <w:tc>
          <w:tcPr>
            <w:tcW w:w="1021" w:type="dxa"/>
          </w:tcPr>
          <w:p w:rsidR="004672FE" w:rsidRPr="00726310" w:rsidRDefault="004672FE" w:rsidP="004672FE">
            <w:pPr>
              <w:rPr>
                <w:rFonts w:ascii="Garamond" w:hAnsi="Garamond"/>
                <w:color w:val="C00000"/>
                <w:lang w:val="en-US"/>
              </w:rPr>
            </w:pPr>
            <w:r w:rsidRPr="00726310">
              <w:rPr>
                <w:rFonts w:ascii="Garamond" w:hAnsi="Garamond"/>
                <w:color w:val="C00000"/>
                <w:lang w:val="en-US"/>
              </w:rPr>
              <w:t>0.5620</w:t>
            </w:r>
          </w:p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90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32</w:t>
            </w:r>
          </w:p>
        </w:tc>
        <w:tc>
          <w:tcPr>
            <w:tcW w:w="823" w:type="dxa"/>
          </w:tcPr>
          <w:p w:rsidR="00D740DF" w:rsidRPr="00726310" w:rsidRDefault="004672FE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0.4585    </w:t>
            </w:r>
          </w:p>
        </w:tc>
        <w:tc>
          <w:tcPr>
            <w:tcW w:w="823" w:type="dxa"/>
          </w:tcPr>
          <w:p w:rsidR="00D740DF" w:rsidRPr="00726310" w:rsidRDefault="004672FE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0.5479</w:t>
            </w:r>
          </w:p>
        </w:tc>
      </w:tr>
      <w:tr w:rsidR="00726310" w:rsidRPr="00726310" w:rsidTr="0042667B">
        <w:tc>
          <w:tcPr>
            <w:tcW w:w="1692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64</w:t>
            </w:r>
          </w:p>
        </w:tc>
        <w:tc>
          <w:tcPr>
            <w:tcW w:w="836" w:type="dxa"/>
          </w:tcPr>
          <w:p w:rsidR="00D740DF" w:rsidRPr="00726310" w:rsidRDefault="004672FE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0.5008 </w:t>
            </w:r>
          </w:p>
        </w:tc>
        <w:tc>
          <w:tcPr>
            <w:tcW w:w="1021" w:type="dxa"/>
          </w:tcPr>
          <w:p w:rsidR="004672FE" w:rsidRPr="00726310" w:rsidRDefault="004672FE" w:rsidP="004672FE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0.5962</w:t>
            </w:r>
          </w:p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69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64</w:t>
            </w:r>
          </w:p>
        </w:tc>
        <w:tc>
          <w:tcPr>
            <w:tcW w:w="980" w:type="dxa"/>
          </w:tcPr>
          <w:p w:rsidR="00D740DF" w:rsidRPr="00726310" w:rsidRDefault="004672FE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FF0000"/>
                <w:lang w:val="en-US"/>
              </w:rPr>
              <w:t xml:space="preserve">0.5293 </w:t>
            </w:r>
          </w:p>
        </w:tc>
        <w:tc>
          <w:tcPr>
            <w:tcW w:w="1021" w:type="dxa"/>
          </w:tcPr>
          <w:p w:rsidR="004672FE" w:rsidRPr="00726310" w:rsidRDefault="004672FE" w:rsidP="004672FE">
            <w:pPr>
              <w:rPr>
                <w:rFonts w:ascii="Garamond" w:hAnsi="Garamond"/>
                <w:color w:val="FF0000"/>
                <w:lang w:val="en-US"/>
              </w:rPr>
            </w:pPr>
            <w:r w:rsidRPr="00726310">
              <w:rPr>
                <w:rFonts w:ascii="Garamond" w:hAnsi="Garamond"/>
                <w:color w:val="FF0000"/>
                <w:lang w:val="en-US"/>
              </w:rPr>
              <w:t xml:space="preserve">0.5714 </w:t>
            </w:r>
          </w:p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90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64</w:t>
            </w:r>
          </w:p>
        </w:tc>
        <w:tc>
          <w:tcPr>
            <w:tcW w:w="823" w:type="dxa"/>
          </w:tcPr>
          <w:p w:rsidR="00D740DF" w:rsidRPr="00726310" w:rsidRDefault="004672FE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0.5164 </w:t>
            </w:r>
          </w:p>
        </w:tc>
        <w:tc>
          <w:tcPr>
            <w:tcW w:w="823" w:type="dxa"/>
          </w:tcPr>
          <w:p w:rsidR="004672FE" w:rsidRPr="00726310" w:rsidRDefault="004672FE" w:rsidP="004672FE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0.5500</w:t>
            </w:r>
          </w:p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</w:tr>
      <w:tr w:rsidR="00726310" w:rsidRPr="00726310" w:rsidTr="0042667B">
        <w:tc>
          <w:tcPr>
            <w:tcW w:w="1692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005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21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836" w:type="dxa"/>
          </w:tcPr>
          <w:p w:rsidR="00D740DF" w:rsidRPr="00726310" w:rsidRDefault="004672FE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0.5076 </w:t>
            </w:r>
          </w:p>
        </w:tc>
        <w:tc>
          <w:tcPr>
            <w:tcW w:w="1021" w:type="dxa"/>
          </w:tcPr>
          <w:p w:rsidR="00D740DF" w:rsidRPr="00726310" w:rsidRDefault="004672FE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0.6016</w:t>
            </w:r>
          </w:p>
        </w:tc>
        <w:tc>
          <w:tcPr>
            <w:tcW w:w="969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980" w:type="dxa"/>
          </w:tcPr>
          <w:p w:rsidR="00D740DF" w:rsidRPr="00726310" w:rsidRDefault="004672FE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color w:val="FF0000"/>
                <w:lang w:val="en-US"/>
              </w:rPr>
              <w:t xml:space="preserve">0.5416  </w:t>
            </w:r>
          </w:p>
        </w:tc>
        <w:tc>
          <w:tcPr>
            <w:tcW w:w="1021" w:type="dxa"/>
          </w:tcPr>
          <w:p w:rsidR="004672FE" w:rsidRPr="00726310" w:rsidRDefault="004672FE" w:rsidP="004672FE">
            <w:pPr>
              <w:rPr>
                <w:rFonts w:ascii="Garamond" w:hAnsi="Garamond"/>
                <w:color w:val="FF0000"/>
                <w:lang w:val="en-US"/>
              </w:rPr>
            </w:pPr>
            <w:r w:rsidRPr="00726310">
              <w:rPr>
                <w:rFonts w:ascii="Garamond" w:hAnsi="Garamond"/>
                <w:color w:val="FF0000"/>
                <w:lang w:val="en-US"/>
              </w:rPr>
              <w:t>0.5936</w:t>
            </w:r>
          </w:p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790" w:type="dxa"/>
          </w:tcPr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128</w:t>
            </w:r>
          </w:p>
        </w:tc>
        <w:tc>
          <w:tcPr>
            <w:tcW w:w="823" w:type="dxa"/>
          </w:tcPr>
          <w:p w:rsidR="00D740DF" w:rsidRPr="00726310" w:rsidRDefault="004672FE" w:rsidP="00F44274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 xml:space="preserve">0.4920  </w:t>
            </w:r>
          </w:p>
        </w:tc>
        <w:tc>
          <w:tcPr>
            <w:tcW w:w="823" w:type="dxa"/>
          </w:tcPr>
          <w:p w:rsidR="004672FE" w:rsidRPr="00726310" w:rsidRDefault="004672FE" w:rsidP="004672FE">
            <w:pPr>
              <w:rPr>
                <w:rFonts w:ascii="Garamond" w:hAnsi="Garamond"/>
                <w:lang w:val="en-US"/>
              </w:rPr>
            </w:pPr>
            <w:r w:rsidRPr="00726310">
              <w:rPr>
                <w:rFonts w:ascii="Garamond" w:hAnsi="Garamond"/>
                <w:lang w:val="en-US"/>
              </w:rPr>
              <w:t>0.5308</w:t>
            </w:r>
          </w:p>
          <w:p w:rsidR="00D740DF" w:rsidRPr="00726310" w:rsidRDefault="00D740DF" w:rsidP="00F44274">
            <w:pPr>
              <w:rPr>
                <w:rFonts w:ascii="Garamond" w:hAnsi="Garamond"/>
                <w:lang w:val="en-US"/>
              </w:rPr>
            </w:pPr>
          </w:p>
        </w:tc>
      </w:tr>
    </w:tbl>
    <w:p w:rsidR="00D740DF" w:rsidRDefault="00F15795" w:rsidP="005E3D53">
      <w:pPr>
        <w:rPr>
          <w:rFonts w:ascii="Garamond" w:hAnsi="Garamond"/>
          <w:lang w:val="en-US"/>
        </w:rPr>
      </w:pPr>
      <w:r>
        <w:rPr>
          <w:rFonts w:ascii="Garamond" w:hAnsi="Garamond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270510</wp:posOffset>
                </wp:positionV>
                <wp:extent cx="7048500" cy="678180"/>
                <wp:effectExtent l="0" t="0" r="0" b="76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795" w:rsidRPr="00DB1C2C" w:rsidRDefault="00F15795" w:rsidP="00F15795">
                            <w:p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lang w:eastAsia="en-IN"/>
                              </w:rPr>
                            </w:pPr>
                            <w:bookmarkStart w:id="0" w:name="_GoBack"/>
                            <w:r w:rsidRPr="00DB1C2C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i/>
                                <w:iCs/>
                                <w:lang w:eastAsia="en-IN"/>
                              </w:rPr>
                              <w:t>Table S1</w:t>
                            </w:r>
                            <w:r w:rsidRPr="00DB1C2C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lang w:eastAsia="en-IN"/>
                              </w:rPr>
                              <w:t>.</w:t>
                            </w:r>
                            <w:r w:rsidRPr="00DB1C2C">
                              <w:rPr>
                                <w:rFonts w:asciiTheme="majorBidi" w:eastAsia="Times New Roman" w:hAnsiTheme="majorBidi" w:cstheme="majorBidi"/>
                                <w:lang w:eastAsia="en-IN"/>
                              </w:rPr>
                              <w:t xml:space="preserve"> Comparison of graph-based models (GAT, GCN, GIN, and </w:t>
                            </w:r>
                            <w:proofErr w:type="spellStart"/>
                            <w:r w:rsidRPr="00DB1C2C">
                              <w:rPr>
                                <w:rFonts w:asciiTheme="majorBidi" w:eastAsia="Times New Roman" w:hAnsiTheme="majorBidi" w:cstheme="majorBidi"/>
                                <w:lang w:eastAsia="en-IN"/>
                              </w:rPr>
                              <w:t>GraphSAGE</w:t>
                            </w:r>
                            <w:proofErr w:type="spellEnd"/>
                            <w:r w:rsidRPr="00DB1C2C">
                              <w:rPr>
                                <w:rFonts w:asciiTheme="majorBidi" w:eastAsia="Times New Roman" w:hAnsiTheme="majorBidi" w:cstheme="majorBidi"/>
                                <w:lang w:eastAsia="en-IN"/>
                              </w:rPr>
                              <w:t xml:space="preserve">) evaluated under various </w:t>
                            </w:r>
                            <w:proofErr w:type="spellStart"/>
                            <w:r w:rsidRPr="00DB1C2C">
                              <w:rPr>
                                <w:rFonts w:asciiTheme="majorBidi" w:eastAsia="Times New Roman" w:hAnsiTheme="majorBidi" w:cstheme="majorBidi"/>
                                <w:lang w:eastAsia="en-IN"/>
                              </w:rPr>
                              <w:t>hyperparameter</w:t>
                            </w:r>
                            <w:proofErr w:type="spellEnd"/>
                            <w:r w:rsidRPr="00DB1C2C">
                              <w:rPr>
                                <w:rFonts w:asciiTheme="majorBidi" w:eastAsia="Times New Roman" w:hAnsiTheme="majorBidi" w:cstheme="majorBidi"/>
                                <w:lang w:eastAsia="en-IN"/>
                              </w:rPr>
                              <w:t xml:space="preserve"> configurations. Performance metrics (R², RMSE, MAE) are reported for different combinations of learning rates (0.001, 0.0002, 0.005), epochs (50, 100), and hidden dimensions (32, 64, 128).</w:t>
                            </w:r>
                          </w:p>
                          <w:bookmarkEnd w:id="0"/>
                          <w:p w:rsidR="00F15795" w:rsidRDefault="00F157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-40.8pt;margin-top:21.3pt;width:555pt;height:53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" fillcolor="white [3201]" stroked="f" strokeweight=".5pt">
                <v:textbox>
                  <w:txbxContent>
                    <w:p w:rsidR="00F15795" w:rsidRPr="00DB1C2C" w:rsidRDefault="00F15795" w:rsidP="00F15795">
                      <w:pPr>
                        <w:spacing w:before="100" w:beforeAutospacing="1" w:after="100" w:afterAutospacing="1" w:line="240" w:lineRule="auto"/>
                        <w:jc w:val="both"/>
                        <w:rPr>
                          <w:rFonts w:asciiTheme="majorBidi" w:eastAsia="Times New Roman" w:hAnsiTheme="majorBidi" w:cstheme="majorBidi"/>
                          <w:lang w:eastAsia="en-IN"/>
                        </w:rPr>
                      </w:pPr>
                      <w:bookmarkStart w:id="1" w:name="_GoBack"/>
                      <w:r w:rsidRPr="00DB1C2C">
                        <w:rPr>
                          <w:rFonts w:asciiTheme="majorBidi" w:eastAsia="Times New Roman" w:hAnsiTheme="majorBidi" w:cstheme="majorBidi"/>
                          <w:b/>
                          <w:bCs/>
                          <w:i/>
                          <w:iCs/>
                          <w:lang w:eastAsia="en-IN"/>
                        </w:rPr>
                        <w:t>Table S1</w:t>
                      </w:r>
                      <w:r w:rsidRPr="00DB1C2C">
                        <w:rPr>
                          <w:rFonts w:asciiTheme="majorBidi" w:eastAsia="Times New Roman" w:hAnsiTheme="majorBidi" w:cstheme="majorBidi"/>
                          <w:b/>
                          <w:bCs/>
                          <w:lang w:eastAsia="en-IN"/>
                        </w:rPr>
                        <w:t>.</w:t>
                      </w:r>
                      <w:r w:rsidRPr="00DB1C2C">
                        <w:rPr>
                          <w:rFonts w:asciiTheme="majorBidi" w:eastAsia="Times New Roman" w:hAnsiTheme="majorBidi" w:cstheme="majorBidi"/>
                          <w:lang w:eastAsia="en-IN"/>
                        </w:rPr>
                        <w:t xml:space="preserve"> Comparison of graph-based models (GAT, GCN, GIN, and </w:t>
                      </w:r>
                      <w:proofErr w:type="spellStart"/>
                      <w:r w:rsidRPr="00DB1C2C">
                        <w:rPr>
                          <w:rFonts w:asciiTheme="majorBidi" w:eastAsia="Times New Roman" w:hAnsiTheme="majorBidi" w:cstheme="majorBidi"/>
                          <w:lang w:eastAsia="en-IN"/>
                        </w:rPr>
                        <w:t>GraphSAGE</w:t>
                      </w:r>
                      <w:proofErr w:type="spellEnd"/>
                      <w:r w:rsidRPr="00DB1C2C">
                        <w:rPr>
                          <w:rFonts w:asciiTheme="majorBidi" w:eastAsia="Times New Roman" w:hAnsiTheme="majorBidi" w:cstheme="majorBidi"/>
                          <w:lang w:eastAsia="en-IN"/>
                        </w:rPr>
                        <w:t xml:space="preserve">) evaluated under various </w:t>
                      </w:r>
                      <w:proofErr w:type="spellStart"/>
                      <w:r w:rsidRPr="00DB1C2C">
                        <w:rPr>
                          <w:rFonts w:asciiTheme="majorBidi" w:eastAsia="Times New Roman" w:hAnsiTheme="majorBidi" w:cstheme="majorBidi"/>
                          <w:lang w:eastAsia="en-IN"/>
                        </w:rPr>
                        <w:t>hyperparameter</w:t>
                      </w:r>
                      <w:proofErr w:type="spellEnd"/>
                      <w:r w:rsidRPr="00DB1C2C">
                        <w:rPr>
                          <w:rFonts w:asciiTheme="majorBidi" w:eastAsia="Times New Roman" w:hAnsiTheme="majorBidi" w:cstheme="majorBidi"/>
                          <w:lang w:eastAsia="en-IN"/>
                        </w:rPr>
                        <w:t xml:space="preserve"> configurations. Performance metrics (R², RMSE, MAE) are reported for different combinations of learning rates (0.001, 0.0002, 0.005), epochs (50, 100), and hidden dimensions (32, 64, 128).</w:t>
                      </w:r>
                    </w:p>
                    <w:bookmarkEnd w:id="1"/>
                    <w:p w:rsidR="00F15795" w:rsidRDefault="00F15795"/>
                  </w:txbxContent>
                </v:textbox>
              </v:shape>
            </w:pict>
          </mc:Fallback>
        </mc:AlternateContent>
      </w:r>
    </w:p>
    <w:p w:rsidR="00F15795" w:rsidRDefault="00F15795" w:rsidP="00747FD8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eastAsia="en-IN"/>
        </w:rPr>
      </w:pPr>
    </w:p>
    <w:p w:rsidR="00F15795" w:rsidRDefault="00F15795" w:rsidP="00747FD8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eastAsia="en-IN"/>
        </w:rPr>
      </w:pPr>
    </w:p>
    <w:p w:rsidR="00747FD8" w:rsidRPr="00747FD8" w:rsidRDefault="00747FD8" w:rsidP="005E3D53">
      <w:pPr>
        <w:rPr>
          <w:rFonts w:ascii="Garamond" w:hAnsi="Garamond"/>
        </w:rPr>
      </w:pPr>
    </w:p>
    <w:p w:rsidR="009D7FF8" w:rsidRDefault="00F15795" w:rsidP="009D7FF8">
      <w:pPr>
        <w:pStyle w:val="NormalWeb"/>
      </w:pPr>
      <w:r>
        <w:rPr>
          <w:noProof/>
        </w:rPr>
        <w:t xml:space="preserve">       </w:t>
      </w:r>
      <w:r w:rsidR="006138E4">
        <w:rPr>
          <w:noProof/>
        </w:rPr>
        <w:drawing>
          <wp:inline distT="0" distB="0" distL="0" distR="0">
            <wp:extent cx="2628900" cy="1971675"/>
            <wp:effectExtent l="0" t="0" r="0" b="9525"/>
            <wp:docPr id="1" name="Picture 1" descr="H:\MODEL\exp_vs_pred_lr_0.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ODEL\exp_vs_pred_lr_0.0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7C02" w:rsidRPr="00107C02">
        <w:rPr>
          <w:noProof/>
        </w:rPr>
        <w:drawing>
          <wp:inline distT="0" distB="0" distL="0" distR="0" wp14:anchorId="5876E133" wp14:editId="64B8E109">
            <wp:extent cx="2385060" cy="188376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5761" cy="190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F8" w:rsidRDefault="00F15795" w:rsidP="00F15795">
      <w:pPr>
        <w:pStyle w:val="NormalWeb"/>
      </w:pPr>
      <w:r>
        <w:t xml:space="preserve">               (A)MPNN                                                     (B) RESGCN</w:t>
      </w:r>
    </w:p>
    <w:p w:rsidR="00747FD8" w:rsidRPr="00747FD8" w:rsidRDefault="00747FD8" w:rsidP="00747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38E4" w:rsidRDefault="008044A5" w:rsidP="00F15795">
      <w:pPr>
        <w:pStyle w:val="NormalWeb"/>
        <w:numPr>
          <w:ilvl w:val="0"/>
          <w:numId w:val="2"/>
        </w:numPr>
      </w:pPr>
      <w:r w:rsidRPr="009D7FF8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02958" cy="1950720"/>
            <wp:effectExtent l="0" t="0" r="254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958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7FF8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385060" cy="1812925"/>
            <wp:effectExtent l="0" t="0" r="0" b="0"/>
            <wp:wrapThrough wrapText="bothSides">
              <wp:wrapPolygon edited="0">
                <wp:start x="0" y="0"/>
                <wp:lineTo x="0" y="21335"/>
                <wp:lineTo x="21393" y="21335"/>
                <wp:lineTo x="21393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7FD8">
        <w:rPr>
          <w:noProof/>
        </w:rPr>
        <w:drawing>
          <wp:anchor distT="0" distB="0" distL="114300" distR="114300" simplePos="0" relativeHeight="251664384" behindDoc="1" locked="0" layoutInCell="1" allowOverlap="1" wp14:anchorId="6F54567D" wp14:editId="1186FE56">
            <wp:simplePos x="0" y="0"/>
            <wp:positionH relativeFrom="column">
              <wp:posOffset>495300</wp:posOffset>
            </wp:positionH>
            <wp:positionV relativeFrom="paragraph">
              <wp:posOffset>304800</wp:posOffset>
            </wp:positionV>
            <wp:extent cx="483235" cy="380365"/>
            <wp:effectExtent l="0" t="0" r="0" b="635"/>
            <wp:wrapTight wrapText="bothSides">
              <wp:wrapPolygon edited="0">
                <wp:start x="0" y="0"/>
                <wp:lineTo x="0" y="20554"/>
                <wp:lineTo x="17030" y="20554"/>
                <wp:lineTo x="18733" y="8654"/>
                <wp:lineTo x="12773" y="0"/>
                <wp:lineTo x="0" y="0"/>
              </wp:wrapPolygon>
            </wp:wrapTight>
            <wp:docPr id="15" name="Picture 15" descr="C:\Users\DELL\Downloads\image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image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795">
        <w:t xml:space="preserve"> </w:t>
      </w:r>
      <w:proofErr w:type="spellStart"/>
      <w:r w:rsidR="00F15795">
        <w:t>GraphSAGE</w:t>
      </w:r>
      <w:proofErr w:type="spellEnd"/>
      <w:r w:rsidR="00F15795">
        <w:t xml:space="preserve">                                                             (D) GCN</w:t>
      </w:r>
    </w:p>
    <w:p w:rsidR="00475ADA" w:rsidRDefault="008044A5" w:rsidP="008044A5">
      <w:pPr>
        <w:pStyle w:val="NormalWeb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3802380</wp:posOffset>
            </wp:positionH>
            <wp:positionV relativeFrom="paragraph">
              <wp:posOffset>347980</wp:posOffset>
            </wp:positionV>
            <wp:extent cx="678180" cy="408940"/>
            <wp:effectExtent l="0" t="0" r="0" b="0"/>
            <wp:wrapThrough wrapText="bothSides">
              <wp:wrapPolygon edited="0">
                <wp:start x="1820" y="0"/>
                <wp:lineTo x="607" y="2012"/>
                <wp:lineTo x="0" y="18112"/>
                <wp:lineTo x="4247" y="20124"/>
                <wp:lineTo x="6674" y="20124"/>
                <wp:lineTo x="12135" y="19118"/>
                <wp:lineTo x="15169" y="18112"/>
                <wp:lineTo x="15169" y="10062"/>
                <wp:lineTo x="9708" y="1006"/>
                <wp:lineTo x="4247" y="0"/>
                <wp:lineTo x="182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7FF8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3296920</wp:posOffset>
            </wp:positionH>
            <wp:positionV relativeFrom="paragraph">
              <wp:posOffset>43180</wp:posOffset>
            </wp:positionV>
            <wp:extent cx="2720340" cy="1995805"/>
            <wp:effectExtent l="0" t="0" r="3810" b="4445"/>
            <wp:wrapThrough wrapText="bothSides">
              <wp:wrapPolygon edited="0">
                <wp:start x="0" y="0"/>
                <wp:lineTo x="0" y="21442"/>
                <wp:lineTo x="21479" y="21442"/>
                <wp:lineTo x="21479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C04">
        <w:t xml:space="preserve">  </w:t>
      </w:r>
      <w:r w:rsidR="009D7FF8" w:rsidRPr="009D7FF8">
        <w:rPr>
          <w:noProof/>
        </w:rPr>
        <w:drawing>
          <wp:inline distT="0" distB="0" distL="0" distR="0" wp14:anchorId="7F6E72DD" wp14:editId="7AA8C465">
            <wp:extent cx="2590800" cy="1956106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3179" cy="196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FD8">
        <w:t xml:space="preserve">        </w:t>
      </w:r>
    </w:p>
    <w:p w:rsidR="00D740DF" w:rsidRPr="00F15795" w:rsidRDefault="00F15795" w:rsidP="00F15795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      </w:t>
      </w:r>
      <w:r w:rsidRPr="00F15795">
        <w:rPr>
          <w:rFonts w:ascii="Garamond" w:hAnsi="Garamond"/>
          <w:lang w:val="en-US"/>
        </w:rPr>
        <w:t>(E</w:t>
      </w:r>
      <w:r>
        <w:rPr>
          <w:rFonts w:ascii="Garamond" w:hAnsi="Garamond"/>
          <w:lang w:val="en-US"/>
        </w:rPr>
        <w:t xml:space="preserve">) </w:t>
      </w:r>
      <w:r w:rsidR="008044A5" w:rsidRPr="009D7FF8">
        <w:rPr>
          <w:noProof/>
          <w:lang w:eastAsia="en-IN"/>
        </w:rPr>
        <w:drawing>
          <wp:anchor distT="0" distB="0" distL="114300" distR="114300" simplePos="0" relativeHeight="251669504" behindDoc="0" locked="0" layoutInCell="1" allowOverlap="1" wp14:anchorId="52ACF378" wp14:editId="50051444">
            <wp:simplePos x="0" y="0"/>
            <wp:positionH relativeFrom="margin">
              <wp:posOffset>1714500</wp:posOffset>
            </wp:positionH>
            <wp:positionV relativeFrom="paragraph">
              <wp:posOffset>234950</wp:posOffset>
            </wp:positionV>
            <wp:extent cx="2720340" cy="1995805"/>
            <wp:effectExtent l="0" t="0" r="3810" b="4445"/>
            <wp:wrapThrough wrapText="bothSides">
              <wp:wrapPolygon edited="0">
                <wp:start x="0" y="0"/>
                <wp:lineTo x="0" y="21442"/>
                <wp:lineTo x="21479" y="21442"/>
                <wp:lineTo x="21479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5795">
        <w:rPr>
          <w:rFonts w:ascii="Garamond" w:hAnsi="Garamond"/>
          <w:lang w:val="en-US"/>
        </w:rPr>
        <w:t>GATV2</w:t>
      </w:r>
      <w:r>
        <w:rPr>
          <w:rFonts w:ascii="Garamond" w:hAnsi="Garamond"/>
          <w:lang w:val="en-US"/>
        </w:rPr>
        <w:t xml:space="preserve">                                                                                (F) GAT</w:t>
      </w:r>
    </w:p>
    <w:p w:rsidR="00D740DF" w:rsidRPr="00726310" w:rsidRDefault="00747FD8" w:rsidP="008044A5">
      <w:pPr>
        <w:ind w:left="1234"/>
        <w:rPr>
          <w:rFonts w:ascii="Garamond" w:hAnsi="Garamond"/>
          <w:lang w:val="en-US"/>
        </w:rPr>
      </w:pPr>
      <w:r>
        <w:rPr>
          <w:noProof/>
        </w:rPr>
        <w:t xml:space="preserve">                                      </w:t>
      </w:r>
    </w:p>
    <w:p w:rsidR="00D740DF" w:rsidRPr="00726310" w:rsidRDefault="008044A5" w:rsidP="0042667B">
      <w:pPr>
        <w:ind w:left="1234"/>
        <w:rPr>
          <w:rFonts w:ascii="Garamond" w:hAnsi="Garamond"/>
          <w:lang w:val="en-US"/>
        </w:rPr>
      </w:pPr>
      <w:r>
        <w:rPr>
          <w:rFonts w:ascii="Garamond" w:hAnsi="Garamond"/>
          <w:noProof/>
          <w:lang w:eastAsia="en-I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2293620</wp:posOffset>
            </wp:positionH>
            <wp:positionV relativeFrom="paragraph">
              <wp:posOffset>4445</wp:posOffset>
            </wp:positionV>
            <wp:extent cx="563880" cy="482600"/>
            <wp:effectExtent l="0" t="0" r="0" b="0"/>
            <wp:wrapThrough wrapText="bothSides">
              <wp:wrapPolygon edited="0">
                <wp:start x="0" y="0"/>
                <wp:lineTo x="0" y="17905"/>
                <wp:lineTo x="16784" y="17905"/>
                <wp:lineTo x="17514" y="8526"/>
                <wp:lineTo x="12405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-removebg-preview (2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40DF" w:rsidRPr="00726310" w:rsidRDefault="00D740DF" w:rsidP="0042667B">
      <w:pPr>
        <w:ind w:left="1234"/>
        <w:rPr>
          <w:rFonts w:ascii="Garamond" w:hAnsi="Garamond"/>
          <w:lang w:val="en-US"/>
        </w:rPr>
      </w:pPr>
    </w:p>
    <w:p w:rsidR="00D740DF" w:rsidRPr="00726310" w:rsidRDefault="00D740DF" w:rsidP="0042667B">
      <w:pPr>
        <w:ind w:left="1234"/>
        <w:rPr>
          <w:rFonts w:ascii="Garamond" w:hAnsi="Garamond"/>
          <w:lang w:val="en-US"/>
        </w:rPr>
      </w:pPr>
    </w:p>
    <w:p w:rsidR="00D740DF" w:rsidRPr="00726310" w:rsidRDefault="00D740DF" w:rsidP="0042667B">
      <w:pPr>
        <w:ind w:left="1234"/>
        <w:rPr>
          <w:rFonts w:ascii="Garamond" w:hAnsi="Garamond"/>
          <w:lang w:val="en-US"/>
        </w:rPr>
      </w:pPr>
    </w:p>
    <w:p w:rsidR="00F15795" w:rsidRDefault="00F15795" w:rsidP="0042667B">
      <w:pPr>
        <w:ind w:left="1234"/>
        <w:rPr>
          <w:rFonts w:ascii="Garamond" w:hAnsi="Garamond"/>
          <w:lang w:val="en-US"/>
        </w:rPr>
      </w:pPr>
      <w:r>
        <w:rPr>
          <w:rFonts w:ascii="Garamond" w:hAnsi="Garamond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1190625</wp:posOffset>
                </wp:positionV>
                <wp:extent cx="6979920" cy="891540"/>
                <wp:effectExtent l="0" t="0" r="0" b="38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9920" cy="891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795" w:rsidRPr="00F15795" w:rsidRDefault="00F15795" w:rsidP="00F15795">
                            <w:pPr>
                              <w:jc w:val="both"/>
                              <w:rPr>
                                <w:rFonts w:asciiTheme="majorBidi" w:hAnsiTheme="majorBidi" w:cstheme="majorBidi"/>
                                <w:i/>
                                <w:iCs/>
                              </w:rPr>
                            </w:pPr>
                            <w:r w:rsidRPr="00F15795">
                              <w:rPr>
                                <w:rStyle w:val="Strong"/>
                                <w:rFonts w:asciiTheme="majorBidi" w:hAnsiTheme="majorBidi" w:cstheme="majorBidi"/>
                                <w:i/>
                                <w:iCs/>
                              </w:rPr>
                              <w:t>Figure S1.</w:t>
                            </w:r>
                            <w:r w:rsidRPr="00F15795">
                              <w:rPr>
                                <w:rFonts w:asciiTheme="majorBidi" w:hAnsiTheme="majorBidi" w:cstheme="majorBidi"/>
                                <w:i/>
                                <w:iCs/>
                              </w:rPr>
                              <w:t xml:space="preserve"> </w:t>
                            </w:r>
                            <w:r w:rsidRPr="00F15795">
                              <w:rPr>
                                <w:rStyle w:val="Emphasis"/>
                                <w:rFonts w:asciiTheme="majorBidi" w:hAnsiTheme="majorBidi" w:cstheme="majorBidi"/>
                                <w:i w:val="0"/>
                                <w:iCs w:val="0"/>
                              </w:rPr>
                              <w:t xml:space="preserve">Scatter plots showing predicted versus experimental reaction yields for each graph-based model (GAT, GCN, GIN, </w:t>
                            </w:r>
                            <w:proofErr w:type="spellStart"/>
                            <w:proofErr w:type="gramStart"/>
                            <w:r w:rsidRPr="00F15795">
                              <w:rPr>
                                <w:rStyle w:val="Emphasis"/>
                                <w:rFonts w:asciiTheme="majorBidi" w:hAnsiTheme="majorBidi" w:cstheme="majorBidi"/>
                                <w:i w:val="0"/>
                                <w:iCs w:val="0"/>
                              </w:rPr>
                              <w:t>GraphSAGE</w:t>
                            </w:r>
                            <w:proofErr w:type="spellEnd"/>
                            <w:proofErr w:type="gramEnd"/>
                            <w:r w:rsidRPr="00F15795">
                              <w:rPr>
                                <w:rStyle w:val="Emphasis"/>
                                <w:rFonts w:asciiTheme="majorBidi" w:hAnsiTheme="majorBidi" w:cstheme="majorBidi"/>
                                <w:i w:val="0"/>
                                <w:iCs w:val="0"/>
                              </w:rPr>
                              <w:t xml:space="preserve">) using their respective optimized </w:t>
                            </w:r>
                            <w:proofErr w:type="spellStart"/>
                            <w:r w:rsidRPr="00F15795">
                              <w:rPr>
                                <w:rStyle w:val="Emphasis"/>
                                <w:rFonts w:asciiTheme="majorBidi" w:hAnsiTheme="majorBidi" w:cstheme="majorBidi"/>
                                <w:i w:val="0"/>
                                <w:iCs w:val="0"/>
                              </w:rPr>
                              <w:t>hyperparameters</w:t>
                            </w:r>
                            <w:proofErr w:type="spellEnd"/>
                            <w:r w:rsidRPr="00F15795">
                              <w:rPr>
                                <w:rStyle w:val="Emphasis"/>
                                <w:rFonts w:asciiTheme="majorBidi" w:hAnsiTheme="majorBidi" w:cstheme="majorBidi"/>
                                <w:i w:val="0"/>
                                <w:iCs w:val="0"/>
                              </w:rPr>
                              <w:t xml:space="preserve">. Each model was trained and evaluated under various configurations of learning rate(0.001,0.002,0.005), number of epochs(50,100), and hidden layer dimensions(32,64,128).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28" type="#_x0000_t202" style="position:absolute;left:0;text-align:left;margin-left:-39pt;margin-top:93.75pt;width:549.6pt;height:70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" fillcolor="white [3201]" stroked="f" strokeweight=".5pt">
                <v:textbox>
                  <w:txbxContent>
                    <w:p w:rsidR="00F15795" w:rsidRPr="00F15795" w:rsidRDefault="00F15795" w:rsidP="00F15795">
                      <w:pPr>
                        <w:jc w:val="both"/>
                        <w:rPr>
                          <w:rFonts w:asciiTheme="majorBidi" w:hAnsiTheme="majorBidi" w:cstheme="majorBidi"/>
                          <w:i/>
                          <w:iCs/>
                        </w:rPr>
                      </w:pPr>
                      <w:r w:rsidRPr="00F15795">
                        <w:rPr>
                          <w:rStyle w:val="Strong"/>
                          <w:rFonts w:asciiTheme="majorBidi" w:hAnsiTheme="majorBidi" w:cstheme="majorBidi"/>
                          <w:i/>
                          <w:iCs/>
                        </w:rPr>
                        <w:t>Figure S1</w:t>
                      </w:r>
                      <w:r w:rsidRPr="00F15795">
                        <w:rPr>
                          <w:rStyle w:val="Strong"/>
                          <w:rFonts w:asciiTheme="majorBidi" w:hAnsiTheme="majorBidi" w:cstheme="majorBidi"/>
                          <w:i/>
                          <w:iCs/>
                        </w:rPr>
                        <w:t>.</w:t>
                      </w:r>
                      <w:r w:rsidRPr="00F15795">
                        <w:rPr>
                          <w:rFonts w:asciiTheme="majorBidi" w:hAnsiTheme="majorBidi" w:cstheme="majorBidi"/>
                          <w:i/>
                          <w:iCs/>
                        </w:rPr>
                        <w:t xml:space="preserve"> </w:t>
                      </w:r>
                      <w:r w:rsidRPr="00F15795">
                        <w:rPr>
                          <w:rStyle w:val="Emphasis"/>
                          <w:rFonts w:asciiTheme="majorBidi" w:hAnsiTheme="majorBidi" w:cstheme="majorBidi"/>
                          <w:i w:val="0"/>
                          <w:iCs w:val="0"/>
                        </w:rPr>
                        <w:t xml:space="preserve">Scatter plots showing predicted versus experimental reaction yields for each graph-based model (GAT, GCN, GIN, </w:t>
                      </w:r>
                      <w:proofErr w:type="spellStart"/>
                      <w:proofErr w:type="gramStart"/>
                      <w:r w:rsidRPr="00F15795">
                        <w:rPr>
                          <w:rStyle w:val="Emphasis"/>
                          <w:rFonts w:asciiTheme="majorBidi" w:hAnsiTheme="majorBidi" w:cstheme="majorBidi"/>
                          <w:i w:val="0"/>
                          <w:iCs w:val="0"/>
                        </w:rPr>
                        <w:t>GraphSAGE</w:t>
                      </w:r>
                      <w:proofErr w:type="spellEnd"/>
                      <w:proofErr w:type="gramEnd"/>
                      <w:r w:rsidRPr="00F15795">
                        <w:rPr>
                          <w:rStyle w:val="Emphasis"/>
                          <w:rFonts w:asciiTheme="majorBidi" w:hAnsiTheme="majorBidi" w:cstheme="majorBidi"/>
                          <w:i w:val="0"/>
                          <w:iCs w:val="0"/>
                        </w:rPr>
                        <w:t xml:space="preserve">) using their respective optimized </w:t>
                      </w:r>
                      <w:proofErr w:type="spellStart"/>
                      <w:r w:rsidRPr="00F15795">
                        <w:rPr>
                          <w:rStyle w:val="Emphasis"/>
                          <w:rFonts w:asciiTheme="majorBidi" w:hAnsiTheme="majorBidi" w:cstheme="majorBidi"/>
                          <w:i w:val="0"/>
                          <w:iCs w:val="0"/>
                        </w:rPr>
                        <w:t>hyperparameters</w:t>
                      </w:r>
                      <w:proofErr w:type="spellEnd"/>
                      <w:r w:rsidRPr="00F15795">
                        <w:rPr>
                          <w:rStyle w:val="Emphasis"/>
                          <w:rFonts w:asciiTheme="majorBidi" w:hAnsiTheme="majorBidi" w:cstheme="majorBidi"/>
                          <w:i w:val="0"/>
                          <w:iCs w:val="0"/>
                        </w:rPr>
                        <w:t>. Each model was trained and evaluated under various configurations of learning rate</w:t>
                      </w:r>
                      <w:r w:rsidRPr="00F15795">
                        <w:rPr>
                          <w:rStyle w:val="Emphasis"/>
                          <w:rFonts w:asciiTheme="majorBidi" w:hAnsiTheme="majorBidi" w:cstheme="majorBidi"/>
                          <w:i w:val="0"/>
                          <w:iCs w:val="0"/>
                        </w:rPr>
                        <w:t>(0.001,0.002,0.005)</w:t>
                      </w:r>
                      <w:r w:rsidRPr="00F15795">
                        <w:rPr>
                          <w:rStyle w:val="Emphasis"/>
                          <w:rFonts w:asciiTheme="majorBidi" w:hAnsiTheme="majorBidi" w:cstheme="majorBidi"/>
                          <w:i w:val="0"/>
                          <w:iCs w:val="0"/>
                        </w:rPr>
                        <w:t>, number of epochs</w:t>
                      </w:r>
                      <w:r w:rsidRPr="00F15795">
                        <w:rPr>
                          <w:rStyle w:val="Emphasis"/>
                          <w:rFonts w:asciiTheme="majorBidi" w:hAnsiTheme="majorBidi" w:cstheme="majorBidi"/>
                          <w:i w:val="0"/>
                          <w:iCs w:val="0"/>
                        </w:rPr>
                        <w:t>(50,100)</w:t>
                      </w:r>
                      <w:r w:rsidRPr="00F15795">
                        <w:rPr>
                          <w:rStyle w:val="Emphasis"/>
                          <w:rFonts w:asciiTheme="majorBidi" w:hAnsiTheme="majorBidi" w:cstheme="majorBidi"/>
                          <w:i w:val="0"/>
                          <w:iCs w:val="0"/>
                        </w:rPr>
                        <w:t>, and hidden layer dimensions</w:t>
                      </w:r>
                      <w:r w:rsidRPr="00F15795">
                        <w:rPr>
                          <w:rStyle w:val="Emphasis"/>
                          <w:rFonts w:asciiTheme="majorBidi" w:hAnsiTheme="majorBidi" w:cstheme="majorBidi"/>
                          <w:i w:val="0"/>
                          <w:iCs w:val="0"/>
                        </w:rPr>
                        <w:t>(32,64,128)</w:t>
                      </w:r>
                      <w:r w:rsidRPr="00F15795">
                        <w:rPr>
                          <w:rStyle w:val="Emphasis"/>
                          <w:rFonts w:asciiTheme="majorBidi" w:hAnsiTheme="majorBidi" w:cstheme="majorBidi"/>
                          <w:i w:val="0"/>
                          <w:iCs w:val="0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:rsidR="008044A5" w:rsidRDefault="00F15795" w:rsidP="00F15795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   </w:t>
      </w:r>
    </w:p>
    <w:p w:rsidR="00F15795" w:rsidRDefault="00F15795" w:rsidP="00F15795">
      <w:pPr>
        <w:rPr>
          <w:rFonts w:ascii="Garamond" w:hAnsi="Garamond"/>
          <w:lang w:val="en-US"/>
        </w:rPr>
      </w:pPr>
    </w:p>
    <w:p w:rsidR="00F15795" w:rsidRPr="00F15795" w:rsidRDefault="00F15795" w:rsidP="00F15795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                                                          (G) GIN</w:t>
      </w:r>
    </w:p>
    <w:sectPr w:rsidR="00F15795" w:rsidRPr="00F15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74477"/>
    <w:multiLevelType w:val="hybridMultilevel"/>
    <w:tmpl w:val="FACAAEAC"/>
    <w:lvl w:ilvl="0" w:tplc="D0981646">
      <w:start w:val="1"/>
      <w:numFmt w:val="upperLetter"/>
      <w:lvlText w:val="(%1)"/>
      <w:lvlJc w:val="left"/>
      <w:pPr>
        <w:ind w:left="24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20" w:hanging="360"/>
      </w:pPr>
    </w:lvl>
    <w:lvl w:ilvl="2" w:tplc="4009001B" w:tentative="1">
      <w:start w:val="1"/>
      <w:numFmt w:val="lowerRoman"/>
      <w:lvlText w:val="%3."/>
      <w:lvlJc w:val="right"/>
      <w:pPr>
        <w:ind w:left="3840" w:hanging="180"/>
      </w:pPr>
    </w:lvl>
    <w:lvl w:ilvl="3" w:tplc="4009000F" w:tentative="1">
      <w:start w:val="1"/>
      <w:numFmt w:val="decimal"/>
      <w:lvlText w:val="%4."/>
      <w:lvlJc w:val="left"/>
      <w:pPr>
        <w:ind w:left="4560" w:hanging="360"/>
      </w:pPr>
    </w:lvl>
    <w:lvl w:ilvl="4" w:tplc="40090019" w:tentative="1">
      <w:start w:val="1"/>
      <w:numFmt w:val="lowerLetter"/>
      <w:lvlText w:val="%5."/>
      <w:lvlJc w:val="left"/>
      <w:pPr>
        <w:ind w:left="5280" w:hanging="360"/>
      </w:pPr>
    </w:lvl>
    <w:lvl w:ilvl="5" w:tplc="4009001B" w:tentative="1">
      <w:start w:val="1"/>
      <w:numFmt w:val="lowerRoman"/>
      <w:lvlText w:val="%6."/>
      <w:lvlJc w:val="right"/>
      <w:pPr>
        <w:ind w:left="6000" w:hanging="180"/>
      </w:pPr>
    </w:lvl>
    <w:lvl w:ilvl="6" w:tplc="4009000F" w:tentative="1">
      <w:start w:val="1"/>
      <w:numFmt w:val="decimal"/>
      <w:lvlText w:val="%7."/>
      <w:lvlJc w:val="left"/>
      <w:pPr>
        <w:ind w:left="6720" w:hanging="360"/>
      </w:pPr>
    </w:lvl>
    <w:lvl w:ilvl="7" w:tplc="40090019" w:tentative="1">
      <w:start w:val="1"/>
      <w:numFmt w:val="lowerLetter"/>
      <w:lvlText w:val="%8."/>
      <w:lvlJc w:val="left"/>
      <w:pPr>
        <w:ind w:left="7440" w:hanging="360"/>
      </w:pPr>
    </w:lvl>
    <w:lvl w:ilvl="8" w:tplc="40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1" w15:restartNumberingAfterBreak="0">
    <w:nsid w:val="4EBD0032"/>
    <w:multiLevelType w:val="hybridMultilevel"/>
    <w:tmpl w:val="42504C36"/>
    <w:lvl w:ilvl="0" w:tplc="BCA452EA">
      <w:start w:val="3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979"/>
    <w:rsid w:val="00010D66"/>
    <w:rsid w:val="00082FD1"/>
    <w:rsid w:val="000C42C1"/>
    <w:rsid w:val="00107C02"/>
    <w:rsid w:val="0023162A"/>
    <w:rsid w:val="004238A6"/>
    <w:rsid w:val="0042667B"/>
    <w:rsid w:val="004672FE"/>
    <w:rsid w:val="00475ADA"/>
    <w:rsid w:val="005A406F"/>
    <w:rsid w:val="005E3D53"/>
    <w:rsid w:val="006138E4"/>
    <w:rsid w:val="006829D1"/>
    <w:rsid w:val="00726310"/>
    <w:rsid w:val="00734BAF"/>
    <w:rsid w:val="00747FD8"/>
    <w:rsid w:val="0075135E"/>
    <w:rsid w:val="007824FC"/>
    <w:rsid w:val="008044A5"/>
    <w:rsid w:val="008917A8"/>
    <w:rsid w:val="00892A99"/>
    <w:rsid w:val="00895EB6"/>
    <w:rsid w:val="009003AB"/>
    <w:rsid w:val="009B0E20"/>
    <w:rsid w:val="009D7FF8"/>
    <w:rsid w:val="00A05BC0"/>
    <w:rsid w:val="00A55818"/>
    <w:rsid w:val="00A956E5"/>
    <w:rsid w:val="00AC45BD"/>
    <w:rsid w:val="00B06BC4"/>
    <w:rsid w:val="00D740DF"/>
    <w:rsid w:val="00DB1C2C"/>
    <w:rsid w:val="00DE1CBF"/>
    <w:rsid w:val="00E05037"/>
    <w:rsid w:val="00E56693"/>
    <w:rsid w:val="00EA1C04"/>
    <w:rsid w:val="00EA4419"/>
    <w:rsid w:val="00F15795"/>
    <w:rsid w:val="00F23CB7"/>
    <w:rsid w:val="00F44274"/>
    <w:rsid w:val="00F7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5645E-844C-4639-A826-3C3BF90B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1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13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47FD8"/>
    <w:rPr>
      <w:b/>
      <w:bCs/>
    </w:rPr>
  </w:style>
  <w:style w:type="character" w:styleId="Emphasis">
    <w:name w:val="Emphasis"/>
    <w:basedOn w:val="DefaultParagraphFont"/>
    <w:uiPriority w:val="20"/>
    <w:qFormat/>
    <w:rsid w:val="00747FD8"/>
    <w:rPr>
      <w:i/>
      <w:iCs/>
    </w:rPr>
  </w:style>
  <w:style w:type="paragraph" w:styleId="ListParagraph">
    <w:name w:val="List Paragraph"/>
    <w:basedOn w:val="Normal"/>
    <w:uiPriority w:val="34"/>
    <w:qFormat/>
    <w:rsid w:val="00F15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1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2</cp:revision>
  <dcterms:created xsi:type="dcterms:W3CDTF">2025-05-13T05:23:00Z</dcterms:created>
  <dcterms:modified xsi:type="dcterms:W3CDTF">2025-05-13T05:23:00Z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f9550d0c-458e-4306-875f-78450788bc29</vt:lpwstr>
  </property>
</Properties>
</file>