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2F5EB5" w:rsidP="0CD5401B" w:rsidRDefault="1D2F5EB5" w14:paraId="33064F9F" w14:textId="2391426E">
      <w:pPr>
        <w:rPr>
          <w:b w:val="1"/>
          <w:bCs w:val="1"/>
        </w:rPr>
      </w:pPr>
      <w:r w:rsidRPr="0CD5401B" w:rsidR="1D2F5EB5">
        <w:rPr>
          <w:b w:val="1"/>
          <w:bCs w:val="1"/>
        </w:rPr>
        <w:t xml:space="preserve">Sterowanie witryną w2g za pomocą </w:t>
      </w:r>
      <w:proofErr w:type="spellStart"/>
      <w:r w:rsidRPr="0CD5401B" w:rsidR="1D2F5EB5">
        <w:rPr>
          <w:b w:val="1"/>
          <w:bCs w:val="1"/>
        </w:rPr>
        <w:t>stream</w:t>
      </w:r>
      <w:proofErr w:type="spellEnd"/>
      <w:r w:rsidRPr="0CD5401B" w:rsidR="1D2F5EB5">
        <w:rPr>
          <w:b w:val="1"/>
          <w:bCs w:val="1"/>
        </w:rPr>
        <w:t xml:space="preserve"> deck – z wykorzystaniem biblioteki </w:t>
      </w:r>
      <w:proofErr w:type="spellStart"/>
      <w:r w:rsidRPr="0CD5401B" w:rsidR="1D2F5EB5">
        <w:rPr>
          <w:b w:val="1"/>
          <w:bCs w:val="1"/>
        </w:rPr>
        <w:t>selenium</w:t>
      </w:r>
      <w:proofErr w:type="spellEnd"/>
      <w:r w:rsidRPr="0CD5401B" w:rsidR="1D2F5EB5">
        <w:rPr>
          <w:b w:val="1"/>
          <w:bCs w:val="1"/>
        </w:rPr>
        <w:t xml:space="preserve"> oraz wzorca </w:t>
      </w:r>
      <w:proofErr w:type="spellStart"/>
      <w:r w:rsidRPr="0CD5401B" w:rsidR="1D2F5EB5">
        <w:rPr>
          <w:b w:val="1"/>
          <w:bCs w:val="1"/>
        </w:rPr>
        <w:t>cl</w:t>
      </w:r>
      <w:r w:rsidRPr="0CD5401B" w:rsidR="6C8C06EB">
        <w:rPr>
          <w:b w:val="1"/>
          <w:bCs w:val="1"/>
        </w:rPr>
        <w:t>ient-server</w:t>
      </w:r>
      <w:proofErr w:type="spellEnd"/>
      <w:r w:rsidRPr="0CD5401B" w:rsidR="6C8C06EB">
        <w:rPr>
          <w:b w:val="1"/>
          <w:bCs w:val="1"/>
        </w:rPr>
        <w:t>.</w:t>
      </w:r>
    </w:p>
    <w:p w:rsidR="0CD5401B" w:rsidRDefault="0CD5401B" w14:paraId="33D44CB1" w14:textId="68DD902A"/>
    <w:p w:rsidR="0CD5401B" w:rsidP="0CD5401B" w:rsidRDefault="0CD5401B" w14:paraId="221088EC" w14:textId="17C02424">
      <w:pPr>
        <w:pStyle w:val="Normalny"/>
      </w:pPr>
    </w:p>
    <w:p w:rsidR="00A837FB" w:rsidRDefault="00A837FB" w14:paraId="57375426" w14:textId="18AFDBA9">
      <w:r w:rsidR="49097C26">
        <w:rPr/>
        <w:t xml:space="preserve">Przygotowanie aplikacji </w:t>
      </w:r>
    </w:p>
    <w:p w:rsidR="2FF60C83" w:rsidP="2FF60C83" w:rsidRDefault="2FF60C83" w14:paraId="715D89C4" w14:textId="3D64708F">
      <w:pPr>
        <w:pStyle w:val="Normalny"/>
      </w:pPr>
      <w:r w:rsidR="1E850C48">
        <w:rPr/>
        <w:t>Spis rzeczy:</w:t>
      </w:r>
    </w:p>
    <w:sdt>
      <w:sdtPr>
        <w:id w:val="345326911"/>
        <w:docPartObj>
          <w:docPartGallery w:val="Table of Contents"/>
          <w:docPartUnique/>
        </w:docPartObj>
      </w:sdtPr>
      <w:sdtContent>
        <w:p w:rsidR="0CD5401B" w:rsidP="0CD5401B" w:rsidRDefault="0CD5401B" w14:paraId="29274A84" w14:textId="50B91963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2521874">
            <w:r w:rsidRPr="0CD5401B" w:rsidR="0CD5401B">
              <w:rPr>
                <w:rStyle w:val="Hyperlink"/>
              </w:rPr>
              <w:t>I)</w:t>
            </w:r>
            <w:r>
              <w:tab/>
            </w:r>
            <w:r w:rsidRPr="0CD5401B" w:rsidR="0CD5401B">
              <w:rPr>
                <w:rStyle w:val="Hyperlink"/>
              </w:rPr>
              <w:t>Testowanie rozwiązań z użyciem biblioteki “dotenv” do wykorzystania zmiennych środowiskowych.</w:t>
            </w:r>
            <w:r>
              <w:tab/>
            </w:r>
            <w:r>
              <w:fldChar w:fldCharType="begin"/>
            </w:r>
            <w:r>
              <w:instrText xml:space="preserve">PAGEREF _Toc82521874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CD5401B" w:rsidP="0CD5401B" w:rsidRDefault="0CD5401B" w14:paraId="04DC60F4" w14:textId="11534E5E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008181289">
            <w:r w:rsidRPr="0CD5401B" w:rsidR="0CD5401B">
              <w:rPr>
                <w:rStyle w:val="Hyperlink"/>
              </w:rPr>
              <w:t>II)</w:t>
            </w:r>
            <w:r>
              <w:tab/>
            </w:r>
            <w:r w:rsidRPr="0CD5401B" w:rsidR="0CD5401B">
              <w:rPr>
                <w:rStyle w:val="Hyperlink"/>
              </w:rPr>
              <w:t>Aplikacja z wykorzystaniem biblioteki “socket” (wzorzec client &lt;-&gt; server); biblioteki “selenium” (do zarządzania wybranym serwisem internetowym.</w:t>
            </w:r>
            <w:r>
              <w:tab/>
            </w:r>
            <w:r>
              <w:fldChar w:fldCharType="begin"/>
            </w:r>
            <w:r>
              <w:instrText xml:space="preserve">PAGEREF _Toc1008181289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CD5401B" w:rsidP="0CD5401B" w:rsidRDefault="0CD5401B" w14:paraId="70881680" w14:textId="35251B6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605172334">
            <w:r w:rsidRPr="0CD5401B" w:rsidR="0CD5401B">
              <w:rPr>
                <w:rStyle w:val="Hyperlink"/>
              </w:rPr>
              <w:t>a.</w:t>
            </w:r>
            <w:r>
              <w:tab/>
            </w:r>
            <w:r w:rsidRPr="0CD5401B" w:rsidR="0CD5401B">
              <w:rPr>
                <w:rStyle w:val="Hyperlink"/>
              </w:rPr>
              <w:t>Problemy związane z blokowaniem localhostu.</w:t>
            </w:r>
            <w:r>
              <w:tab/>
            </w:r>
            <w:r>
              <w:fldChar w:fldCharType="begin"/>
            </w:r>
            <w:r>
              <w:instrText xml:space="preserve">PAGEREF _Toc1605172334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CD5401B" w:rsidP="0CD5401B" w:rsidRDefault="0CD5401B" w14:paraId="7772F17E" w14:textId="7AE14DF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82999018">
            <w:r w:rsidRPr="0CD5401B" w:rsidR="0CD5401B">
              <w:rPr>
                <w:rStyle w:val="Hyperlink"/>
              </w:rPr>
              <w:t>b.</w:t>
            </w:r>
            <w:r>
              <w:tab/>
            </w:r>
            <w:r w:rsidRPr="0CD5401B" w:rsidR="0CD5401B">
              <w:rPr>
                <w:rStyle w:val="Hyperlink"/>
              </w:rPr>
              <w:t>Struktura programu</w:t>
            </w:r>
            <w:r>
              <w:tab/>
            </w:r>
            <w:r>
              <w:fldChar w:fldCharType="begin"/>
            </w:r>
            <w:r>
              <w:instrText xml:space="preserve">PAGEREF _Toc182999018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CD5401B" w:rsidP="0CD5401B" w:rsidRDefault="0CD5401B" w14:paraId="45F302DA" w14:textId="63132086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582140929">
            <w:r w:rsidRPr="0CD5401B" w:rsidR="0CD5401B">
              <w:rPr>
                <w:rStyle w:val="Hyperlink"/>
              </w:rPr>
              <w:t>c.</w:t>
            </w:r>
            <w:r>
              <w:tab/>
            </w:r>
            <w:r w:rsidRPr="0CD5401B" w:rsidR="0CD5401B">
              <w:rPr>
                <w:rStyle w:val="Hyperlink"/>
              </w:rPr>
              <w:t>Plik server.py, nasłuchiwanie poleceń</w:t>
            </w:r>
            <w:r>
              <w:tab/>
            </w:r>
            <w:r>
              <w:fldChar w:fldCharType="begin"/>
            </w:r>
            <w:r>
              <w:instrText xml:space="preserve">PAGEREF _Toc582140929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CD5401B" w:rsidP="0CD5401B" w:rsidRDefault="0CD5401B" w14:paraId="0F6C8789" w14:textId="28F87CB9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792431962">
            <w:r w:rsidRPr="0CD5401B" w:rsidR="0CD5401B">
              <w:rPr>
                <w:rStyle w:val="Hyperlink"/>
              </w:rPr>
              <w:t>d.</w:t>
            </w:r>
            <w:r>
              <w:tab/>
            </w:r>
            <w:r w:rsidRPr="0CD5401B" w:rsidR="0CD5401B">
              <w:rPr>
                <w:rStyle w:val="Hyperlink"/>
              </w:rPr>
              <w:t>Plik client.py, wysyłanie poleceń do servera.</w:t>
            </w:r>
            <w:r>
              <w:tab/>
            </w:r>
            <w:r>
              <w:fldChar w:fldCharType="begin"/>
            </w:r>
            <w:r>
              <w:instrText xml:space="preserve">PAGEREF _Toc792431962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CD5401B" w:rsidP="0CD5401B" w:rsidRDefault="0CD5401B" w14:paraId="6C0AD6FA" w14:textId="249D71BA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866328856">
            <w:r w:rsidRPr="0CD5401B" w:rsidR="0CD5401B">
              <w:rPr>
                <w:rStyle w:val="Hyperlink"/>
              </w:rPr>
              <w:t>e.</w:t>
            </w:r>
            <w:r>
              <w:tab/>
            </w:r>
            <w:r w:rsidRPr="0CD5401B" w:rsidR="0CD5401B">
              <w:rPr>
                <w:rStyle w:val="Hyperlink"/>
              </w:rPr>
              <w:t>Podprogramy server.py</w:t>
            </w:r>
            <w:r>
              <w:tab/>
            </w:r>
            <w:r>
              <w:fldChar w:fldCharType="begin"/>
            </w:r>
            <w:r>
              <w:instrText xml:space="preserve">PAGEREF _Toc1866328856 \h</w:instrText>
            </w:r>
            <w:r>
              <w:fldChar w:fldCharType="separate"/>
            </w:r>
            <w:r w:rsidRPr="0CD5401B" w:rsidR="0CD5401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CD5401B" w:rsidP="0CD5401B" w:rsidRDefault="0CD5401B" w14:paraId="13A13B6F" w14:textId="181A532E">
      <w:pPr>
        <w:pStyle w:val="Normalny"/>
      </w:pPr>
    </w:p>
    <w:p w:rsidR="0CD5401B" w:rsidP="0CD5401B" w:rsidRDefault="0CD5401B" w14:paraId="6724956B" w14:textId="6DC0338E">
      <w:pPr>
        <w:pStyle w:val="Normalny"/>
      </w:pPr>
    </w:p>
    <w:p w:rsidR="2A04340B" w:rsidP="0CD5401B" w:rsidRDefault="2A04340B" w14:paraId="05AA7C6C" w14:textId="116DBC80">
      <w:pPr>
        <w:pStyle w:val="Heading1"/>
        <w:numPr>
          <w:ilvl w:val="0"/>
          <w:numId w:val="8"/>
        </w:numPr>
        <w:rPr>
          <w:b w:val="1"/>
          <w:bCs w:val="1"/>
        </w:rPr>
      </w:pPr>
      <w:bookmarkStart w:name="_Toc322739682" w:id="135740788"/>
      <w:bookmarkStart w:name="_Toc82521874" w:id="970623063"/>
      <w:r w:rsidR="2A04340B">
        <w:rPr/>
        <w:t xml:space="preserve">Testowanie rozwiązań z użyciem biblioteki </w:t>
      </w:r>
      <w:r w:rsidR="09A9F5C6">
        <w:rPr/>
        <w:t>“</w:t>
      </w:r>
      <w:proofErr w:type="spellStart"/>
      <w:r w:rsidR="2A04340B">
        <w:rPr/>
        <w:t>dotenv</w:t>
      </w:r>
      <w:proofErr w:type="spellEnd"/>
      <w:r w:rsidR="0D815F61">
        <w:rPr/>
        <w:t>”</w:t>
      </w:r>
      <w:r w:rsidR="2A04340B">
        <w:rPr/>
        <w:t xml:space="preserve"> do wykorzystania zmiennych środowiskowych.</w:t>
      </w:r>
      <w:bookmarkEnd w:id="135740788"/>
      <w:bookmarkEnd w:id="970623063"/>
    </w:p>
    <w:p w:rsidR="01A9DE19" w:rsidRDefault="01A9DE19" w14:paraId="627FC154" w14:textId="76A3809B">
      <w:r w:rsidR="01A9DE19">
        <w:rPr/>
        <w:t>Cel: wykorzystanie zmiennych środowiskowych do przechowywania danych do logowania</w:t>
      </w:r>
    </w:p>
    <w:p w:rsidR="49097C26" w:rsidP="2FF60C83" w:rsidRDefault="49097C26" w14:paraId="31DAADDC" w14:textId="1390E6DA">
      <w:pPr>
        <w:pStyle w:val="ListParagraph"/>
        <w:numPr>
          <w:ilvl w:val="0"/>
          <w:numId w:val="1"/>
        </w:numPr>
        <w:rPr/>
      </w:pPr>
      <w:r w:rsidR="49097C26">
        <w:rPr/>
        <w:t xml:space="preserve">Korzystanie z </w:t>
      </w:r>
      <w:r w:rsidRPr="2FF60C83" w:rsidR="49097C26">
        <w:rPr>
          <w:b w:val="1"/>
          <w:bCs w:val="1"/>
        </w:rPr>
        <w:t xml:space="preserve">environment </w:t>
      </w:r>
      <w:proofErr w:type="spellStart"/>
      <w:r w:rsidRPr="2FF60C83" w:rsidR="49097C26">
        <w:rPr>
          <w:b w:val="1"/>
          <w:bCs w:val="1"/>
        </w:rPr>
        <w:t>variables</w:t>
      </w:r>
      <w:proofErr w:type="spellEnd"/>
      <w:r w:rsidR="49097C26">
        <w:rPr/>
        <w:t xml:space="preserve"> z pliku; za pomocą os i </w:t>
      </w:r>
      <w:proofErr w:type="spellStart"/>
      <w:r w:rsidR="49097C26">
        <w:rPr/>
        <w:t>sys</w:t>
      </w:r>
      <w:proofErr w:type="spellEnd"/>
      <w:r w:rsidR="49097C26">
        <w:rPr/>
        <w:t>.</w:t>
      </w:r>
      <w:r w:rsidR="0080FFA5">
        <w:rPr/>
        <w:t xml:space="preserve"> Dodanie ich do środowiska poprzez komendę np. </w:t>
      </w:r>
      <w:r w:rsidRPr="2FF60C83" w:rsidR="0080FFA5">
        <w:rPr>
          <w:b w:val="1"/>
          <w:bCs w:val="1"/>
          <w:color w:val="70AD47" w:themeColor="accent6" w:themeTint="FF" w:themeShade="FF"/>
        </w:rPr>
        <w:t>$</w:t>
      </w:r>
      <w:proofErr w:type="spellStart"/>
      <w:r w:rsidRPr="2FF60C83" w:rsidR="0080FFA5">
        <w:rPr>
          <w:b w:val="1"/>
          <w:bCs w:val="1"/>
          <w:color w:val="70AD47" w:themeColor="accent6" w:themeTint="FF" w:themeShade="FF"/>
        </w:rPr>
        <w:t>env:LOGIN</w:t>
      </w:r>
      <w:proofErr w:type="spellEnd"/>
      <w:r w:rsidR="0080FFA5">
        <w:rPr/>
        <w:t xml:space="preserve"> tak by można później z tej zmiennej korzystać w programie. Dodaje </w:t>
      </w:r>
      <w:r w:rsidR="544E4745">
        <w:rPr/>
        <w:t xml:space="preserve">się w ten sposób </w:t>
      </w:r>
      <w:proofErr w:type="spellStart"/>
      <w:r w:rsidR="544E4745">
        <w:rPr/>
        <w:t>wszytkie</w:t>
      </w:r>
      <w:proofErr w:type="spellEnd"/>
      <w:r w:rsidR="544E4745">
        <w:rPr/>
        <w:t xml:space="preserve"> zmienne z pliku</w:t>
      </w:r>
    </w:p>
    <w:p w:rsidR="0080FFA5" w:rsidP="2FF60C83" w:rsidRDefault="0080FFA5" w14:paraId="6248015F" w14:textId="11F3B262">
      <w:pPr>
        <w:pStyle w:val="Normalny"/>
        <w:ind w:left="0"/>
      </w:pPr>
      <w:r w:rsidR="0080FFA5">
        <w:drawing>
          <wp:inline wp14:editId="0C8512EB" wp14:anchorId="4484236E">
            <wp:extent cx="4572000" cy="285750"/>
            <wp:effectExtent l="0" t="0" r="0" b="0"/>
            <wp:docPr id="90102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905641793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97C26" w:rsidP="2FF60C83" w:rsidRDefault="49097C26" w14:paraId="6A7E039B" w14:textId="6BB02747">
      <w:pPr>
        <w:pStyle w:val="ListParagraph"/>
        <w:numPr>
          <w:ilvl w:val="0"/>
          <w:numId w:val="1"/>
        </w:numPr>
        <w:rPr/>
      </w:pPr>
      <w:r w:rsidR="772FA8CA">
        <w:rPr/>
        <w:t>Zmienne te przechowują np. Login i hasło</w:t>
      </w:r>
      <w:r w:rsidR="0204CACB">
        <w:rPr/>
        <w:t>. Poniżej także hierarchia plików.</w:t>
      </w:r>
    </w:p>
    <w:p w:rsidR="49097C26" w:rsidP="2FF60C83" w:rsidRDefault="49097C26" w14:paraId="461C1E95" w14:textId="7EE80E28">
      <w:pPr>
        <w:pStyle w:val="Normalny"/>
      </w:pPr>
      <w:r w:rsidR="49097C26">
        <w:drawing>
          <wp:inline wp14:editId="16489942" wp14:anchorId="4172354C">
            <wp:extent cx="4572000" cy="2505075"/>
            <wp:effectExtent l="0" t="0" r="0" b="0"/>
            <wp:docPr id="54409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8a114a5ca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97C26" w:rsidP="2FF60C83" w:rsidRDefault="49097C26" w14:paraId="419C4D46" w14:textId="49673475">
      <w:pPr>
        <w:pStyle w:val="Normalny"/>
      </w:pPr>
      <w:r w:rsidR="49097C26">
        <w:rPr/>
        <w:t>A – nazwa pliku</w:t>
      </w:r>
      <w:r w:rsidR="765B5879">
        <w:rPr/>
        <w:t xml:space="preserve"> oraz w komendzie </w:t>
      </w:r>
      <w:r w:rsidR="765B5879">
        <w:rPr/>
        <w:t>ścieżka</w:t>
      </w:r>
      <w:r w:rsidR="765B5879">
        <w:rPr/>
        <w:t xml:space="preserve"> do pliku jako argument</w:t>
      </w:r>
    </w:p>
    <w:p w:rsidR="49097C26" w:rsidP="2FF60C83" w:rsidRDefault="49097C26" w14:paraId="50FF576E" w14:textId="68735101">
      <w:pPr>
        <w:pStyle w:val="Normalny"/>
      </w:pPr>
      <w:r w:rsidR="49097C26">
        <w:rPr/>
        <w:t>B i C nazwy zmiennych zapisanych w pliku</w:t>
      </w:r>
    </w:p>
    <w:p w:rsidR="2FF60C83" w:rsidP="2FF60C83" w:rsidRDefault="2FF60C83" w14:paraId="0A8EA5B4" w14:textId="46456BE2">
      <w:pPr>
        <w:pStyle w:val="Normalny"/>
      </w:pPr>
    </w:p>
    <w:p w:rsidR="76DF8A9B" w:rsidP="2FF60C83" w:rsidRDefault="76DF8A9B" w14:paraId="3718E630" w14:textId="70C407C7">
      <w:pPr>
        <w:pStyle w:val="Normalny"/>
      </w:pPr>
      <w:r w:rsidR="76DF8A9B">
        <w:rPr/>
        <w:t>Zawartość pliku ‘.passw.log.env’</w:t>
      </w:r>
    </w:p>
    <w:p w:rsidR="76DF8A9B" w:rsidP="2FF60C83" w:rsidRDefault="76DF8A9B" w14:paraId="3AC12319" w14:textId="6065BDA5">
      <w:pPr>
        <w:pStyle w:val="Normalny"/>
      </w:pPr>
      <w:r w:rsidR="76DF8A9B">
        <w:drawing>
          <wp:inline wp14:editId="39234503" wp14:anchorId="6C527A2A">
            <wp:extent cx="4572000" cy="1838325"/>
            <wp:effectExtent l="0" t="0" r="0" b="0"/>
            <wp:docPr id="192790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7a956facb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60C83" w:rsidP="2FF60C83" w:rsidRDefault="2FF60C83" w14:paraId="250E0CE2" w14:textId="76625B71">
      <w:pPr>
        <w:pStyle w:val="Normalny"/>
      </w:pPr>
    </w:p>
    <w:p w:rsidR="76DF8A9B" w:rsidP="2FF60C83" w:rsidRDefault="76DF8A9B" w14:paraId="6335DB40" w14:textId="17D39145">
      <w:pPr>
        <w:pStyle w:val="Normalny"/>
      </w:pPr>
      <w:r w:rsidR="76DF8A9B">
        <w:rPr/>
        <w:t>Zawartość pliku sprawdzamy.py</w:t>
      </w:r>
    </w:p>
    <w:p w:rsidR="76DF8A9B" w:rsidP="2FF60C83" w:rsidRDefault="76DF8A9B" w14:paraId="02F5AE2A" w14:textId="3634324A">
      <w:pPr>
        <w:pStyle w:val="Normalny"/>
      </w:pPr>
      <w:r w:rsidR="76DF8A9B">
        <w:drawing>
          <wp:inline wp14:editId="75178160" wp14:anchorId="438A7EA1">
            <wp:extent cx="4572000" cy="3009900"/>
            <wp:effectExtent l="0" t="0" r="0" b="0"/>
            <wp:docPr id="1103471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a941e4b35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60C83" w:rsidP="2FF60C83" w:rsidRDefault="2FF60C83" w14:paraId="41298C78" w14:textId="546B2974">
      <w:pPr>
        <w:pStyle w:val="Normalny"/>
      </w:pPr>
    </w:p>
    <w:p w:rsidR="76DF8A9B" w:rsidP="2FF60C83" w:rsidRDefault="76DF8A9B" w14:paraId="1EC3B011" w14:textId="62CE80A3">
      <w:pPr>
        <w:pStyle w:val="Normalny"/>
        <w:rPr>
          <w:b w:val="1"/>
          <w:bCs w:val="1"/>
        </w:rPr>
      </w:pPr>
      <w:r w:rsidR="76DF8A9B">
        <w:rPr/>
        <w:t>Wywołanie pliku “sprawdzamy.</w:t>
      </w:r>
      <w:proofErr w:type="spellStart"/>
      <w:r w:rsidR="76DF8A9B">
        <w:rPr/>
        <w:t>py</w:t>
      </w:r>
      <w:proofErr w:type="spellEnd"/>
      <w:r w:rsidR="76DF8A9B">
        <w:rPr/>
        <w:t>” wraz z argumentami: ścieżka do pliku z</w:t>
      </w:r>
      <w:r w:rsidR="65B961B0">
        <w:rPr/>
        <w:t xml:space="preserve"> </w:t>
      </w:r>
      <w:r w:rsidRPr="2FF60C83" w:rsidR="65B961B0">
        <w:rPr>
          <w:b w:val="1"/>
          <w:bCs w:val="1"/>
          <w:color w:val="FF0000"/>
        </w:rPr>
        <w:t>A</w:t>
      </w:r>
      <w:r w:rsidR="76DF8A9B">
        <w:rPr/>
        <w:t xml:space="preserve"> </w:t>
      </w:r>
      <w:r w:rsidR="0FEDEFF8">
        <w:rPr>
          <w:b w:val="0"/>
          <w:bCs w:val="0"/>
        </w:rPr>
        <w:t xml:space="preserve">z </w:t>
      </w:r>
      <w:r w:rsidR="76DF8A9B">
        <w:rPr>
          <w:b w:val="0"/>
          <w:bCs w:val="0"/>
        </w:rPr>
        <w:t xml:space="preserve">environment </w:t>
      </w:r>
      <w:proofErr w:type="spellStart"/>
      <w:r w:rsidR="76DF8A9B">
        <w:rPr>
          <w:b w:val="0"/>
          <w:bCs w:val="0"/>
        </w:rPr>
        <w:t>variables</w:t>
      </w:r>
      <w:proofErr w:type="spellEnd"/>
      <w:r w:rsidR="76DF8A9B">
        <w:rPr>
          <w:b w:val="0"/>
          <w:bCs w:val="0"/>
        </w:rPr>
        <w:t xml:space="preserve"> </w:t>
      </w:r>
      <w:r w:rsidRPr="2FF60C83" w:rsidR="76DF8A9B">
        <w:rPr>
          <w:b w:val="1"/>
          <w:bCs w:val="1"/>
        </w:rPr>
        <w:t>“./.</w:t>
      </w:r>
      <w:proofErr w:type="spellStart"/>
      <w:r w:rsidRPr="2FF60C83" w:rsidR="76DF8A9B">
        <w:rPr>
          <w:b w:val="1"/>
          <w:bCs w:val="1"/>
        </w:rPr>
        <w:t>pa</w:t>
      </w:r>
      <w:r w:rsidRPr="2FF60C83" w:rsidR="72B2E166">
        <w:rPr>
          <w:b w:val="1"/>
          <w:bCs w:val="1"/>
        </w:rPr>
        <w:t>ssw.log.env</w:t>
      </w:r>
      <w:proofErr w:type="spellEnd"/>
      <w:r w:rsidRPr="2FF60C83" w:rsidR="72B2E166">
        <w:rPr>
          <w:b w:val="1"/>
          <w:bCs w:val="1"/>
        </w:rPr>
        <w:t>”</w:t>
      </w:r>
      <w:r w:rsidRPr="2FF60C83" w:rsidR="3ECE733A">
        <w:rPr>
          <w:b w:val="1"/>
          <w:bCs w:val="1"/>
        </w:rPr>
        <w:t xml:space="preserve">; </w:t>
      </w:r>
      <w:r w:rsidRPr="2FF60C83" w:rsidR="3ECE733A">
        <w:rPr>
          <w:b w:val="1"/>
          <w:bCs w:val="1"/>
          <w:color w:val="FF0000"/>
        </w:rPr>
        <w:t>B</w:t>
      </w:r>
      <w:r w:rsidR="3ECE733A">
        <w:rPr>
          <w:b w:val="0"/>
          <w:bCs w:val="0"/>
        </w:rPr>
        <w:t xml:space="preserve"> zmienną</w:t>
      </w:r>
      <w:r w:rsidRPr="2FF60C83" w:rsidR="3ECE733A">
        <w:rPr>
          <w:b w:val="1"/>
          <w:bCs w:val="1"/>
        </w:rPr>
        <w:t xml:space="preserve"> LOGIN;</w:t>
      </w:r>
      <w:r w:rsidRPr="2FF60C83" w:rsidR="3ECE733A">
        <w:rPr>
          <w:b w:val="1"/>
          <w:bCs w:val="1"/>
          <w:color w:val="FF0000"/>
        </w:rPr>
        <w:t xml:space="preserve"> C </w:t>
      </w:r>
      <w:r w:rsidR="3ECE733A">
        <w:rPr>
          <w:b w:val="0"/>
          <w:bCs w:val="0"/>
        </w:rPr>
        <w:t>zmienną</w:t>
      </w:r>
      <w:r w:rsidRPr="2FF60C83" w:rsidR="3ECE733A">
        <w:rPr>
          <w:b w:val="1"/>
          <w:bCs w:val="1"/>
        </w:rPr>
        <w:t xml:space="preserve"> PASSWORD</w:t>
      </w:r>
    </w:p>
    <w:p w:rsidR="01621C2A" w:rsidP="2FF60C83" w:rsidRDefault="01621C2A" w14:paraId="7746C9EE" w14:textId="0E933A08">
      <w:pPr>
        <w:pStyle w:val="Normalny"/>
      </w:pPr>
      <w:r w:rsidR="01621C2A">
        <w:drawing>
          <wp:inline wp14:editId="38C835C2" wp14:anchorId="472DBCBA">
            <wp:extent cx="4572000" cy="304800"/>
            <wp:effectExtent l="0" t="0" r="0" b="0"/>
            <wp:docPr id="193017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f6703675d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F8A9B" w:rsidP="2FF60C83" w:rsidRDefault="76DF8A9B" w14:paraId="3C6FA99B" w14:textId="455883CE">
      <w:pPr>
        <w:pStyle w:val="Normalny"/>
      </w:pPr>
      <w:r w:rsidR="76DF8A9B">
        <w:drawing>
          <wp:inline wp14:editId="1E913E1A" wp14:anchorId="3F4CABA3">
            <wp:extent cx="4572000" cy="476250"/>
            <wp:effectExtent l="0" t="0" r="0" b="0"/>
            <wp:docPr id="86230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f2fb6bccb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8900" w:rsidP="2FF60C83" w:rsidRDefault="20588900" w14:paraId="5629871D" w14:textId="45BE71C8">
      <w:pPr>
        <w:pStyle w:val="Normalny"/>
      </w:pPr>
      <w:r w:rsidR="20588900">
        <w:rPr/>
        <w:t>Po wywołaniu pliku wyświetlane są przypisane do zmiennych wartości.</w:t>
      </w:r>
    </w:p>
    <w:p w:rsidR="20588900" w:rsidP="2FF60C83" w:rsidRDefault="20588900" w14:paraId="0B66F223" w14:textId="7A8281F7">
      <w:pPr>
        <w:pStyle w:val="Normalny"/>
      </w:pPr>
      <w:r w:rsidRPr="2FF60C83" w:rsidR="20588900">
        <w:rPr>
          <w:b w:val="1"/>
          <w:bCs w:val="1"/>
        </w:rPr>
        <w:t xml:space="preserve">Wymagania: </w:t>
      </w:r>
      <w:r w:rsidR="20588900">
        <w:rPr/>
        <w:t xml:space="preserve">zainstalowana biblioteka </w:t>
      </w:r>
      <w:proofErr w:type="spellStart"/>
      <w:r w:rsidR="20588900">
        <w:rPr/>
        <w:t>dotenv</w:t>
      </w:r>
      <w:proofErr w:type="spellEnd"/>
    </w:p>
    <w:p w:rsidR="2FF60C83" w:rsidP="2FF60C83" w:rsidRDefault="2FF60C83" w14:paraId="4CB178DF" w14:textId="20E485AA">
      <w:pPr>
        <w:pStyle w:val="Normalny"/>
      </w:pPr>
    </w:p>
    <w:p w:rsidR="20588900" w:rsidP="2FF60C83" w:rsidRDefault="20588900" w14:paraId="3033FF87" w14:textId="0C494EE4">
      <w:pPr>
        <w:pStyle w:val="Normalny"/>
        <w:rPr>
          <w:b w:val="1"/>
          <w:bCs w:val="1"/>
        </w:rPr>
      </w:pPr>
      <w:r w:rsidRPr="2FF60C83" w:rsidR="20588900">
        <w:rPr>
          <w:b w:val="1"/>
          <w:bCs w:val="1"/>
        </w:rPr>
        <w:t>Algorytm:</w:t>
      </w:r>
    </w:p>
    <w:p w:rsidR="20588900" w:rsidP="2FF60C83" w:rsidRDefault="20588900" w14:paraId="603288FE" w14:textId="76B76E9C">
      <w:pPr>
        <w:pStyle w:val="ListParagraph"/>
        <w:numPr>
          <w:ilvl w:val="0"/>
          <w:numId w:val="2"/>
        </w:numPr>
        <w:rPr/>
      </w:pPr>
      <w:r w:rsidR="20588900">
        <w:rPr/>
        <w:t xml:space="preserve">importuj biblioteki os, </w:t>
      </w:r>
      <w:proofErr w:type="spellStart"/>
      <w:r w:rsidR="20588900">
        <w:rPr/>
        <w:t>sys</w:t>
      </w:r>
      <w:proofErr w:type="spellEnd"/>
      <w:r w:rsidR="20588900">
        <w:rPr/>
        <w:t xml:space="preserve"> oraz funkcje </w:t>
      </w:r>
      <w:proofErr w:type="spellStart"/>
      <w:r w:rsidR="20588900">
        <w:rPr/>
        <w:t>load_dotenv</w:t>
      </w:r>
      <w:proofErr w:type="spellEnd"/>
      <w:r w:rsidR="20588900">
        <w:rPr/>
        <w:t xml:space="preserve"> z biblioteki </w:t>
      </w:r>
      <w:proofErr w:type="spellStart"/>
      <w:r w:rsidR="20588900">
        <w:rPr/>
        <w:t>dotenv</w:t>
      </w:r>
      <w:proofErr w:type="spellEnd"/>
      <w:r w:rsidR="20588900">
        <w:rPr/>
        <w:t xml:space="preserve"> (trzeba ja wcześniej zainstalować)</w:t>
      </w:r>
    </w:p>
    <w:p w:rsidR="20588900" w:rsidP="2FF60C83" w:rsidRDefault="20588900" w14:paraId="64215343" w14:textId="38F7D78A">
      <w:pPr>
        <w:pStyle w:val="ListParagraph"/>
        <w:numPr>
          <w:ilvl w:val="0"/>
          <w:numId w:val="2"/>
        </w:numPr>
        <w:rPr>
          <w:b w:val="0"/>
          <w:bCs w:val="0"/>
        </w:rPr>
      </w:pPr>
      <w:proofErr w:type="gramStart"/>
      <w:r w:rsidR="20588900">
        <w:rPr/>
        <w:t>Sprawdzić</w:t>
      </w:r>
      <w:proofErr w:type="gramEnd"/>
      <w:r w:rsidR="20588900">
        <w:rPr/>
        <w:t xml:space="preserve"> czy plik został wywołany z dodatkowymi argumentami (pierwszy, czyli </w:t>
      </w:r>
      <w:proofErr w:type="spellStart"/>
      <w:r w:rsidR="20588900">
        <w:rPr/>
        <w:t>sys.argv</w:t>
      </w:r>
      <w:proofErr w:type="spellEnd"/>
      <w:r w:rsidR="20588900">
        <w:rPr/>
        <w:t>[0] to nazwa wywołanego pliku), jeżeli tak przejdź do kro</w:t>
      </w:r>
      <w:r w:rsidR="216DDB54">
        <w:rPr>
          <w:b w:val="0"/>
          <w:bCs w:val="0"/>
        </w:rPr>
        <w:t>ku 3</w:t>
      </w:r>
      <w:r w:rsidR="1AA0BC11">
        <w:rPr>
          <w:b w:val="0"/>
          <w:bCs w:val="0"/>
        </w:rPr>
        <w:t>, w przeciwnym przypadku przejdź do kroku 6.</w:t>
      </w:r>
    </w:p>
    <w:p w:rsidR="216DDB54" w:rsidP="2FF60C83" w:rsidRDefault="216DDB54" w14:paraId="2AE4B0C8" w14:textId="30267AC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16DDB54">
        <w:rPr>
          <w:b w:val="0"/>
          <w:bCs w:val="0"/>
        </w:rPr>
        <w:t xml:space="preserve">Załaduje plik z environment </w:t>
      </w:r>
      <w:proofErr w:type="spellStart"/>
      <w:r w:rsidR="216DDB54">
        <w:rPr>
          <w:b w:val="0"/>
          <w:bCs w:val="0"/>
        </w:rPr>
        <w:t>variables</w:t>
      </w:r>
      <w:proofErr w:type="spellEnd"/>
      <w:r w:rsidR="216DDB54">
        <w:rPr>
          <w:b w:val="0"/>
          <w:bCs w:val="0"/>
        </w:rPr>
        <w:t xml:space="preserve">, użyj do tego ścieżki do pliku podanej w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>[1] (</w:t>
      </w:r>
      <w:r w:rsidRPr="2FF60C83" w:rsidR="216DDB54">
        <w:rPr>
          <w:b w:val="1"/>
          <w:bCs w:val="1"/>
          <w:color w:val="FF0000"/>
        </w:rPr>
        <w:t>A</w:t>
      </w:r>
      <w:r w:rsidR="216DDB54">
        <w:rPr>
          <w:b w:val="0"/>
          <w:bCs w:val="0"/>
        </w:rPr>
        <w:t>); przejdź do kroku 4</w:t>
      </w:r>
    </w:p>
    <w:p w:rsidR="216DDB54" w:rsidP="2FF60C83" w:rsidRDefault="216DDB54" w14:paraId="3CCE853F" w14:textId="69EF55E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16DDB54">
        <w:rPr>
          <w:b w:val="0"/>
          <w:bCs w:val="0"/>
        </w:rPr>
        <w:t xml:space="preserve">Przypisz do zmiennych login i </w:t>
      </w:r>
      <w:proofErr w:type="spellStart"/>
      <w:r w:rsidR="216DDB54">
        <w:rPr>
          <w:b w:val="0"/>
          <w:bCs w:val="0"/>
        </w:rPr>
        <w:t>password</w:t>
      </w:r>
      <w:proofErr w:type="spellEnd"/>
      <w:r w:rsidR="216DDB54">
        <w:rPr>
          <w:b w:val="0"/>
          <w:bCs w:val="0"/>
        </w:rPr>
        <w:t xml:space="preserve"> wartości podane w odpowiednio w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 xml:space="preserve">[2] i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>[3] (</w:t>
      </w:r>
      <w:r w:rsidRPr="2FF60C83" w:rsidR="216DDB54">
        <w:rPr>
          <w:b w:val="1"/>
          <w:bCs w:val="1"/>
          <w:color w:val="FF0000"/>
        </w:rPr>
        <w:t>B</w:t>
      </w:r>
      <w:r w:rsidR="216DDB54">
        <w:rPr>
          <w:b w:val="0"/>
          <w:bCs w:val="0"/>
        </w:rPr>
        <w:t xml:space="preserve"> i </w:t>
      </w:r>
      <w:r w:rsidRPr="2FF60C83" w:rsidR="216DDB54">
        <w:rPr>
          <w:b w:val="1"/>
          <w:bCs w:val="1"/>
          <w:color w:val="FF0000"/>
        </w:rPr>
        <w:t>C</w:t>
      </w:r>
      <w:r w:rsidR="216DDB54">
        <w:rPr>
          <w:b w:val="0"/>
          <w:bCs w:val="0"/>
        </w:rPr>
        <w:t>)</w:t>
      </w:r>
    </w:p>
    <w:p w:rsidR="03853A5D" w:rsidP="2FF60C83" w:rsidRDefault="03853A5D" w14:paraId="20B1B40A" w14:textId="43F6F8B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3853A5D">
        <w:rPr>
          <w:b w:val="0"/>
          <w:bCs w:val="0"/>
        </w:rPr>
        <w:t>Wyświetl wartości zmiennych login i password</w:t>
      </w:r>
    </w:p>
    <w:p w:rsidR="03853A5D" w:rsidP="2FF60C83" w:rsidRDefault="03853A5D" w14:paraId="0DAE6592" w14:textId="62ACDCE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3853A5D">
        <w:rPr>
          <w:b w:val="0"/>
          <w:bCs w:val="0"/>
        </w:rPr>
        <w:t>Zakończy program</w:t>
      </w:r>
    </w:p>
    <w:p w:rsidR="2FF60C83" w:rsidP="2FF60C83" w:rsidRDefault="2FF60C83" w14:paraId="1E3038BC" w14:textId="591C3168">
      <w:pPr>
        <w:pStyle w:val="Normalny"/>
      </w:pPr>
    </w:p>
    <w:p w:rsidR="4A21AEE3" w:rsidP="0CD5401B" w:rsidRDefault="4A21AEE3" w14:paraId="5015F86F" w14:textId="1CF2084D">
      <w:pPr>
        <w:pStyle w:val="Heading1"/>
        <w:numPr>
          <w:ilvl w:val="0"/>
          <w:numId w:val="10"/>
        </w:numPr>
        <w:rPr/>
      </w:pPr>
      <w:bookmarkStart w:name="_Toc74604679" w:id="1151473005"/>
      <w:bookmarkStart w:name="_Toc1008181289" w:id="758382745"/>
      <w:r w:rsidR="4A21AEE3">
        <w:rPr/>
        <w:t xml:space="preserve">Aplikacja z wykorzystaniem biblioteki </w:t>
      </w:r>
      <w:r w:rsidR="4B1A6383">
        <w:rPr/>
        <w:t>“</w:t>
      </w:r>
      <w:proofErr w:type="spellStart"/>
      <w:r w:rsidR="4A21AEE3">
        <w:rPr/>
        <w:t>socket</w:t>
      </w:r>
      <w:proofErr w:type="spellEnd"/>
      <w:r w:rsidR="5F8602DF">
        <w:rPr/>
        <w:t>”</w:t>
      </w:r>
      <w:r w:rsidR="4A21AEE3">
        <w:rPr/>
        <w:t xml:space="preserve"> (wzorzec </w:t>
      </w:r>
      <w:proofErr w:type="spellStart"/>
      <w:r w:rsidR="4A21AEE3">
        <w:rPr/>
        <w:t>client</w:t>
      </w:r>
      <w:proofErr w:type="spellEnd"/>
      <w:r w:rsidR="4A21AEE3">
        <w:rPr/>
        <w:t xml:space="preserve"> &lt;-&gt; </w:t>
      </w:r>
      <w:proofErr w:type="spellStart"/>
      <w:r w:rsidR="4A21AEE3">
        <w:rPr/>
        <w:t>server</w:t>
      </w:r>
      <w:proofErr w:type="spellEnd"/>
      <w:r w:rsidR="4A21AEE3">
        <w:rPr/>
        <w:t xml:space="preserve">); biblioteki </w:t>
      </w:r>
      <w:r w:rsidR="7051977B">
        <w:rPr/>
        <w:t>“</w:t>
      </w:r>
      <w:proofErr w:type="spellStart"/>
      <w:r w:rsidR="4A21AEE3">
        <w:rPr/>
        <w:t>selenium</w:t>
      </w:r>
      <w:proofErr w:type="spellEnd"/>
      <w:r w:rsidR="7051977B">
        <w:rPr/>
        <w:t>”</w:t>
      </w:r>
      <w:r w:rsidR="4A21AEE3">
        <w:rPr/>
        <w:t xml:space="preserve"> (do zarządzania wybranym serwisem internetowym.</w:t>
      </w:r>
      <w:bookmarkEnd w:id="1151473005"/>
      <w:bookmarkEnd w:id="758382745"/>
    </w:p>
    <w:p w:rsidR="4A21AEE3" w:rsidP="0CD5401B" w:rsidRDefault="4A21AEE3" w14:paraId="73B518F0" w14:textId="26F109AA">
      <w:pPr>
        <w:pStyle w:val="Normalny"/>
      </w:pPr>
      <w:r w:rsidRPr="0CD5401B" w:rsidR="4A21AEE3">
        <w:rPr>
          <w:b w:val="1"/>
          <w:bCs w:val="1"/>
        </w:rPr>
        <w:t xml:space="preserve">Cel: </w:t>
      </w:r>
      <w:r w:rsidR="4A21AEE3">
        <w:rPr/>
        <w:t>Aplikacja, której celem będzie zarządzanie serwisem internetowym</w:t>
      </w:r>
      <w:r w:rsidR="4EC1B911">
        <w:rPr/>
        <w:t xml:space="preserve"> (w2g)</w:t>
      </w:r>
      <w:r w:rsidR="4A21AEE3">
        <w:rPr/>
        <w:t xml:space="preserve"> za pomocą komend wysyłanych od </w:t>
      </w:r>
      <w:proofErr w:type="spellStart"/>
      <w:r w:rsidR="4A21AEE3">
        <w:rPr/>
        <w:t>client</w:t>
      </w:r>
      <w:r w:rsidR="2DA27549">
        <w:rPr/>
        <w:t>a</w:t>
      </w:r>
      <w:proofErr w:type="spellEnd"/>
      <w:r w:rsidR="2DA27549">
        <w:rPr/>
        <w:t xml:space="preserve"> do </w:t>
      </w:r>
      <w:proofErr w:type="spellStart"/>
      <w:r w:rsidR="2DA27549">
        <w:rPr/>
        <w:t>servera</w:t>
      </w:r>
      <w:proofErr w:type="spellEnd"/>
      <w:r w:rsidR="2DA27549">
        <w:rPr/>
        <w:t>.</w:t>
      </w:r>
      <w:r w:rsidR="757802BF">
        <w:rPr/>
        <w:t xml:space="preserve"> W ten sposób za pomocą przycisków w </w:t>
      </w:r>
      <w:proofErr w:type="spellStart"/>
      <w:r w:rsidR="757802BF">
        <w:rPr/>
        <w:t>stream</w:t>
      </w:r>
      <w:proofErr w:type="spellEnd"/>
      <w:r w:rsidR="757802BF">
        <w:rPr/>
        <w:t xml:space="preserve"> decku możliwe będzie zarządzanie </w:t>
      </w:r>
      <w:proofErr w:type="spellStart"/>
      <w:r w:rsidR="757802BF">
        <w:rPr/>
        <w:t>playlistami</w:t>
      </w:r>
      <w:proofErr w:type="spellEnd"/>
      <w:r w:rsidR="757802BF">
        <w:rPr/>
        <w:t xml:space="preserve"> na witrynie.</w:t>
      </w:r>
    </w:p>
    <w:p w:rsidR="604E45D0" w:rsidP="0CD5401B" w:rsidRDefault="604E45D0" w14:paraId="2D835740" w14:textId="2A63513C">
      <w:pPr>
        <w:pStyle w:val="Heading2"/>
        <w:numPr>
          <w:ilvl w:val="0"/>
          <w:numId w:val="11"/>
        </w:numPr>
        <w:rPr/>
      </w:pPr>
      <w:bookmarkStart w:name="_Toc6913803" w:id="153631805"/>
      <w:bookmarkStart w:name="_Toc1605172334" w:id="1692077671"/>
      <w:r w:rsidR="604E45D0">
        <w:rPr/>
        <w:t xml:space="preserve">Problemy związane z blokowaniem </w:t>
      </w:r>
      <w:proofErr w:type="spellStart"/>
      <w:r w:rsidR="604E45D0">
        <w:rPr/>
        <w:t>localhostu</w:t>
      </w:r>
      <w:proofErr w:type="spellEnd"/>
      <w:r w:rsidR="604E45D0">
        <w:rPr/>
        <w:t>.</w:t>
      </w:r>
      <w:bookmarkEnd w:id="153631805"/>
      <w:bookmarkEnd w:id="1692077671"/>
    </w:p>
    <w:p w:rsidR="604E45D0" w:rsidP="0CD5401B" w:rsidRDefault="604E45D0" w14:paraId="4D5D75C8" w14:textId="43A5F606">
      <w:pPr>
        <w:pStyle w:val="Normalny"/>
      </w:pPr>
      <w:r w:rsidR="604E45D0">
        <w:rPr/>
        <w:t xml:space="preserve">Aby programy </w:t>
      </w:r>
      <w:r w:rsidR="604E45D0">
        <w:rPr/>
        <w:t>server</w:t>
      </w:r>
      <w:r w:rsidR="604E45D0">
        <w:rPr/>
        <w:t>.</w:t>
      </w:r>
      <w:r w:rsidR="604E45D0">
        <w:rPr/>
        <w:t>py</w:t>
      </w:r>
      <w:r w:rsidR="604E45D0">
        <w:rPr/>
        <w:t xml:space="preserve"> i </w:t>
      </w:r>
      <w:proofErr w:type="spellStart"/>
      <w:r w:rsidR="604E45D0">
        <w:rPr/>
        <w:t>client</w:t>
      </w:r>
      <w:proofErr w:type="spellEnd"/>
      <w:r w:rsidR="604E45D0">
        <w:rPr/>
        <w:t xml:space="preserve">.py mogły się swobodnie komunikować (unikając blokowania przez zabezpieczenia systemu jak firewall) należy uruchomić w powłoce np. </w:t>
      </w:r>
      <w:proofErr w:type="spellStart"/>
      <w:r w:rsidR="604E45D0">
        <w:rPr/>
        <w:t>Cmd</w:t>
      </w:r>
      <w:proofErr w:type="spellEnd"/>
      <w:r w:rsidR="604E45D0">
        <w:rPr/>
        <w:t xml:space="preserve"> pole</w:t>
      </w:r>
      <w:r w:rsidR="07D9DEF8">
        <w:rPr/>
        <w:t>cenie “</w:t>
      </w:r>
      <w:proofErr w:type="spellStart"/>
      <w:r w:rsidR="07D9DEF8">
        <w:rPr/>
        <w:t>p</w:t>
      </w:r>
      <w:r w:rsidRPr="0CD5401B" w:rsidR="07D9DEF8">
        <w:rPr>
          <w:b w:val="1"/>
          <w:bCs w:val="1"/>
        </w:rPr>
        <w:t>ython</w:t>
      </w:r>
      <w:proofErr w:type="spellEnd"/>
      <w:r w:rsidRPr="0CD5401B" w:rsidR="07D9DEF8">
        <w:rPr>
          <w:b w:val="1"/>
          <w:bCs w:val="1"/>
        </w:rPr>
        <w:t xml:space="preserve"> –m </w:t>
      </w:r>
      <w:proofErr w:type="spellStart"/>
      <w:r w:rsidRPr="0CD5401B" w:rsidR="07D9DEF8">
        <w:rPr>
          <w:b w:val="1"/>
          <w:bCs w:val="1"/>
        </w:rPr>
        <w:t>http.server</w:t>
      </w:r>
      <w:proofErr w:type="spellEnd"/>
      <w:r w:rsidRPr="0CD5401B" w:rsidR="07D9DEF8">
        <w:rPr>
          <w:b w:val="1"/>
          <w:bCs w:val="1"/>
        </w:rPr>
        <w:t xml:space="preserve"> 8080</w:t>
      </w:r>
      <w:r w:rsidR="07D9DEF8">
        <w:rPr/>
        <w:t>”. Ty</w:t>
      </w:r>
      <w:r w:rsidR="3152BE93">
        <w:rPr/>
        <w:t>m</w:t>
      </w:r>
      <w:r w:rsidR="07D9DEF8">
        <w:rPr/>
        <w:t xml:space="preserve"> samym powołamy </w:t>
      </w:r>
      <w:proofErr w:type="spellStart"/>
      <w:r w:rsidR="07D9DEF8">
        <w:rPr/>
        <w:t>server</w:t>
      </w:r>
      <w:proofErr w:type="spellEnd"/>
      <w:r w:rsidR="07D9DEF8">
        <w:rPr/>
        <w:t xml:space="preserve"> http</w:t>
      </w:r>
      <w:r w:rsidR="3CD6EBB7">
        <w:rPr/>
        <w:t>, któr</w:t>
      </w:r>
      <w:r w:rsidR="4810EC0F">
        <w:rPr/>
        <w:t>y będzie pośredniczył w komunikacji pomiędzy naszymi programami.</w:t>
      </w:r>
    </w:p>
    <w:p w:rsidR="4810EC0F" w:rsidP="0CD5401B" w:rsidRDefault="4810EC0F" w14:paraId="0E8D2ACE" w14:textId="08AB25A7">
      <w:pPr>
        <w:pStyle w:val="Normalny"/>
      </w:pPr>
      <w:r w:rsidR="4810EC0F">
        <w:drawing>
          <wp:inline wp14:editId="7FC1B79D" wp14:anchorId="7CCD02A5">
            <wp:extent cx="4572000" cy="466725"/>
            <wp:effectExtent l="0" t="0" r="0" b="0"/>
            <wp:docPr id="1722447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a20c795f7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0EC0F" w:rsidP="0CD5401B" w:rsidRDefault="4810EC0F" w14:paraId="4DF0D6DC" w14:textId="459423F0">
      <w:pPr>
        <w:pStyle w:val="Normalny"/>
      </w:pPr>
      <w:r w:rsidR="4810EC0F">
        <w:rPr/>
        <w:t>Wybrany port 8080 można zmienić na dowolny inny z dostępnego zakresu.</w:t>
      </w:r>
    </w:p>
    <w:p w:rsidR="146CCE06" w:rsidP="0CD5401B" w:rsidRDefault="146CCE06" w14:paraId="4300F752" w14:textId="455083B5">
      <w:pPr>
        <w:pStyle w:val="Normalny"/>
      </w:pPr>
      <w:r w:rsidR="146CCE06">
        <w:rPr/>
        <w:t>Od teraz można uruchomić plik server.</w:t>
      </w:r>
      <w:proofErr w:type="spellStart"/>
      <w:r w:rsidR="146CCE06">
        <w:rPr/>
        <w:t>py</w:t>
      </w:r>
      <w:proofErr w:type="spellEnd"/>
      <w:r w:rsidR="146CCE06">
        <w:rPr/>
        <w:t xml:space="preserve"> a następnie wysyłać do niego komunikaty z client.</w:t>
      </w:r>
      <w:proofErr w:type="spellStart"/>
      <w:r w:rsidR="146CCE06">
        <w:rPr/>
        <w:t>py</w:t>
      </w:r>
      <w:proofErr w:type="spellEnd"/>
      <w:r w:rsidR="146CCE06">
        <w:rPr/>
        <w:t xml:space="preserve"> (choć komunikacja może być jak najbardziej dwustronna).</w:t>
      </w:r>
    </w:p>
    <w:p w:rsidR="0CD5401B" w:rsidP="0CD5401B" w:rsidRDefault="0CD5401B" w14:paraId="6226107C" w14:textId="1404432A">
      <w:pPr>
        <w:pStyle w:val="Normalny"/>
      </w:pPr>
    </w:p>
    <w:p w:rsidR="604E45D0" w:rsidP="0CD5401B" w:rsidRDefault="604E45D0" w14:paraId="19F21079" w14:textId="517B4A44">
      <w:pPr>
        <w:pStyle w:val="Heading2"/>
        <w:numPr>
          <w:ilvl w:val="0"/>
          <w:numId w:val="11"/>
        </w:numPr>
        <w:rPr/>
      </w:pPr>
      <w:bookmarkStart w:name="_Toc346354406" w:id="1805267482"/>
      <w:bookmarkStart w:name="_Toc182999018" w:id="1495251822"/>
      <w:r w:rsidR="604E45D0">
        <w:rPr/>
        <w:t>Struktura programu</w:t>
      </w:r>
      <w:bookmarkEnd w:id="1805267482"/>
      <w:bookmarkEnd w:id="1495251822"/>
    </w:p>
    <w:p w:rsidR="35F21DC2" w:rsidP="0CD5401B" w:rsidRDefault="35F21DC2" w14:paraId="402F96FB" w14:textId="4BED7CCA">
      <w:pPr>
        <w:pStyle w:val="Normalny"/>
        <w:rPr>
          <w:highlight w:val="yellow"/>
        </w:rPr>
      </w:pPr>
      <w:proofErr w:type="spellStart"/>
      <w:r w:rsidRPr="0CD5401B" w:rsidR="35F21DC2">
        <w:rPr>
          <w:highlight w:val="yellow"/>
        </w:rPr>
        <w:t>xxxxxxxxxxxxxx</w:t>
      </w:r>
      <w:proofErr w:type="spellEnd"/>
    </w:p>
    <w:p w:rsidR="604E45D0" w:rsidP="0CD5401B" w:rsidRDefault="604E45D0" w14:paraId="0183308F" w14:textId="496EEE12">
      <w:pPr>
        <w:pStyle w:val="Heading2"/>
        <w:numPr>
          <w:ilvl w:val="0"/>
          <w:numId w:val="11"/>
        </w:numPr>
        <w:rPr/>
      </w:pPr>
      <w:bookmarkStart w:name="_Toc1789711498" w:id="178418998"/>
      <w:bookmarkStart w:name="_Toc582140929" w:id="1377539233"/>
      <w:r w:rsidR="604E45D0">
        <w:rPr/>
        <w:t>Plik server.</w:t>
      </w:r>
      <w:proofErr w:type="spellStart"/>
      <w:r w:rsidR="604E45D0">
        <w:rPr/>
        <w:t>py</w:t>
      </w:r>
      <w:proofErr w:type="spellEnd"/>
      <w:r w:rsidR="604E45D0">
        <w:rPr/>
        <w:t>, nasłuchiwanie poleceń</w:t>
      </w:r>
      <w:bookmarkEnd w:id="178418998"/>
      <w:bookmarkEnd w:id="1377539233"/>
    </w:p>
    <w:p w:rsidR="74803D89" w:rsidP="0CD5401B" w:rsidRDefault="74803D89" w14:paraId="7597B996" w14:textId="632CDBFB">
      <w:pPr>
        <w:pStyle w:val="Normalny"/>
      </w:pPr>
      <w:r w:rsidR="74803D89">
        <w:rPr/>
        <w:t xml:space="preserve">Plik server.py będzie miał </w:t>
      </w:r>
      <w:r w:rsidR="30E9B29D">
        <w:rPr/>
        <w:t>szereg zadań w aplikacji:</w:t>
      </w:r>
    </w:p>
    <w:p w:rsidR="30E9B29D" w:rsidP="0CD5401B" w:rsidRDefault="30E9B29D" w14:paraId="4CF1AB14" w14:textId="221F51A4">
      <w:pPr>
        <w:pStyle w:val="ListParagraph"/>
        <w:numPr>
          <w:ilvl w:val="0"/>
          <w:numId w:val="6"/>
        </w:numPr>
        <w:rPr/>
      </w:pPr>
      <w:r w:rsidR="30E9B29D">
        <w:rPr/>
        <w:t xml:space="preserve">Będzie przyjmować podczas uruchomienia argumenty z polecenia </w:t>
      </w:r>
      <w:proofErr w:type="spellStart"/>
      <w:r w:rsidR="30E9B29D">
        <w:rPr/>
        <w:t>cmd</w:t>
      </w:r>
      <w:proofErr w:type="spellEnd"/>
      <w:r w:rsidR="30E9B29D">
        <w:rPr/>
        <w:t>/</w:t>
      </w:r>
      <w:proofErr w:type="spellStart"/>
      <w:r w:rsidR="30E9B29D">
        <w:rPr/>
        <w:t>powershell</w:t>
      </w:r>
      <w:proofErr w:type="spellEnd"/>
      <w:r w:rsidR="30E9B29D">
        <w:rPr/>
        <w:t xml:space="preserve"> - na podstawie, których poda do podprogramu dane do logowania oraz ścieżkę do pliku z loginem i hasłem, którego</w:t>
      </w:r>
      <w:r w:rsidR="25F8DA11">
        <w:rPr/>
        <w:t xml:space="preserve"> program</w:t>
      </w:r>
      <w:r w:rsidR="30E9B29D">
        <w:rPr/>
        <w:t xml:space="preserve"> użyje późni</w:t>
      </w:r>
      <w:r w:rsidR="42B17A1C">
        <w:rPr/>
        <w:t>ej do zalogowania się do witryny internetowej.</w:t>
      </w:r>
    </w:p>
    <w:p w:rsidR="3CB444BB" w:rsidP="0CD5401B" w:rsidRDefault="3CB444BB" w14:paraId="7FC64C0B" w14:textId="2D5CC3C3">
      <w:pPr>
        <w:pStyle w:val="ListParagraph"/>
        <w:numPr>
          <w:ilvl w:val="0"/>
          <w:numId w:val="6"/>
        </w:numPr>
        <w:rPr/>
      </w:pPr>
      <w:r w:rsidR="3CB444BB">
        <w:rPr/>
        <w:t>Program server.py będzie trwał w pętli, w której będą wykonywane następujące zadania:</w:t>
      </w:r>
    </w:p>
    <w:p w:rsidR="3CB444BB" w:rsidP="0CD5401B" w:rsidRDefault="3CB444BB" w14:paraId="1747C05E" w14:textId="23D4148D">
      <w:pPr>
        <w:pStyle w:val="ListParagraph"/>
        <w:numPr>
          <w:ilvl w:val="1"/>
          <w:numId w:val="6"/>
        </w:numPr>
        <w:rPr/>
      </w:pPr>
      <w:r w:rsidR="3CB444BB">
        <w:rPr/>
        <w:t>Nasłuchiwania sygnałów pochodzących od clienta.</w:t>
      </w:r>
    </w:p>
    <w:p w:rsidR="3CB444BB" w:rsidP="0CD5401B" w:rsidRDefault="3CB444BB" w14:paraId="70125880" w14:textId="14C28531">
      <w:pPr>
        <w:pStyle w:val="ListParagraph"/>
        <w:numPr>
          <w:ilvl w:val="1"/>
          <w:numId w:val="6"/>
        </w:numPr>
        <w:rPr/>
      </w:pPr>
      <w:r w:rsidR="3CB444BB">
        <w:rPr/>
        <w:t>Przekazywanie poleceń do podprogramów zarządzających witryną internetową</w:t>
      </w:r>
    </w:p>
    <w:p w:rsidR="7380F4CF" w:rsidP="0CD5401B" w:rsidRDefault="7380F4CF" w14:paraId="60A0A943" w14:textId="0E7B6202">
      <w:pPr>
        <w:pStyle w:val="Normalny"/>
        <w:ind w:left="0"/>
      </w:pPr>
      <w:r w:rsidR="7380F4CF">
        <w:drawing>
          <wp:inline wp14:editId="328C8B2E" wp14:anchorId="0A0EF822">
            <wp:extent cx="4572000" cy="828675"/>
            <wp:effectExtent l="0" t="0" r="0" b="0"/>
            <wp:docPr id="402855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0a29b7465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0F4CF" w:rsidP="0CD5401B" w:rsidRDefault="7380F4CF" w14:paraId="378BCD44" w14:textId="61AE6549">
      <w:pPr>
        <w:pStyle w:val="Normalny"/>
        <w:ind w:left="0"/>
      </w:pPr>
      <w:r w:rsidR="7380F4CF">
        <w:rPr/>
        <w:t xml:space="preserve">Wykorzystanie </w:t>
      </w:r>
      <w:proofErr w:type="spellStart"/>
      <w:r w:rsidRPr="0CD5401B" w:rsidR="7380F4CF">
        <w:rPr>
          <w:b w:val="1"/>
          <w:bCs w:val="1"/>
        </w:rPr>
        <w:t>socket</w:t>
      </w:r>
      <w:proofErr w:type="spellEnd"/>
      <w:r w:rsidR="7380F4CF">
        <w:rPr>
          <w:b w:val="0"/>
          <w:bCs w:val="0"/>
        </w:rPr>
        <w:t xml:space="preserve"> w programie server.py do ustanowienia połączenia z </w:t>
      </w:r>
      <w:proofErr w:type="spellStart"/>
      <w:r w:rsidR="7380F4CF">
        <w:rPr>
          <w:b w:val="0"/>
          <w:bCs w:val="0"/>
        </w:rPr>
        <w:t>http.server</w:t>
      </w:r>
      <w:proofErr w:type="spellEnd"/>
      <w:r w:rsidR="7380F4CF">
        <w:rPr>
          <w:b w:val="0"/>
          <w:bCs w:val="0"/>
        </w:rPr>
        <w:t xml:space="preserve"> na porcie 8080. Adres jest podany jako 0.0.0.0</w:t>
      </w:r>
      <w:r w:rsidR="7FD8FC5F">
        <w:rPr>
          <w:b w:val="0"/>
          <w:bCs w:val="0"/>
        </w:rPr>
        <w:t>.</w:t>
      </w:r>
      <w:r w:rsidR="7380F4CF">
        <w:rPr>
          <w:b w:val="0"/>
          <w:bCs w:val="0"/>
        </w:rPr>
        <w:t xml:space="preserve"> </w:t>
      </w:r>
    </w:p>
    <w:p w:rsidR="604E45D0" w:rsidP="0CD5401B" w:rsidRDefault="604E45D0" w14:paraId="6570354B" w14:textId="30F9DC3E">
      <w:pPr>
        <w:pStyle w:val="Heading2"/>
        <w:numPr>
          <w:ilvl w:val="0"/>
          <w:numId w:val="11"/>
        </w:numPr>
        <w:rPr/>
      </w:pPr>
      <w:bookmarkStart w:name="_Toc1689641600" w:id="107768647"/>
      <w:bookmarkStart w:name="_Toc792431962" w:id="1820633882"/>
      <w:r w:rsidR="604E45D0">
        <w:rPr/>
        <w:t>Plik client.</w:t>
      </w:r>
      <w:proofErr w:type="spellStart"/>
      <w:r w:rsidR="604E45D0">
        <w:rPr/>
        <w:t>p</w:t>
      </w:r>
      <w:r w:rsidR="604E45D0">
        <w:rPr/>
        <w:t>y</w:t>
      </w:r>
      <w:proofErr w:type="spellEnd"/>
      <w:r w:rsidR="604E45D0">
        <w:rPr/>
        <w:t>, wysyłanie poleceń</w:t>
      </w:r>
      <w:r w:rsidR="27BF6F6B">
        <w:rPr/>
        <w:t xml:space="preserve"> do </w:t>
      </w:r>
      <w:proofErr w:type="spellStart"/>
      <w:r w:rsidR="27BF6F6B">
        <w:rPr/>
        <w:t>servera</w:t>
      </w:r>
      <w:proofErr w:type="spellEnd"/>
      <w:r w:rsidR="27BF6F6B">
        <w:rPr/>
        <w:t>.</w:t>
      </w:r>
      <w:bookmarkEnd w:id="107768647"/>
      <w:bookmarkEnd w:id="1820633882"/>
    </w:p>
    <w:p w:rsidR="1AF5840B" w:rsidP="0CD5401B" w:rsidRDefault="1AF5840B" w14:paraId="60C58150" w14:textId="5C3649FD">
      <w:pPr>
        <w:pStyle w:val="Normalny"/>
        <w:ind w:left="0"/>
        <w:rPr>
          <w:b w:val="0"/>
          <w:bCs w:val="0"/>
        </w:rPr>
      </w:pPr>
      <w:r w:rsidR="1AF5840B">
        <w:rPr/>
        <w:t xml:space="preserve">Program </w:t>
      </w:r>
      <w:proofErr w:type="spellStart"/>
      <w:r w:rsidR="1AF5840B">
        <w:rPr/>
        <w:t>client</w:t>
      </w:r>
      <w:proofErr w:type="spellEnd"/>
      <w:r w:rsidR="1AF5840B">
        <w:rPr/>
        <w:t>.</w:t>
      </w:r>
      <w:proofErr w:type="spellStart"/>
      <w:r w:rsidR="1AF5840B">
        <w:rPr/>
        <w:t>py</w:t>
      </w:r>
      <w:proofErr w:type="spellEnd"/>
      <w:r w:rsidR="1AF5840B">
        <w:rPr/>
        <w:t xml:space="preserve"> ma za zadanie wysłać informacje do serwera. Informacje te to polecenie, które program ma wykorzystać do sterowania serwisem internetowym w2g. W tym celu podczas wywołani</w:t>
      </w:r>
      <w:r w:rsidR="1CE0E2F8">
        <w:rPr/>
        <w:t xml:space="preserve">a w konsoli </w:t>
      </w:r>
      <w:proofErr w:type="spellStart"/>
      <w:r w:rsidR="1CE0E2F8">
        <w:rPr/>
        <w:t>cmd</w:t>
      </w:r>
      <w:proofErr w:type="spellEnd"/>
      <w:r w:rsidR="1CE0E2F8">
        <w:rPr/>
        <w:t xml:space="preserve"> otrzymuje także argument – komendę. Przykładowo </w:t>
      </w:r>
      <w:proofErr w:type="spellStart"/>
      <w:r w:rsidRPr="0CD5401B" w:rsidR="1CE0E2F8">
        <w:rPr>
          <w:b w:val="1"/>
          <w:bCs w:val="1"/>
        </w:rPr>
        <w:t>python</w:t>
      </w:r>
      <w:proofErr w:type="spellEnd"/>
      <w:r w:rsidRPr="0CD5401B" w:rsidR="1CE0E2F8">
        <w:rPr>
          <w:b w:val="1"/>
          <w:bCs w:val="1"/>
        </w:rPr>
        <w:t xml:space="preserve"> client.</w:t>
      </w:r>
      <w:proofErr w:type="spellStart"/>
      <w:r w:rsidRPr="0CD5401B" w:rsidR="1CE0E2F8">
        <w:rPr>
          <w:b w:val="1"/>
          <w:bCs w:val="1"/>
        </w:rPr>
        <w:t>py</w:t>
      </w:r>
      <w:proofErr w:type="spellEnd"/>
      <w:r w:rsidRPr="0CD5401B" w:rsidR="1CE0E2F8">
        <w:rPr>
          <w:b w:val="1"/>
          <w:bCs w:val="1"/>
        </w:rPr>
        <w:t xml:space="preserve"> HORROR</w:t>
      </w:r>
      <w:r w:rsidR="1CE0E2F8">
        <w:rPr>
          <w:b w:val="0"/>
          <w:bCs w:val="0"/>
        </w:rPr>
        <w:t xml:space="preserve"> będzie oznaczać, że witryna ma przełączyć się na </w:t>
      </w:r>
      <w:proofErr w:type="spellStart"/>
      <w:r w:rsidR="1CE0E2F8">
        <w:rPr>
          <w:b w:val="0"/>
          <w:bCs w:val="0"/>
        </w:rPr>
        <w:t>playl</w:t>
      </w:r>
      <w:r w:rsidR="19AAE873">
        <w:rPr>
          <w:b w:val="0"/>
          <w:bCs w:val="0"/>
        </w:rPr>
        <w:t>istę</w:t>
      </w:r>
      <w:proofErr w:type="spellEnd"/>
      <w:r w:rsidR="19AAE873">
        <w:rPr>
          <w:b w:val="0"/>
          <w:bCs w:val="0"/>
        </w:rPr>
        <w:t xml:space="preserve"> o nazwie “horror” i uruchomić ją. Client będzie przesyłał również komendy, które pozwolą włączyć następny utwór lub zatrzymać/wznowić odtwarzanie.</w:t>
      </w:r>
      <w:r w:rsidR="5E8689F7">
        <w:rPr>
          <w:b w:val="0"/>
          <w:bCs w:val="0"/>
        </w:rPr>
        <w:t xml:space="preserve"> </w:t>
      </w:r>
    </w:p>
    <w:p w:rsidR="5E8689F7" w:rsidP="0CD5401B" w:rsidRDefault="5E8689F7" w14:paraId="7C98881C" w14:textId="7D4B6118">
      <w:pPr>
        <w:pStyle w:val="Normalny"/>
        <w:ind w:left="0"/>
        <w:rPr>
          <w:b w:val="0"/>
          <w:bCs w:val="0"/>
        </w:rPr>
      </w:pPr>
      <w:r w:rsidR="5E8689F7">
        <w:rPr>
          <w:b w:val="0"/>
          <w:bCs w:val="0"/>
        </w:rPr>
        <w:t xml:space="preserve">Ideą jest, że urządzenie </w:t>
      </w:r>
      <w:proofErr w:type="spellStart"/>
      <w:r w:rsidR="5E8689F7">
        <w:rPr>
          <w:b w:val="0"/>
          <w:bCs w:val="0"/>
        </w:rPr>
        <w:t>stream</w:t>
      </w:r>
      <w:proofErr w:type="spellEnd"/>
      <w:r w:rsidR="5E8689F7">
        <w:rPr>
          <w:b w:val="0"/>
          <w:bCs w:val="0"/>
        </w:rPr>
        <w:t xml:space="preserve"> deck będzie miało przypisane pod przyciski odpowiednio </w:t>
      </w:r>
      <w:proofErr w:type="spellStart"/>
      <w:r w:rsidR="5E8689F7">
        <w:rPr>
          <w:b w:val="0"/>
          <w:bCs w:val="0"/>
        </w:rPr>
        <w:t>multi</w:t>
      </w:r>
      <w:proofErr w:type="spellEnd"/>
      <w:r w:rsidR="5E8689F7">
        <w:rPr>
          <w:b w:val="0"/>
          <w:bCs w:val="0"/>
        </w:rPr>
        <w:t xml:space="preserve">-akcje, w których będzie wywoływana konsolo </w:t>
      </w:r>
      <w:proofErr w:type="spellStart"/>
      <w:r w:rsidR="5E8689F7">
        <w:rPr>
          <w:b w:val="0"/>
          <w:bCs w:val="0"/>
        </w:rPr>
        <w:t>cmd</w:t>
      </w:r>
      <w:proofErr w:type="spellEnd"/>
      <w:r w:rsidR="5E8689F7">
        <w:rPr>
          <w:b w:val="0"/>
          <w:bCs w:val="0"/>
        </w:rPr>
        <w:t xml:space="preserve">, wywoływane polecenie </w:t>
      </w:r>
      <w:proofErr w:type="spellStart"/>
      <w:r w:rsidR="5E8689F7">
        <w:rPr>
          <w:b w:val="0"/>
          <w:bCs w:val="0"/>
        </w:rPr>
        <w:t>cmd</w:t>
      </w:r>
      <w:proofErr w:type="spellEnd"/>
      <w:r w:rsidR="5E8689F7">
        <w:rPr>
          <w:b w:val="0"/>
          <w:bCs w:val="0"/>
        </w:rPr>
        <w:t xml:space="preserve"> a następnie zamykana konsola.</w:t>
      </w:r>
    </w:p>
    <w:p w:rsidR="010632A7" w:rsidP="0CD5401B" w:rsidRDefault="010632A7" w14:paraId="028062FB" w14:textId="4C2F5E1A">
      <w:pPr>
        <w:pStyle w:val="Normalny"/>
        <w:ind w:left="0"/>
        <w:rPr>
          <w:b w:val="0"/>
          <w:bCs w:val="0"/>
        </w:rPr>
      </w:pPr>
      <w:r w:rsidR="010632A7">
        <w:rPr>
          <w:b w:val="0"/>
          <w:bCs w:val="0"/>
        </w:rPr>
        <w:t>Client będzie mógł wysłać polecenie kończące pracę serwera.</w:t>
      </w:r>
    </w:p>
    <w:p w:rsidR="47DB0474" w:rsidP="0CD5401B" w:rsidRDefault="47DB0474" w14:paraId="045EDAF7" w14:textId="5332318F">
      <w:pPr>
        <w:pStyle w:val="Normalny"/>
        <w:ind w:left="0"/>
      </w:pPr>
      <w:r w:rsidR="47DB0474">
        <w:drawing>
          <wp:inline wp14:editId="5586A669" wp14:anchorId="01896E8B">
            <wp:extent cx="4572000" cy="2266950"/>
            <wp:effectExtent l="0" t="0" r="0" b="0"/>
            <wp:docPr id="1053135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b991751e2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B0474" w:rsidP="0CD5401B" w:rsidRDefault="47DB0474" w14:paraId="40AA262D" w14:textId="5C18B5FA">
      <w:pPr>
        <w:pStyle w:val="Normalny"/>
        <w:ind w:left="0"/>
      </w:pPr>
      <w:r w:rsidR="47DB0474">
        <w:rPr/>
        <w:t xml:space="preserve">W pliku </w:t>
      </w:r>
      <w:r w:rsidRPr="0CD5401B" w:rsidR="47DB0474">
        <w:rPr>
          <w:b w:val="1"/>
          <w:bCs w:val="1"/>
        </w:rPr>
        <w:t>client.</w:t>
      </w:r>
      <w:proofErr w:type="spellStart"/>
      <w:r w:rsidRPr="0CD5401B" w:rsidR="47DB0474">
        <w:rPr>
          <w:b w:val="1"/>
          <w:bCs w:val="1"/>
        </w:rPr>
        <w:t>py</w:t>
      </w:r>
      <w:proofErr w:type="spellEnd"/>
      <w:r w:rsidR="47DB0474">
        <w:rPr/>
        <w:t xml:space="preserve"> ustalamy połączenie z lo</w:t>
      </w:r>
      <w:r w:rsidR="15088F2D">
        <w:rPr/>
        <w:t>kalną maszyną</w:t>
      </w:r>
      <w:r w:rsidR="47DB0474">
        <w:rPr/>
        <w:t>, które</w:t>
      </w:r>
      <w:r w:rsidR="4DFDBF98">
        <w:rPr/>
        <w:t>j</w:t>
      </w:r>
      <w:r w:rsidR="47DB0474">
        <w:rPr/>
        <w:t xml:space="preserve"> adres to 127.0.0.1, port nasłuchu 8080 (musi być ten sam co </w:t>
      </w:r>
      <w:r w:rsidRPr="0CD5401B" w:rsidR="47DB0474">
        <w:rPr>
          <w:b w:val="1"/>
          <w:bCs w:val="1"/>
        </w:rPr>
        <w:t>http.servera</w:t>
      </w:r>
      <w:r w:rsidR="47DB0474">
        <w:rPr/>
        <w:t xml:space="preserve"> oraz jaki nasłuchuje ser</w:t>
      </w:r>
      <w:r w:rsidR="06CB4B5B">
        <w:rPr/>
        <w:t xml:space="preserve">wer.py). Metoda </w:t>
      </w:r>
      <w:proofErr w:type="spellStart"/>
      <w:r w:rsidR="06CB4B5B">
        <w:rPr/>
        <w:t>socket.connect</w:t>
      </w:r>
      <w:proofErr w:type="spellEnd"/>
      <w:r w:rsidR="06CB4B5B">
        <w:rPr/>
        <w:t>(), ustanawia połączenie z hostem na zadanym porcie.</w:t>
      </w:r>
    </w:p>
    <w:p w:rsidR="5A60EFCB" w:rsidP="0CD5401B" w:rsidRDefault="5A60EFCB" w14:paraId="14827F04" w14:textId="6DCFEC72">
      <w:pPr>
        <w:pStyle w:val="Heading2"/>
        <w:numPr>
          <w:ilvl w:val="0"/>
          <w:numId w:val="11"/>
        </w:numPr>
        <w:rPr/>
      </w:pPr>
      <w:bookmarkStart w:name="_Toc1640172550" w:id="2113461459"/>
      <w:bookmarkStart w:name="_Toc1866328856" w:id="1423775664"/>
      <w:r w:rsidR="5A60EFCB">
        <w:rPr/>
        <w:t>Podprogramy server.py</w:t>
      </w:r>
      <w:bookmarkEnd w:id="2113461459"/>
      <w:bookmarkEnd w:id="1423775664"/>
    </w:p>
    <w:p w:rsidR="5A60EFCB" w:rsidP="0CD5401B" w:rsidRDefault="5A60EFCB" w14:paraId="265A7254" w14:textId="3A501E48">
      <w:pPr>
        <w:pStyle w:val="Normalny"/>
        <w:ind w:left="0"/>
      </w:pPr>
      <w:r w:rsidR="5A60EFCB">
        <w:rPr/>
        <w:t>W przeciwieństwie do clienta, serwer będzie korzystać z pracy wielu podprogramów, których zadaniem będzie obsługa:</w:t>
      </w:r>
    </w:p>
    <w:p w:rsidR="5A60EFCB" w:rsidP="0CD5401B" w:rsidRDefault="5A60EFCB" w14:paraId="7F0C292B" w14:textId="296226A4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5A60EFCB">
        <w:rPr/>
        <w:t xml:space="preserve">Odebrania wartości argumentów zawierających </w:t>
      </w:r>
      <w:r w:rsidR="5FB01CAD">
        <w:rPr/>
        <w:t>dane dotyczących zmiennych środowiskowych</w:t>
      </w:r>
      <w:r w:rsidR="5A60EFCB">
        <w:rPr/>
        <w:t xml:space="preserve"> przekazanych do serwera podczas jego uruchamiania. Pierwszym argumentem będzie ścieżka do pliku ze zmiennymi środowiskowymi</w:t>
      </w:r>
      <w:r w:rsidR="2B99CD67">
        <w:rPr/>
        <w:t>, kolejnym login, ostatnim hasło.</w:t>
      </w:r>
      <w:r w:rsidR="278BB5EF">
        <w:rPr/>
        <w:t xml:space="preserve"> {wykorzystanie biblioteki </w:t>
      </w:r>
      <w:r w:rsidRPr="0CD5401B" w:rsidR="278BB5EF">
        <w:rPr>
          <w:b w:val="1"/>
          <w:bCs w:val="1"/>
        </w:rPr>
        <w:t xml:space="preserve">os, </w:t>
      </w:r>
      <w:proofErr w:type="spellStart"/>
      <w:r w:rsidRPr="0CD5401B" w:rsidR="278BB5EF">
        <w:rPr>
          <w:b w:val="1"/>
          <w:bCs w:val="1"/>
        </w:rPr>
        <w:t>dotenv</w:t>
      </w:r>
      <w:proofErr w:type="spellEnd"/>
      <w:r w:rsidR="278BB5EF">
        <w:rPr/>
        <w:t>}</w:t>
      </w:r>
      <w:r w:rsidR="56F2692D">
        <w:rPr/>
        <w:t xml:space="preserve">: polecenie </w:t>
      </w:r>
      <w:proofErr w:type="spellStart"/>
      <w:r w:rsidR="56F2692D">
        <w:rPr/>
        <w:t>cmd</w:t>
      </w:r>
      <w:proofErr w:type="spellEnd"/>
      <w:r w:rsidR="56F2692D">
        <w:rPr/>
        <w:t xml:space="preserve"> podczas uruchamiania pliku głównego server.</w:t>
      </w:r>
      <w:proofErr w:type="spellStart"/>
      <w:r w:rsidR="56F2692D">
        <w:rPr/>
        <w:t>py</w:t>
      </w:r>
      <w:proofErr w:type="spellEnd"/>
      <w:r w:rsidR="56F2692D">
        <w:rPr/>
        <w:t xml:space="preserve"> &gt;</w:t>
      </w:r>
      <w:r w:rsidR="4B2157BE">
        <w:rPr/>
        <w:t xml:space="preserve"> </w:t>
      </w:r>
      <w:proofErr w:type="spellStart"/>
      <w:r w:rsidRPr="0CD5401B" w:rsidR="4B2157BE">
        <w:rPr>
          <w:b w:val="1"/>
          <w:bCs w:val="1"/>
        </w:rPr>
        <w:t>python</w:t>
      </w:r>
      <w:proofErr w:type="spellEnd"/>
      <w:r w:rsidRPr="0CD5401B" w:rsidR="4B2157BE">
        <w:rPr>
          <w:b w:val="1"/>
          <w:bCs w:val="1"/>
        </w:rPr>
        <w:t xml:space="preserve"> server.py </w:t>
      </w:r>
      <w:proofErr w:type="gramStart"/>
      <w:r w:rsidRPr="0CD5401B" w:rsidR="4B2157BE">
        <w:rPr>
          <w:b w:val="1"/>
          <w:bCs w:val="1"/>
        </w:rPr>
        <w:t>“./</w:t>
      </w:r>
      <w:proofErr w:type="gramEnd"/>
      <w:r w:rsidRPr="0CD5401B" w:rsidR="4B2157BE">
        <w:rPr>
          <w:b w:val="1"/>
          <w:bCs w:val="1"/>
        </w:rPr>
        <w:t>Scripts/.</w:t>
      </w:r>
      <w:proofErr w:type="spellStart"/>
      <w:r w:rsidRPr="0CD5401B" w:rsidR="4B2157BE">
        <w:rPr>
          <w:b w:val="1"/>
          <w:bCs w:val="1"/>
        </w:rPr>
        <w:t>passw.log.env</w:t>
      </w:r>
      <w:proofErr w:type="spellEnd"/>
      <w:r w:rsidRPr="0CD5401B" w:rsidR="4B2157BE">
        <w:rPr>
          <w:b w:val="1"/>
          <w:bCs w:val="1"/>
        </w:rPr>
        <w:t>” LOGIN PASSWORD</w:t>
      </w:r>
      <w:r w:rsidR="4B2157BE">
        <w:rPr>
          <w:b w:val="0"/>
          <w:bCs w:val="0"/>
        </w:rPr>
        <w:t>; na</w:t>
      </w:r>
      <w:r w:rsidR="38991E55">
        <w:rPr>
          <w:b w:val="0"/>
          <w:bCs w:val="0"/>
        </w:rPr>
        <w:t xml:space="preserve"> </w:t>
      </w:r>
      <w:r w:rsidR="0598BC93">
        <w:rPr>
          <w:b w:val="0"/>
          <w:bCs w:val="0"/>
        </w:rPr>
        <w:t>poniższej</w:t>
      </w:r>
      <w:r w:rsidR="4B2157BE">
        <w:rPr>
          <w:b w:val="0"/>
          <w:bCs w:val="0"/>
        </w:rPr>
        <w:t xml:space="preserve"> ilustracji podp</w:t>
      </w:r>
      <w:r w:rsidR="5176235F">
        <w:rPr>
          <w:b w:val="0"/>
          <w:bCs w:val="0"/>
        </w:rPr>
        <w:t xml:space="preserve">rogram również wypisał wartości </w:t>
      </w:r>
      <w:r w:rsidR="4991C2BE">
        <w:rPr>
          <w:b w:val="0"/>
          <w:bCs w:val="0"/>
        </w:rPr>
        <w:t>argumentów</w:t>
      </w:r>
      <w:r w:rsidR="5176235F">
        <w:rPr>
          <w:b w:val="0"/>
          <w:bCs w:val="0"/>
        </w:rPr>
        <w:t xml:space="preserve"> przekazanych podczas wywołania polecenia.</w:t>
      </w:r>
      <w:r w:rsidR="0B9779A2">
        <w:rPr>
          <w:b w:val="0"/>
          <w:bCs w:val="0"/>
        </w:rPr>
        <w:t xml:space="preserve"> Istotnym jest podanie ścieżki do pliku </w:t>
      </w:r>
      <w:proofErr w:type="spellStart"/>
      <w:r w:rsidR="0B9779A2">
        <w:rPr>
          <w:b w:val="0"/>
          <w:bCs w:val="0"/>
        </w:rPr>
        <w:t>env</w:t>
      </w:r>
      <w:proofErr w:type="spellEnd"/>
      <w:r w:rsidR="0B9779A2">
        <w:rPr>
          <w:b w:val="0"/>
          <w:bCs w:val="0"/>
        </w:rPr>
        <w:t xml:space="preserve"> z poziomu programu głównego.</w:t>
      </w:r>
    </w:p>
    <w:p w:rsidR="4B2157BE" w:rsidP="0CD5401B" w:rsidRDefault="4B2157BE" w14:paraId="5D031EEE" w14:textId="33A9AD30">
      <w:pPr>
        <w:pStyle w:val="Normalny"/>
        <w:ind w:left="0"/>
      </w:pPr>
      <w:r w:rsidR="4B2157BE">
        <w:drawing>
          <wp:inline wp14:editId="21226A00" wp14:anchorId="50335FFA">
            <wp:extent cx="4572000" cy="561975"/>
            <wp:effectExtent l="0" t="0" r="0" b="0"/>
            <wp:docPr id="15468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166e95324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105B" w:rsidP="0CD5401B" w:rsidRDefault="392B105B" w14:paraId="1CF0C6A9" w14:textId="6748CD22">
      <w:pPr>
        <w:pStyle w:val="Normalny"/>
        <w:ind w:left="0"/>
      </w:pPr>
      <w:r w:rsidRPr="0CD5401B" w:rsidR="392B105B">
        <w:rPr>
          <w:i w:val="1"/>
          <w:iCs w:val="1"/>
        </w:rPr>
        <w:t>cmd</w:t>
      </w:r>
    </w:p>
    <w:p w:rsidR="392B105B" w:rsidP="0CD5401B" w:rsidRDefault="392B105B" w14:paraId="2F7AB2BA" w14:textId="3D78EC5E">
      <w:pPr>
        <w:pStyle w:val="Normalny"/>
        <w:ind w:left="0"/>
      </w:pPr>
      <w:r w:rsidR="392B105B">
        <w:drawing>
          <wp:inline wp14:editId="6354FE6E" wp14:anchorId="1AF4E6DA">
            <wp:extent cx="4572000" cy="419100"/>
            <wp:effectExtent l="0" t="0" r="0" b="0"/>
            <wp:docPr id="208045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6db220540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105B" w:rsidP="0CD5401B" w:rsidRDefault="392B105B" w14:paraId="3AB8686E" w14:textId="587E5C74">
      <w:pPr>
        <w:pStyle w:val="Normalny"/>
        <w:ind w:left="0"/>
      </w:pPr>
      <w:r w:rsidRPr="0CD5401B" w:rsidR="392B105B">
        <w:rPr>
          <w:i w:val="1"/>
          <w:iCs w:val="1"/>
        </w:rPr>
        <w:t>server.py</w:t>
      </w:r>
    </w:p>
    <w:p w:rsidR="56F2692D" w:rsidP="0CD5401B" w:rsidRDefault="56F2692D" w14:paraId="64949720" w14:textId="2BC639BB">
      <w:pPr>
        <w:pStyle w:val="Normalny"/>
        <w:ind w:left="0"/>
      </w:pPr>
      <w:r w:rsidR="56F2692D">
        <w:drawing>
          <wp:inline wp14:editId="5D3F4E49" wp14:anchorId="6F39C986">
            <wp:extent cx="4572000" cy="2705100"/>
            <wp:effectExtent l="0" t="0" r="0" b="0"/>
            <wp:docPr id="97321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35999d805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35E2E" w:rsidP="0CD5401B" w:rsidRDefault="74035E2E" w14:paraId="171E5725" w14:textId="5514E1FC">
      <w:pPr>
        <w:pStyle w:val="Normalny"/>
        <w:ind w:left="0"/>
      </w:pPr>
      <w:r w:rsidRPr="0CD5401B" w:rsidR="74035E2E">
        <w:rPr>
          <w:i w:val="1"/>
          <w:iCs w:val="1"/>
        </w:rPr>
        <w:t>authentication.py</w:t>
      </w:r>
    </w:p>
    <w:p w:rsidR="2B99CD67" w:rsidP="0CD5401B" w:rsidRDefault="2B99CD67" w14:paraId="33930D20" w14:textId="5EFBC7E2">
      <w:pPr>
        <w:pStyle w:val="ListParagraph"/>
        <w:numPr>
          <w:ilvl w:val="0"/>
          <w:numId w:val="7"/>
        </w:numPr>
        <w:rPr/>
      </w:pPr>
      <w:r w:rsidR="2B99CD67">
        <w:rPr/>
        <w:t>Uruchamianie “</w:t>
      </w:r>
      <w:proofErr w:type="spellStart"/>
      <w:r w:rsidR="2B99CD67">
        <w:rPr/>
        <w:t>webdrivera</w:t>
      </w:r>
      <w:proofErr w:type="spellEnd"/>
      <w:r w:rsidR="2B99CD67">
        <w:rPr/>
        <w:t xml:space="preserve"> </w:t>
      </w:r>
      <w:proofErr w:type="spellStart"/>
      <w:r w:rsidR="2B99CD67">
        <w:rPr/>
        <w:t>Firefox</w:t>
      </w:r>
      <w:proofErr w:type="spellEnd"/>
      <w:r w:rsidR="2B99CD67">
        <w:rPr/>
        <w:t xml:space="preserve">” i otwieranie przeglądarki na stronie w2g; logowanie się do serwisu. </w:t>
      </w:r>
      <w:r w:rsidR="3A036A27">
        <w:rPr/>
        <w:t xml:space="preserve">{wykorzystanie biblioteki </w:t>
      </w:r>
      <w:proofErr w:type="spellStart"/>
      <w:r w:rsidRPr="0CD5401B" w:rsidR="3A036A27">
        <w:rPr>
          <w:b w:val="1"/>
          <w:bCs w:val="1"/>
        </w:rPr>
        <w:t>selenium</w:t>
      </w:r>
      <w:proofErr w:type="spellEnd"/>
      <w:r w:rsidR="3A036A27">
        <w:rPr/>
        <w:t>}</w:t>
      </w:r>
      <w:r w:rsidR="27772220">
        <w:rPr/>
        <w:t>. Po uzyskaniu hasła i loginu z poprzedniego podprogramu – podprogram driver_contrls.py użyje ich do zalogowania się na witrynie.</w:t>
      </w:r>
    </w:p>
    <w:p w:rsidR="2B99CD67" w:rsidP="0CD5401B" w:rsidRDefault="2B99CD67" w14:paraId="63B03E21" w14:textId="7EC9B33C">
      <w:pPr>
        <w:pStyle w:val="ListParagraph"/>
        <w:numPr>
          <w:ilvl w:val="0"/>
          <w:numId w:val="7"/>
        </w:numPr>
        <w:rPr/>
      </w:pPr>
      <w:r w:rsidR="2B99CD67">
        <w:rPr/>
        <w:t>Odbieranie poleceń sterujących witryną.</w:t>
      </w:r>
      <w:r w:rsidR="65BDE3BD">
        <w:rPr/>
        <w:t xml:space="preserve"> Serwer będzie nasłuchiwał i odbierał dane od </w:t>
      </w:r>
      <w:proofErr w:type="spellStart"/>
      <w:r w:rsidR="65BDE3BD">
        <w:rPr/>
        <w:t>clienta</w:t>
      </w:r>
      <w:proofErr w:type="spellEnd"/>
      <w:r w:rsidR="65BDE3BD">
        <w:rPr/>
        <w:t>; jeżeli dane będą prawidłowe (tzn. Będą się zawierać w dostępnych komendach) zostaną przekazane do podprogramu i użyte do sterowania witryną w2g</w:t>
      </w:r>
      <w:r w:rsidR="65798BF1">
        <w:rPr/>
        <w:t>.</w:t>
      </w:r>
    </w:p>
    <w:p w:rsidR="60BB267D" w:rsidP="0CD5401B" w:rsidRDefault="60BB267D" w14:paraId="747CFDCE" w14:textId="438D3A79">
      <w:pPr>
        <w:pStyle w:val="ListParagraph"/>
        <w:numPr>
          <w:ilvl w:val="0"/>
          <w:numId w:val="7"/>
        </w:numPr>
        <w:rPr/>
      </w:pPr>
      <w:r w:rsidR="60BB267D">
        <w:rPr/>
        <w:t>Komendy sterujące zarządzaniem serwisem w2g będą znajdować się w podprogramie playercontrols.py</w:t>
      </w:r>
    </w:p>
    <w:p w:rsidR="0CD5401B" w:rsidP="0CD5401B" w:rsidRDefault="0CD5401B" w14:paraId="1E7991D3" w14:textId="3520CF82">
      <w:pPr>
        <w:pStyle w:val="Normalny"/>
      </w:pPr>
    </w:p>
    <w:p w:rsidR="0CD5401B" w:rsidP="0CD5401B" w:rsidRDefault="0CD5401B" w14:paraId="3C8702E2" w14:textId="126BF34C">
      <w:pPr>
        <w:pStyle w:val="Normalny"/>
      </w:pPr>
    </w:p>
    <w:p w:rsidR="5C62A813" w:rsidP="0CD5401B" w:rsidRDefault="5C62A813" w14:paraId="51AB8A32" w14:textId="61907A66">
      <w:pPr>
        <w:pStyle w:val="Heading1"/>
        <w:numPr>
          <w:ilvl w:val="0"/>
          <w:numId w:val="18"/>
        </w:numPr>
        <w:rPr/>
      </w:pPr>
      <w:r w:rsidR="5C62A813">
        <w:rPr/>
        <w:t xml:space="preserve">Wykorzystanie </w:t>
      </w:r>
      <w:proofErr w:type="spellStart"/>
      <w:r w:rsidR="5C62A813">
        <w:rPr/>
        <w:t>stream</w:t>
      </w:r>
      <w:proofErr w:type="spellEnd"/>
      <w:r w:rsidR="5C62A813">
        <w:rPr/>
        <w:t xml:space="preserve"> deck do kierowania pracą programu i sterowania witryną w2g</w:t>
      </w:r>
    </w:p>
    <w:p w:rsidR="67AA6ED3" w:rsidP="0CD5401B" w:rsidRDefault="67AA6ED3" w14:paraId="5287CD12" w14:textId="0E423DAD">
      <w:pPr>
        <w:pStyle w:val="Normalny"/>
      </w:pPr>
      <w:r w:rsidR="67AA6ED3">
        <w:rPr/>
        <w:t xml:space="preserve">Ideą </w:t>
      </w:r>
      <w:proofErr w:type="gramStart"/>
      <w:r w:rsidR="67AA6ED3">
        <w:rPr/>
        <w:t>jest</w:t>
      </w:r>
      <w:proofErr w:type="gramEnd"/>
      <w:r w:rsidR="67AA6ED3">
        <w:rPr/>
        <w:t xml:space="preserve"> aby za pomocą konsoli </w:t>
      </w:r>
      <w:proofErr w:type="spellStart"/>
      <w:r w:rsidR="67AA6ED3">
        <w:rPr/>
        <w:t>stream</w:t>
      </w:r>
      <w:proofErr w:type="spellEnd"/>
      <w:r w:rsidR="67AA6ED3">
        <w:rPr/>
        <w:t xml:space="preserve"> deck kierować pracą programu. Do przycisków konsoli przypisane będą funkcję, które będą uruchamiać </w:t>
      </w:r>
      <w:proofErr w:type="spellStart"/>
      <w:r w:rsidR="67AA6ED3">
        <w:rPr/>
        <w:t>http.server</w:t>
      </w:r>
      <w:proofErr w:type="spellEnd"/>
      <w:r w:rsidR="67AA6ED3">
        <w:rPr/>
        <w:t xml:space="preserve"> na porcie np. 8080</w:t>
      </w:r>
      <w:r w:rsidR="79A42DAC">
        <w:rPr/>
        <w:t>; wywoływać plik server.</w:t>
      </w:r>
      <w:proofErr w:type="spellStart"/>
      <w:r w:rsidR="79A42DAC">
        <w:rPr/>
        <w:t>py</w:t>
      </w:r>
      <w:proofErr w:type="spellEnd"/>
      <w:r w:rsidR="79A42DAC">
        <w:rPr/>
        <w:t xml:space="preserve"> z argumentami; oraz wywoływać plik </w:t>
      </w:r>
      <w:r w:rsidR="79A42DAC">
        <w:rPr/>
        <w:t>client</w:t>
      </w:r>
      <w:r w:rsidR="79A42DAC">
        <w:rPr/>
        <w:t>.py z odpowiednim argumentem.</w:t>
      </w:r>
    </w:p>
    <w:p w:rsidR="79A42DAC" w:rsidP="0CD5401B" w:rsidRDefault="79A42DAC" w14:paraId="522A243E" w14:textId="22AAA7DF">
      <w:pPr>
        <w:pStyle w:val="Normalny"/>
      </w:pPr>
      <w:r w:rsidR="79A42DAC">
        <w:rPr/>
        <w:t xml:space="preserve">W tym celu do programowania przycisków wykorzystana będzie funkcja </w:t>
      </w:r>
      <w:proofErr w:type="spellStart"/>
      <w:r w:rsidR="79A42DAC">
        <w:rPr/>
        <w:t>multi</w:t>
      </w:r>
      <w:proofErr w:type="spellEnd"/>
      <w:r w:rsidR="31AD93AA">
        <w:rPr/>
        <w:t xml:space="preserve"> </w:t>
      </w:r>
      <w:proofErr w:type="spellStart"/>
      <w:r w:rsidR="79A42DAC">
        <w:rPr/>
        <w:t>a</w:t>
      </w:r>
      <w:r w:rsidR="64FD1801">
        <w:rPr/>
        <w:t>c</w:t>
      </w:r>
      <w:r w:rsidR="79A42DAC">
        <w:rPr/>
        <w:t>tion</w:t>
      </w:r>
      <w:proofErr w:type="spellEnd"/>
      <w:r w:rsidR="79A42DAC">
        <w:rPr/>
        <w:t xml:space="preserve"> z modułu </w:t>
      </w:r>
      <w:proofErr w:type="spellStart"/>
      <w:r w:rsidR="4EF7F849">
        <w:rPr/>
        <w:t>multi</w:t>
      </w:r>
      <w:proofErr w:type="spellEnd"/>
      <w:r w:rsidR="4EF7F849">
        <w:rPr/>
        <w:t xml:space="preserve"> </w:t>
      </w:r>
      <w:proofErr w:type="spellStart"/>
      <w:r w:rsidR="4EF7F849">
        <w:rPr/>
        <w:t>action</w:t>
      </w:r>
      <w:proofErr w:type="spellEnd"/>
      <w:r w:rsidR="79A42DAC">
        <w:rPr/>
        <w:t xml:space="preserve"> </w:t>
      </w:r>
      <w:r w:rsidR="79A42DAC">
        <w:rPr/>
        <w:t xml:space="preserve">w oprogramowaniu </w:t>
      </w:r>
      <w:proofErr w:type="spellStart"/>
      <w:r w:rsidR="79A42DAC">
        <w:rPr/>
        <w:t>strem</w:t>
      </w:r>
      <w:proofErr w:type="spellEnd"/>
      <w:r w:rsidR="79A42DAC">
        <w:rPr/>
        <w:t xml:space="preserve"> deck</w:t>
      </w:r>
      <w:r w:rsidR="6CDB3E4E">
        <w:rPr/>
        <w:t>.</w:t>
      </w:r>
    </w:p>
    <w:p w:rsidR="6CDB3E4E" w:rsidP="0CD5401B" w:rsidRDefault="6CDB3E4E" w14:paraId="0B19B3C3" w14:textId="4E3A3D62">
      <w:pPr>
        <w:pStyle w:val="Normalny"/>
      </w:pPr>
      <w:r w:rsidR="6CDB3E4E">
        <w:drawing>
          <wp:inline wp14:editId="7628D663" wp14:anchorId="69CF7FDF">
            <wp:extent cx="4572000" cy="4191000"/>
            <wp:effectExtent l="0" t="0" r="0" b="0"/>
            <wp:docPr id="162366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cc13627fa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B3C7C" w:rsidP="0CD5401B" w:rsidRDefault="582B3C7C" w14:paraId="2EBC4C36" w14:textId="2DFDD415">
      <w:pPr>
        <w:pStyle w:val="Normalny"/>
      </w:pPr>
      <w:r w:rsidRPr="0CD5401B" w:rsidR="582B3C7C">
        <w:rPr>
          <w:b w:val="1"/>
          <w:bCs w:val="1"/>
        </w:rPr>
        <w:t>Powyższe przykłady dotyczyły sterowania witryną www.wp.pl</w:t>
      </w:r>
    </w:p>
    <w:p w:rsidR="0CD5401B" w:rsidP="0CD5401B" w:rsidRDefault="0CD5401B" w14:paraId="25A19CAD" w14:textId="4965FA1A">
      <w:pPr>
        <w:pStyle w:val="Normalny"/>
      </w:pPr>
    </w:p>
    <w:p w:rsidR="7C98453A" w:rsidP="0CD5401B" w:rsidRDefault="7C98453A" w14:paraId="6D4994EB" w14:textId="4641AA7B">
      <w:pPr>
        <w:pStyle w:val="Normalny"/>
      </w:pPr>
      <w:r w:rsidR="7C98453A">
        <w:rPr/>
        <w:t xml:space="preserve">Następnie w każdej </w:t>
      </w:r>
      <w:proofErr w:type="spellStart"/>
      <w:r w:rsidR="7C98453A">
        <w:rPr/>
        <w:t>multiakcji</w:t>
      </w:r>
      <w:proofErr w:type="spellEnd"/>
      <w:r w:rsidR="7C98453A">
        <w:rPr/>
        <w:t xml:space="preserve"> podajemy sekwencję akcji jakie mają się wykonać:</w:t>
      </w:r>
    </w:p>
    <w:p w:rsidR="7C98453A" w:rsidP="0CD5401B" w:rsidRDefault="7C98453A" w14:paraId="79829B18" w14:textId="3E6FFD8C">
      <w:pPr>
        <w:pStyle w:val="Normalny"/>
      </w:pPr>
      <w:r w:rsidR="7C98453A">
        <w:drawing>
          <wp:inline wp14:editId="46BDC84A" wp14:anchorId="324716AC">
            <wp:extent cx="4572000" cy="2409825"/>
            <wp:effectExtent l="0" t="0" r="0" b="0"/>
            <wp:docPr id="1665399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df1ca60f2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8453A" w:rsidP="0CD5401B" w:rsidRDefault="7C98453A" w14:paraId="2A5EE9B5" w14:textId="25A571E0">
      <w:pPr>
        <w:pStyle w:val="Normalny"/>
      </w:pPr>
      <w:r w:rsidR="7C98453A">
        <w:rPr/>
        <w:t>W powyższym przykładzie kolejność będzie następująca: uruchom konsole CMD, wywołaj w niej polecenia przekazane przez System: Text</w:t>
      </w:r>
    </w:p>
    <w:p w:rsidR="7C98453A" w:rsidP="0CD5401B" w:rsidRDefault="7C98453A" w14:paraId="643A6064" w14:textId="7DA62265">
      <w:pPr>
        <w:pStyle w:val="Normalny"/>
      </w:pPr>
      <w:r w:rsidR="7C98453A">
        <w:rPr/>
        <w:t xml:space="preserve">Przykładowo dla </w:t>
      </w:r>
      <w:proofErr w:type="spellStart"/>
      <w:r w:rsidR="7C98453A">
        <w:rPr/>
        <w:t>multiakcji</w:t>
      </w:r>
      <w:proofErr w:type="spellEnd"/>
      <w:r w:rsidR="7C98453A">
        <w:rPr/>
        <w:t xml:space="preserve"> </w:t>
      </w:r>
      <w:r w:rsidRPr="0CD5401B" w:rsidR="7C98453A">
        <w:rPr>
          <w:b w:val="1"/>
          <w:bCs w:val="1"/>
        </w:rPr>
        <w:t xml:space="preserve">Hello </w:t>
      </w:r>
      <w:proofErr w:type="spellStart"/>
      <w:r w:rsidRPr="0CD5401B" w:rsidR="7C98453A">
        <w:rPr>
          <w:b w:val="1"/>
          <w:bCs w:val="1"/>
        </w:rPr>
        <w:t>world</w:t>
      </w:r>
      <w:proofErr w:type="spellEnd"/>
      <w:r w:rsidR="7C98453A">
        <w:rPr>
          <w:b w:val="0"/>
          <w:bCs w:val="0"/>
        </w:rPr>
        <w:t xml:space="preserve"> (nieśmiertelnej i uniwersalnej) będzie to wyglądać następująco:</w:t>
      </w:r>
    </w:p>
    <w:p w:rsidR="24AF8029" w:rsidP="0CD5401B" w:rsidRDefault="24AF8029" w14:paraId="13691637" w14:textId="480B3280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24AF8029">
        <w:rPr>
          <w:b w:val="0"/>
          <w:bCs w:val="0"/>
        </w:rPr>
        <w:t xml:space="preserve">Akcja uruchomienia konsoli </w:t>
      </w:r>
      <w:proofErr w:type="spellStart"/>
      <w:r w:rsidR="24AF8029">
        <w:rPr>
          <w:b w:val="0"/>
          <w:bCs w:val="0"/>
        </w:rPr>
        <w:t>cmd</w:t>
      </w:r>
      <w:proofErr w:type="spellEnd"/>
    </w:p>
    <w:p w:rsidR="24AF8029" w:rsidP="0CD5401B" w:rsidRDefault="24AF8029" w14:paraId="62C29307" w14:textId="158E2097">
      <w:pPr>
        <w:pStyle w:val="Normalny"/>
        <w:ind w:left="0"/>
      </w:pPr>
      <w:r w:rsidR="24AF8029">
        <w:drawing>
          <wp:inline wp14:editId="1317D3FE" wp14:anchorId="3BE6FC33">
            <wp:extent cx="3829050" cy="4572000"/>
            <wp:effectExtent l="0" t="0" r="0" b="0"/>
            <wp:docPr id="204494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3438bde0d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F8029" w:rsidP="0CD5401B" w:rsidRDefault="24AF8029" w14:paraId="65394630" w14:textId="5F8BF3B5">
      <w:pPr>
        <w:pStyle w:val="Normalny"/>
        <w:ind w:left="0"/>
      </w:pPr>
      <w:r w:rsidR="24AF8029">
        <w:rPr/>
        <w:t>Podajemy ścieżkę do uruchamianej aplikacji cmd.exe w polu App/File:</w:t>
      </w:r>
    </w:p>
    <w:p w:rsidR="24AF8029" w:rsidP="0CD5401B" w:rsidRDefault="24AF8029" w14:paraId="2700A587" w14:textId="2F3C793A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24AF8029">
        <w:rPr>
          <w:b w:val="0"/>
          <w:bCs w:val="0"/>
        </w:rPr>
        <w:t xml:space="preserve">Akcja </w:t>
      </w:r>
      <w:proofErr w:type="spellStart"/>
      <w:r w:rsidR="24AF8029">
        <w:rPr>
          <w:b w:val="0"/>
          <w:bCs w:val="0"/>
        </w:rPr>
        <w:t>System:Text</w:t>
      </w:r>
      <w:proofErr w:type="spellEnd"/>
      <w:r w:rsidR="22E1909C">
        <w:rPr>
          <w:b w:val="0"/>
          <w:bCs w:val="0"/>
        </w:rPr>
        <w:t xml:space="preserve"> zmieniająca partycję systemową (opcjonalnie)</w:t>
      </w:r>
    </w:p>
    <w:p w:rsidR="22E1909C" w:rsidP="0CD5401B" w:rsidRDefault="22E1909C" w14:paraId="00B097FB" w14:textId="51DA6C51">
      <w:pPr>
        <w:pStyle w:val="Normalny"/>
        <w:ind w:left="0"/>
        <w:rPr>
          <w:b w:val="0"/>
          <w:bCs w:val="0"/>
        </w:rPr>
      </w:pPr>
      <w:r w:rsidR="22E1909C">
        <w:rPr>
          <w:b w:val="0"/>
          <w:bCs w:val="0"/>
        </w:rPr>
        <w:t>Ponieważ w tym przypadku pliki z programem znajdują się na innej partycji F, należy do niej przejść w wywołanej konsoli.</w:t>
      </w:r>
    </w:p>
    <w:p w:rsidR="22E1909C" w:rsidP="0CD5401B" w:rsidRDefault="22E1909C" w14:paraId="2E9025EB" w14:textId="2C0D7FCB">
      <w:pPr>
        <w:pStyle w:val="Normalny"/>
        <w:ind w:left="0"/>
      </w:pPr>
      <w:r w:rsidR="22E1909C">
        <w:drawing>
          <wp:inline wp14:editId="4288D834" wp14:anchorId="441D78D4">
            <wp:extent cx="4572000" cy="2200275"/>
            <wp:effectExtent l="0" t="0" r="0" b="0"/>
            <wp:docPr id="78074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ab7bd0150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909C" w:rsidP="0CD5401B" w:rsidRDefault="22E1909C" w14:paraId="4F4182A9" w14:textId="363D6B98">
      <w:pPr>
        <w:pStyle w:val="Normalny"/>
        <w:ind w:left="0"/>
      </w:pPr>
      <w:r w:rsidR="22E1909C">
        <w:rPr/>
        <w:t xml:space="preserve">Istotnym jest aby zaznaczyć pole Press </w:t>
      </w:r>
      <w:proofErr w:type="spellStart"/>
      <w:r w:rsidR="22E1909C">
        <w:rPr/>
        <w:t>Enter</w:t>
      </w:r>
      <w:proofErr w:type="spellEnd"/>
      <w:r w:rsidR="22E1909C">
        <w:rPr/>
        <w:t xml:space="preserve"> </w:t>
      </w:r>
      <w:proofErr w:type="spellStart"/>
      <w:r w:rsidR="22E1909C">
        <w:rPr/>
        <w:t>after</w:t>
      </w:r>
      <w:proofErr w:type="spellEnd"/>
      <w:r w:rsidR="22E1909C">
        <w:rPr/>
        <w:t xml:space="preserve"> message, by wykonać polecenie w wywołanej konsoli.</w:t>
      </w:r>
    </w:p>
    <w:p w:rsidR="22E1909C" w:rsidP="0CD5401B" w:rsidRDefault="22E1909C" w14:paraId="6D2640CE" w14:textId="6B2B00DF">
      <w:pPr>
        <w:pStyle w:val="Normalny"/>
        <w:ind w:left="0"/>
      </w:pPr>
      <w:r w:rsidR="22E1909C">
        <w:rPr/>
        <w:t xml:space="preserve">To samo polecenie w konsoli </w:t>
      </w:r>
      <w:proofErr w:type="spellStart"/>
      <w:r w:rsidR="22E1909C">
        <w:rPr/>
        <w:t>cmd</w:t>
      </w:r>
      <w:proofErr w:type="spellEnd"/>
      <w:r w:rsidR="22E1909C">
        <w:rPr/>
        <w:t xml:space="preserve"> wyglądałoby tak:</w:t>
      </w:r>
    </w:p>
    <w:p w:rsidR="22E1909C" w:rsidP="0CD5401B" w:rsidRDefault="22E1909C" w14:paraId="306B01EB" w14:textId="7DAA5E28">
      <w:pPr>
        <w:pStyle w:val="Normalny"/>
        <w:ind w:left="0"/>
      </w:pPr>
      <w:r w:rsidR="22E1909C">
        <w:drawing>
          <wp:inline wp14:editId="49D43824" wp14:anchorId="5A55D6E7">
            <wp:extent cx="4229100" cy="857250"/>
            <wp:effectExtent l="0" t="0" r="0" b="0"/>
            <wp:docPr id="202084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5d0366055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1909C" w:rsidP="0CD5401B" w:rsidRDefault="22E1909C" w14:paraId="60CEA85C" w14:textId="03FA8ACB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22E1909C">
        <w:rPr>
          <w:b w:val="0"/>
          <w:bCs w:val="0"/>
        </w:rPr>
        <w:t xml:space="preserve">Po przejściu (jeżeli to wymagane) wywołuje się w konsoli kolejne polecenie (kolejna akcja w </w:t>
      </w:r>
      <w:proofErr w:type="spellStart"/>
      <w:r w:rsidR="22E1909C">
        <w:rPr>
          <w:b w:val="0"/>
          <w:bCs w:val="0"/>
        </w:rPr>
        <w:t>multiakcjach</w:t>
      </w:r>
      <w:proofErr w:type="spellEnd"/>
      <w:r w:rsidR="22E1909C">
        <w:rPr>
          <w:b w:val="0"/>
          <w:bCs w:val="0"/>
        </w:rPr>
        <w:t xml:space="preserve"> przypisanych do przycisku.</w:t>
      </w:r>
    </w:p>
    <w:p w:rsidR="033A489F" w:rsidP="0CD5401B" w:rsidRDefault="033A489F" w14:paraId="6000304B" w14:textId="4F7B6324">
      <w:pPr>
        <w:pStyle w:val="Normalny"/>
      </w:pPr>
      <w:r w:rsidR="033A489F">
        <w:drawing>
          <wp:inline wp14:editId="40333815" wp14:anchorId="5E53E4CC">
            <wp:extent cx="4572000" cy="2143125"/>
            <wp:effectExtent l="0" t="0" r="0" b="0"/>
            <wp:docPr id="83006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d8e6afc48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A489F" w:rsidP="0CD5401B" w:rsidRDefault="033A489F" w14:paraId="4A18FE14" w14:textId="00E48812">
      <w:pPr>
        <w:pStyle w:val="Normalny"/>
      </w:pPr>
      <w:r w:rsidR="033A489F">
        <w:rPr/>
        <w:t xml:space="preserve">Jest to polecenie </w:t>
      </w:r>
      <w:proofErr w:type="spellStart"/>
      <w:r w:rsidR="033A489F">
        <w:rPr/>
        <w:t>python</w:t>
      </w:r>
      <w:proofErr w:type="spellEnd"/>
      <w:r w:rsidR="033A489F">
        <w:rPr/>
        <w:t xml:space="preserve"> &lt;ścieżka do wywoływanego pliku.</w:t>
      </w:r>
      <w:proofErr w:type="spellStart"/>
      <w:r w:rsidR="033A489F">
        <w:rPr/>
        <w:t>py</w:t>
      </w:r>
      <w:proofErr w:type="spellEnd"/>
      <w:r w:rsidR="033A489F">
        <w:rPr/>
        <w:t>&gt; argument (będzie to sys.</w:t>
      </w:r>
      <w:proofErr w:type="spellStart"/>
      <w:r w:rsidR="033A489F">
        <w:rPr/>
        <w:t>argv</w:t>
      </w:r>
      <w:proofErr w:type="spellEnd"/>
      <w:r w:rsidR="033A489F">
        <w:rPr/>
        <w:t xml:space="preserve">[1]), oraz zaznaczanie ENTER po wysłaniu tego tekstu. W tym momencie </w:t>
      </w:r>
      <w:r w:rsidR="400B1D52">
        <w:rPr/>
        <w:t>konsoli zostanie uruchomiony program client.</w:t>
      </w:r>
      <w:proofErr w:type="spellStart"/>
      <w:r w:rsidR="400B1D52">
        <w:rPr/>
        <w:t>py</w:t>
      </w:r>
      <w:proofErr w:type="spellEnd"/>
      <w:r w:rsidR="400B1D52">
        <w:rPr/>
        <w:t xml:space="preserve"> i do nasłuchującego </w:t>
      </w:r>
      <w:proofErr w:type="spellStart"/>
      <w:r w:rsidR="400B1D52">
        <w:rPr/>
        <w:t>servera</w:t>
      </w:r>
      <w:proofErr w:type="spellEnd"/>
      <w:r w:rsidR="400B1D52">
        <w:rPr/>
        <w:t xml:space="preserve"> zostanie przekazany argument “Hello </w:t>
      </w:r>
      <w:proofErr w:type="spellStart"/>
      <w:r w:rsidR="400B1D52">
        <w:rPr/>
        <w:t>world</w:t>
      </w:r>
      <w:proofErr w:type="spellEnd"/>
      <w:r w:rsidR="400B1D52">
        <w:rPr/>
        <w:t>”.</w:t>
      </w:r>
      <w:r w:rsidR="6F5F4F9A">
        <w:rPr/>
        <w:t xml:space="preserve"> Jeżeli taka komenda by miała jakąś funkcję w zarządzaniu witryną w2g, to server.py wykorzystał ją do zarządzania witryną.</w:t>
      </w:r>
    </w:p>
    <w:p w:rsidR="6F5F4F9A" w:rsidP="0CD5401B" w:rsidRDefault="6F5F4F9A" w14:paraId="1CA71AF2" w14:textId="02E89AF3">
      <w:pPr>
        <w:pStyle w:val="ListParagraph"/>
        <w:numPr>
          <w:ilvl w:val="0"/>
          <w:numId w:val="20"/>
        </w:numPr>
        <w:rPr/>
      </w:pPr>
      <w:r w:rsidR="6F5F4F9A">
        <w:rPr/>
        <w:t xml:space="preserve">Ostatnia akcja zamyka wywołaną konsolę </w:t>
      </w:r>
      <w:proofErr w:type="spellStart"/>
      <w:r w:rsidR="6F5F4F9A">
        <w:rPr/>
        <w:t>cmd</w:t>
      </w:r>
      <w:proofErr w:type="spellEnd"/>
      <w:r w:rsidR="6F5F4F9A">
        <w:rPr/>
        <w:t xml:space="preserve"> poleceniem exit</w:t>
      </w:r>
    </w:p>
    <w:p w:rsidR="6F5F4F9A" w:rsidP="0CD5401B" w:rsidRDefault="6F5F4F9A" w14:paraId="634DA8A8" w14:textId="0780A247">
      <w:pPr>
        <w:pStyle w:val="Normalny"/>
        <w:ind w:left="0"/>
      </w:pPr>
      <w:r w:rsidR="6F5F4F9A">
        <w:drawing>
          <wp:inline wp14:editId="7833216D" wp14:anchorId="1DFB78A9">
            <wp:extent cx="4572000" cy="2238375"/>
            <wp:effectExtent l="0" t="0" r="0" b="0"/>
            <wp:docPr id="163260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153e6595f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F4F9A" w:rsidP="0CD5401B" w:rsidRDefault="6F5F4F9A" w14:paraId="2DA1F3DC" w14:textId="6B2362DC">
      <w:pPr>
        <w:pStyle w:val="Normalny"/>
        <w:ind w:left="0"/>
      </w:pPr>
      <w:r w:rsidR="6F5F4F9A">
        <w:rPr/>
        <w:t>Unikamy tym samym mnożących się okienek z wywołaniem programu client.py</w:t>
      </w:r>
    </w:p>
    <w:p w:rsidR="0CD5401B" w:rsidP="0CD5401B" w:rsidRDefault="0CD5401B" w14:paraId="544ACC99" w14:textId="37D07379">
      <w:pPr>
        <w:pStyle w:val="Normalny"/>
        <w:ind w:left="0"/>
      </w:pPr>
    </w:p>
    <w:sectPr w:rsidR="00A837F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276e3273bdd46d4"/>
      <w:footerReference w:type="default" r:id="Ra7a0d8fd9b0640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D5401B" w:rsidTr="0CD5401B" w14:paraId="747F914B">
      <w:trPr>
        <w:trHeight w:val="300"/>
      </w:trPr>
      <w:tc>
        <w:tcPr>
          <w:tcW w:w="3005" w:type="dxa"/>
          <w:tcMar/>
        </w:tcPr>
        <w:p w:rsidR="0CD5401B" w:rsidP="0CD5401B" w:rsidRDefault="0CD5401B" w14:paraId="27B51E52" w14:textId="0BEF10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D5401B" w:rsidP="0CD5401B" w:rsidRDefault="0CD5401B" w14:paraId="10568C50" w14:textId="5AE58D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D5401B" w:rsidP="0CD5401B" w:rsidRDefault="0CD5401B" w14:paraId="724544F6" w14:textId="03672D3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0CD5401B">
            <w:rPr/>
            <w:t xml:space="preserve"> z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0CD5401B" w:rsidP="0CD5401B" w:rsidRDefault="0CD5401B" w14:paraId="0FB5A256" w14:textId="2C6FA5A4">
    <w:pPr>
      <w:pStyle w:val="Footer"/>
      <w:bidi w:val="0"/>
    </w:pPr>
    <w:r w:rsidR="0CD5401B">
      <w:rPr/>
      <w:t>Stopka</w:t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D5401B" w:rsidTr="0CD5401B" w14:paraId="642E6FC4">
      <w:trPr>
        <w:trHeight w:val="300"/>
      </w:trPr>
      <w:tc>
        <w:tcPr>
          <w:tcW w:w="3005" w:type="dxa"/>
          <w:tcMar/>
        </w:tcPr>
        <w:p w:rsidR="0CD5401B" w:rsidP="0CD5401B" w:rsidRDefault="0CD5401B" w14:paraId="1F4EF2C8" w14:textId="17D567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D5401B" w:rsidP="0CD5401B" w:rsidRDefault="0CD5401B" w14:paraId="0AC7CA71" w14:textId="6E5B75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D5401B" w:rsidP="0CD5401B" w:rsidRDefault="0CD5401B" w14:paraId="263A77EE" w14:textId="09EDB798">
          <w:pPr>
            <w:pStyle w:val="Header"/>
            <w:bidi w:val="0"/>
            <w:ind w:right="-115"/>
            <w:jc w:val="right"/>
          </w:pPr>
        </w:p>
      </w:tc>
    </w:tr>
  </w:tbl>
  <w:p w:rsidR="0CD5401B" w:rsidP="0CD5401B" w:rsidRDefault="0CD5401B" w14:paraId="6B9BA842" w14:textId="362DE30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34a6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d7a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e79bd2"/>
    <w:multiLevelType xmlns:w="http://schemas.openxmlformats.org/wordprocessingml/2006/main" w:val="hybridMultilevel"/>
    <w:lvl xmlns:w="http://schemas.openxmlformats.org/wordprocessingml/2006/main" w:ilvl="0">
      <w:start w:val="3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4cb411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d6a857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a7e94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60dbd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99e1d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462c2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484205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fd159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f2630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9b3663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c6a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2a5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62877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665e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4a4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5292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cc1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B64DC"/>
    <w:rsid w:val="0080FFA5"/>
    <w:rsid w:val="00A837FB"/>
    <w:rsid w:val="00FA31DE"/>
    <w:rsid w:val="010632A7"/>
    <w:rsid w:val="013ECEBE"/>
    <w:rsid w:val="01621C2A"/>
    <w:rsid w:val="01A9DE19"/>
    <w:rsid w:val="0204CACB"/>
    <w:rsid w:val="021D1D62"/>
    <w:rsid w:val="02B8F3BA"/>
    <w:rsid w:val="02CCF118"/>
    <w:rsid w:val="02D022DE"/>
    <w:rsid w:val="02EC3F98"/>
    <w:rsid w:val="02F97E60"/>
    <w:rsid w:val="033A489F"/>
    <w:rsid w:val="03853A5D"/>
    <w:rsid w:val="03DD4004"/>
    <w:rsid w:val="041C3713"/>
    <w:rsid w:val="049A79C0"/>
    <w:rsid w:val="049CAF67"/>
    <w:rsid w:val="050AA637"/>
    <w:rsid w:val="054AE261"/>
    <w:rsid w:val="0598BC93"/>
    <w:rsid w:val="05A244A9"/>
    <w:rsid w:val="05BE0754"/>
    <w:rsid w:val="06CB4B5B"/>
    <w:rsid w:val="07B2CB07"/>
    <w:rsid w:val="07B8336F"/>
    <w:rsid w:val="07D9DEF8"/>
    <w:rsid w:val="09616AD1"/>
    <w:rsid w:val="099FA32A"/>
    <w:rsid w:val="09A9F5C6"/>
    <w:rsid w:val="0B590736"/>
    <w:rsid w:val="0B9779A2"/>
    <w:rsid w:val="0C46ADA3"/>
    <w:rsid w:val="0CD5401B"/>
    <w:rsid w:val="0CF90A7F"/>
    <w:rsid w:val="0D2C2A1C"/>
    <w:rsid w:val="0D815F61"/>
    <w:rsid w:val="0DC71E6E"/>
    <w:rsid w:val="0DDFA64D"/>
    <w:rsid w:val="0DFADC18"/>
    <w:rsid w:val="0EC7FA7D"/>
    <w:rsid w:val="0F2FFE92"/>
    <w:rsid w:val="0FAFD4D6"/>
    <w:rsid w:val="0FCDF077"/>
    <w:rsid w:val="0FEDEFF8"/>
    <w:rsid w:val="0FFCB6BE"/>
    <w:rsid w:val="1063CADE"/>
    <w:rsid w:val="1084DFC6"/>
    <w:rsid w:val="1197EFA7"/>
    <w:rsid w:val="11B614AB"/>
    <w:rsid w:val="12E77598"/>
    <w:rsid w:val="133035C5"/>
    <w:rsid w:val="13885531"/>
    <w:rsid w:val="13AF362D"/>
    <w:rsid w:val="13B6BD7A"/>
    <w:rsid w:val="141D2F8A"/>
    <w:rsid w:val="146CCE06"/>
    <w:rsid w:val="14DCDC56"/>
    <w:rsid w:val="14EC1EEF"/>
    <w:rsid w:val="15088F2D"/>
    <w:rsid w:val="1583E212"/>
    <w:rsid w:val="16CEDE7D"/>
    <w:rsid w:val="17B0FF65"/>
    <w:rsid w:val="19977F2B"/>
    <w:rsid w:val="19AAE873"/>
    <w:rsid w:val="1A48A814"/>
    <w:rsid w:val="1A6567D9"/>
    <w:rsid w:val="1AA0BC11"/>
    <w:rsid w:val="1AD9F506"/>
    <w:rsid w:val="1AF5840B"/>
    <w:rsid w:val="1C6D74CC"/>
    <w:rsid w:val="1CD057E3"/>
    <w:rsid w:val="1CE0E2F8"/>
    <w:rsid w:val="1D2F5EB5"/>
    <w:rsid w:val="1E6D10E3"/>
    <w:rsid w:val="1E850C48"/>
    <w:rsid w:val="1F0BB341"/>
    <w:rsid w:val="1F34500D"/>
    <w:rsid w:val="1F76AB1C"/>
    <w:rsid w:val="1FDBEE3C"/>
    <w:rsid w:val="204EDECC"/>
    <w:rsid w:val="20588900"/>
    <w:rsid w:val="214310FE"/>
    <w:rsid w:val="215A9A31"/>
    <w:rsid w:val="216DDB54"/>
    <w:rsid w:val="2253C3FA"/>
    <w:rsid w:val="22B2CACC"/>
    <w:rsid w:val="22E1909C"/>
    <w:rsid w:val="231D4C89"/>
    <w:rsid w:val="243F632C"/>
    <w:rsid w:val="24989F7A"/>
    <w:rsid w:val="24AF8029"/>
    <w:rsid w:val="24F0A240"/>
    <w:rsid w:val="25F8DA11"/>
    <w:rsid w:val="262B52CE"/>
    <w:rsid w:val="262B64DC"/>
    <w:rsid w:val="268DFBA0"/>
    <w:rsid w:val="274F6ED4"/>
    <w:rsid w:val="27772220"/>
    <w:rsid w:val="278BB5EF"/>
    <w:rsid w:val="278EE0B5"/>
    <w:rsid w:val="27BF6F6B"/>
    <w:rsid w:val="287A1EAA"/>
    <w:rsid w:val="29060334"/>
    <w:rsid w:val="294D1099"/>
    <w:rsid w:val="2A04340B"/>
    <w:rsid w:val="2B636F99"/>
    <w:rsid w:val="2B99CD67"/>
    <w:rsid w:val="2C579733"/>
    <w:rsid w:val="2C9ABD22"/>
    <w:rsid w:val="2DA27549"/>
    <w:rsid w:val="2DF53894"/>
    <w:rsid w:val="2FF60C83"/>
    <w:rsid w:val="3050A091"/>
    <w:rsid w:val="30E9B29D"/>
    <w:rsid w:val="31176507"/>
    <w:rsid w:val="3152BE93"/>
    <w:rsid w:val="31AD93AA"/>
    <w:rsid w:val="31D016CF"/>
    <w:rsid w:val="32131E86"/>
    <w:rsid w:val="32352687"/>
    <w:rsid w:val="32FAC7A0"/>
    <w:rsid w:val="33B6D26C"/>
    <w:rsid w:val="33D0F6E8"/>
    <w:rsid w:val="34FB3861"/>
    <w:rsid w:val="35447B3C"/>
    <w:rsid w:val="35F21DC2"/>
    <w:rsid w:val="367F4144"/>
    <w:rsid w:val="367FB083"/>
    <w:rsid w:val="36CEBF0C"/>
    <w:rsid w:val="3733A786"/>
    <w:rsid w:val="381B11A5"/>
    <w:rsid w:val="383EFE44"/>
    <w:rsid w:val="38991E55"/>
    <w:rsid w:val="38A700C7"/>
    <w:rsid w:val="38C8877B"/>
    <w:rsid w:val="392B105B"/>
    <w:rsid w:val="394F0FC7"/>
    <w:rsid w:val="395C1CB9"/>
    <w:rsid w:val="399931B5"/>
    <w:rsid w:val="3A036A27"/>
    <w:rsid w:val="3A7A23AD"/>
    <w:rsid w:val="3BABE322"/>
    <w:rsid w:val="3BD8B966"/>
    <w:rsid w:val="3BFDC8CB"/>
    <w:rsid w:val="3C4AAC45"/>
    <w:rsid w:val="3C7DF9B5"/>
    <w:rsid w:val="3CB444BB"/>
    <w:rsid w:val="3CCFCAC5"/>
    <w:rsid w:val="3CD6EBB7"/>
    <w:rsid w:val="3D15FB3C"/>
    <w:rsid w:val="3D88B9F6"/>
    <w:rsid w:val="3DCCDC04"/>
    <w:rsid w:val="3ECE733A"/>
    <w:rsid w:val="3F07717E"/>
    <w:rsid w:val="3FD9D68D"/>
    <w:rsid w:val="400517A8"/>
    <w:rsid w:val="400B1D52"/>
    <w:rsid w:val="40C38AEC"/>
    <w:rsid w:val="41815DB2"/>
    <w:rsid w:val="41B4B428"/>
    <w:rsid w:val="42B17A1C"/>
    <w:rsid w:val="43C1BA44"/>
    <w:rsid w:val="45210D21"/>
    <w:rsid w:val="46917D98"/>
    <w:rsid w:val="472B775D"/>
    <w:rsid w:val="47DB0474"/>
    <w:rsid w:val="47F5FC0B"/>
    <w:rsid w:val="4810EC0F"/>
    <w:rsid w:val="4851C67D"/>
    <w:rsid w:val="49097C26"/>
    <w:rsid w:val="4991C2BE"/>
    <w:rsid w:val="4A21AEE3"/>
    <w:rsid w:val="4B1A6383"/>
    <w:rsid w:val="4B2157BE"/>
    <w:rsid w:val="4B410CB4"/>
    <w:rsid w:val="4C841198"/>
    <w:rsid w:val="4D1099C4"/>
    <w:rsid w:val="4D37A2F9"/>
    <w:rsid w:val="4D6BC3B8"/>
    <w:rsid w:val="4DCFD5BF"/>
    <w:rsid w:val="4DFDBF98"/>
    <w:rsid w:val="4EAC6A25"/>
    <w:rsid w:val="4EC1B911"/>
    <w:rsid w:val="4EF7F849"/>
    <w:rsid w:val="4F1EB8A5"/>
    <w:rsid w:val="5176235F"/>
    <w:rsid w:val="518871B4"/>
    <w:rsid w:val="52A02146"/>
    <w:rsid w:val="5421C293"/>
    <w:rsid w:val="544E4745"/>
    <w:rsid w:val="56926A7C"/>
    <w:rsid w:val="56F2692D"/>
    <w:rsid w:val="57516B37"/>
    <w:rsid w:val="5756FADD"/>
    <w:rsid w:val="582B3C7C"/>
    <w:rsid w:val="59A23952"/>
    <w:rsid w:val="5A5D5297"/>
    <w:rsid w:val="5A60EFCB"/>
    <w:rsid w:val="5A6EE77D"/>
    <w:rsid w:val="5AAD29D7"/>
    <w:rsid w:val="5AB5E23D"/>
    <w:rsid w:val="5B3906ED"/>
    <w:rsid w:val="5BA7788F"/>
    <w:rsid w:val="5C35EFF3"/>
    <w:rsid w:val="5C62A813"/>
    <w:rsid w:val="5C6C6D97"/>
    <w:rsid w:val="5C74CA5C"/>
    <w:rsid w:val="5CA5B955"/>
    <w:rsid w:val="5CFC442B"/>
    <w:rsid w:val="5E03E8D5"/>
    <w:rsid w:val="5E8689F7"/>
    <w:rsid w:val="5E89B26B"/>
    <w:rsid w:val="5F55CA19"/>
    <w:rsid w:val="5F8602DF"/>
    <w:rsid w:val="5FA419EC"/>
    <w:rsid w:val="5FB01CAD"/>
    <w:rsid w:val="604E45D0"/>
    <w:rsid w:val="60B19121"/>
    <w:rsid w:val="60BB267D"/>
    <w:rsid w:val="6155DE57"/>
    <w:rsid w:val="618F2A15"/>
    <w:rsid w:val="62D9AC45"/>
    <w:rsid w:val="635E527E"/>
    <w:rsid w:val="63F9168C"/>
    <w:rsid w:val="6415C9C3"/>
    <w:rsid w:val="64CB5EF5"/>
    <w:rsid w:val="64FD1801"/>
    <w:rsid w:val="65798BF1"/>
    <w:rsid w:val="65B961B0"/>
    <w:rsid w:val="65BDE3BD"/>
    <w:rsid w:val="67AA6ED3"/>
    <w:rsid w:val="684B50A5"/>
    <w:rsid w:val="6885BFC0"/>
    <w:rsid w:val="68CB572D"/>
    <w:rsid w:val="68E53FD2"/>
    <w:rsid w:val="69E5F216"/>
    <w:rsid w:val="6A08A39B"/>
    <w:rsid w:val="6A12EF98"/>
    <w:rsid w:val="6AA1983B"/>
    <w:rsid w:val="6AA82E98"/>
    <w:rsid w:val="6B4A78F8"/>
    <w:rsid w:val="6C77403F"/>
    <w:rsid w:val="6C8C06EB"/>
    <w:rsid w:val="6CDB3E4E"/>
    <w:rsid w:val="6DE48A1F"/>
    <w:rsid w:val="6F5F4F9A"/>
    <w:rsid w:val="6F695E2D"/>
    <w:rsid w:val="7051977B"/>
    <w:rsid w:val="70E349C9"/>
    <w:rsid w:val="72B2E166"/>
    <w:rsid w:val="72D6103A"/>
    <w:rsid w:val="72F9C06B"/>
    <w:rsid w:val="73620C81"/>
    <w:rsid w:val="73633B71"/>
    <w:rsid w:val="7380F4CF"/>
    <w:rsid w:val="7386980E"/>
    <w:rsid w:val="74035E2E"/>
    <w:rsid w:val="741D7FD5"/>
    <w:rsid w:val="74803D89"/>
    <w:rsid w:val="7534B590"/>
    <w:rsid w:val="754ABECA"/>
    <w:rsid w:val="757802BF"/>
    <w:rsid w:val="765B5879"/>
    <w:rsid w:val="76DF8A9B"/>
    <w:rsid w:val="772FA8CA"/>
    <w:rsid w:val="77EC573E"/>
    <w:rsid w:val="7923D82F"/>
    <w:rsid w:val="7996C8BF"/>
    <w:rsid w:val="79A42DAC"/>
    <w:rsid w:val="79CE437D"/>
    <w:rsid w:val="7A9811E4"/>
    <w:rsid w:val="7B1842CE"/>
    <w:rsid w:val="7B5A7736"/>
    <w:rsid w:val="7BEAF0D9"/>
    <w:rsid w:val="7C3EECF8"/>
    <w:rsid w:val="7C98453A"/>
    <w:rsid w:val="7D2436A0"/>
    <w:rsid w:val="7D8C83B1"/>
    <w:rsid w:val="7DDABD59"/>
    <w:rsid w:val="7E58FF0B"/>
    <w:rsid w:val="7E5ECC1A"/>
    <w:rsid w:val="7FD8F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64DC"/>
  <w15:chartTrackingRefBased/>
  <w15:docId w15:val="{348A4C2A-7E11-4087-BACE-5263475B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ny"/>
    <w:next xmlns:w="http://schemas.openxmlformats.org/wordprocessingml/2006/main" w:val="Normalny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ny"/>
    <w:next xmlns:w="http://schemas.openxmlformats.org/wordprocessingml/2006/main" w:val="Normalny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omylnaczcionkaakapitu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omylnaczcionkaakapitu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39056417934a3b" /><Relationship Type="http://schemas.openxmlformats.org/officeDocument/2006/relationships/image" Target="/media/image2.png" Id="R00c8a114a5ca4589" /><Relationship Type="http://schemas.openxmlformats.org/officeDocument/2006/relationships/image" Target="/media/image3.png" Id="Re997a956facb4ae8" /><Relationship Type="http://schemas.openxmlformats.org/officeDocument/2006/relationships/image" Target="/media/image4.png" Id="Rc7ca941e4b354491" /><Relationship Type="http://schemas.openxmlformats.org/officeDocument/2006/relationships/image" Target="/media/image5.png" Id="R129f6703675d465a" /><Relationship Type="http://schemas.openxmlformats.org/officeDocument/2006/relationships/image" Target="/media/image6.png" Id="R05bf2fb6bccb464a" /><Relationship Type="http://schemas.openxmlformats.org/officeDocument/2006/relationships/numbering" Target="numbering.xml" Id="R729c9d0a27ac4f23" /><Relationship Type="http://schemas.openxmlformats.org/officeDocument/2006/relationships/image" Target="/media/image7.png" Id="R0cfa20c795f744d3" /><Relationship Type="http://schemas.openxmlformats.org/officeDocument/2006/relationships/image" Target="/media/image8.png" Id="Red60a29b74654951" /><Relationship Type="http://schemas.openxmlformats.org/officeDocument/2006/relationships/image" Target="/media/image9.png" Id="Rbc4b991751e24947" /><Relationship Type="http://schemas.openxmlformats.org/officeDocument/2006/relationships/image" Target="/media/imagea.png" Id="Re11166e953244c03" /><Relationship Type="http://schemas.openxmlformats.org/officeDocument/2006/relationships/image" Target="/media/imageb.png" Id="R3076db22054044d1" /><Relationship Type="http://schemas.openxmlformats.org/officeDocument/2006/relationships/image" Target="/media/imagec.png" Id="R92935999d805421d" /><Relationship Type="http://schemas.openxmlformats.org/officeDocument/2006/relationships/image" Target="/media/imaged.png" Id="R706cc13627fa4e8c" /><Relationship Type="http://schemas.openxmlformats.org/officeDocument/2006/relationships/image" Target="/media/imagee.png" Id="R7dddf1ca60f24295" /><Relationship Type="http://schemas.openxmlformats.org/officeDocument/2006/relationships/image" Target="/media/imagef.png" Id="Rbd83438bde0d44eb" /><Relationship Type="http://schemas.openxmlformats.org/officeDocument/2006/relationships/image" Target="/media/image10.png" Id="R831ab7bd01504fcc" /><Relationship Type="http://schemas.openxmlformats.org/officeDocument/2006/relationships/image" Target="/media/image11.png" Id="R3065d036605546c4" /><Relationship Type="http://schemas.openxmlformats.org/officeDocument/2006/relationships/image" Target="/media/image12.png" Id="R9dbd8e6afc4848ed" /><Relationship Type="http://schemas.openxmlformats.org/officeDocument/2006/relationships/image" Target="/media/image13.png" Id="Rc30153e6595f4525" /><Relationship Type="http://schemas.openxmlformats.org/officeDocument/2006/relationships/glossaryDocument" Target="glossary/document.xml" Id="R559738a2a4314691" /><Relationship Type="http://schemas.openxmlformats.org/officeDocument/2006/relationships/header" Target="header.xml" Id="Rf276e3273bdd46d4" /><Relationship Type="http://schemas.openxmlformats.org/officeDocument/2006/relationships/footer" Target="footer.xml" Id="Ra7a0d8fd9b0640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fabf-3598-4cd2-b47c-287e02539723}"/>
      </w:docPartPr>
      <w:docPartBody>
        <w:p w14:paraId="65DE6834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Marcin Ficek</dc:creator>
  <keywords/>
  <dc:description/>
  <lastModifiedBy>Marcin Ficek</lastModifiedBy>
  <revision>3</revision>
  <dcterms:created xsi:type="dcterms:W3CDTF">2023-01-22T10:45:00.0000000Z</dcterms:created>
  <dcterms:modified xsi:type="dcterms:W3CDTF">2023-01-22T13:47:58.0138799Z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2023-01-22T10:45:33Z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574e1751-8d6e-4a8f-8242-6248141ef7d5</vt:lpwstr>
  </property>
  <property fmtid="{D5CDD505-2E9C-101B-9397-08002B2CF9AE}" pid="8" name="MSIP_Label_50945193-57ff-457d-9504-518e9bfb59a9_ContentBits">
    <vt:lpwstr>0</vt:lpwstr>
  </property>
</Properties>
</file>