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B6415" w14:textId="5869F85D" w:rsidR="002254B8" w:rsidRPr="00840D5C" w:rsidRDefault="00CC03A9">
      <w:pPr>
        <w:bidi/>
        <w:rPr>
          <w:rFonts w:ascii="David" w:eastAsia="David" w:hAnsi="David" w:cs="David"/>
          <w:sz w:val="26"/>
          <w:szCs w:val="26"/>
          <w:u w:val="single"/>
        </w:rPr>
      </w:pPr>
      <w:r w:rsidRPr="00840D5C">
        <w:rPr>
          <w:rFonts w:ascii="David" w:eastAsia="David" w:hAnsi="David" w:cs="David"/>
          <w:sz w:val="26"/>
          <w:szCs w:val="26"/>
          <w:u w:val="single"/>
          <w:rtl/>
        </w:rPr>
        <w:t xml:space="preserve">בינה מלאכותית- תרגיל רטוב </w:t>
      </w:r>
      <w:r w:rsidR="007B0476">
        <w:rPr>
          <w:rFonts w:asciiTheme="minorHAnsi" w:eastAsia="David" w:hAnsiTheme="minorHAnsi" w:cs="David"/>
          <w:sz w:val="26"/>
          <w:szCs w:val="26"/>
          <w:u w:val="single"/>
        </w:rPr>
        <w:t>3</w:t>
      </w:r>
      <w:r w:rsidRPr="00840D5C">
        <w:rPr>
          <w:rFonts w:ascii="David" w:eastAsia="David" w:hAnsi="David" w:cs="David"/>
          <w:sz w:val="26"/>
          <w:szCs w:val="26"/>
          <w:u w:val="single"/>
          <w:rtl/>
        </w:rPr>
        <w:t>- דו"ח המטלה</w:t>
      </w:r>
    </w:p>
    <w:p w14:paraId="671B7482" w14:textId="77777777" w:rsidR="002254B8" w:rsidRPr="00840D5C" w:rsidRDefault="00CC03A9">
      <w:pPr>
        <w:bidi/>
        <w:rPr>
          <w:rFonts w:ascii="David" w:eastAsia="David" w:hAnsi="David" w:cs="David"/>
          <w:sz w:val="26"/>
          <w:szCs w:val="26"/>
        </w:rPr>
      </w:pPr>
      <w:r w:rsidRPr="00840D5C">
        <w:rPr>
          <w:rFonts w:ascii="David" w:eastAsia="David" w:hAnsi="David" w:cs="David"/>
          <w:sz w:val="26"/>
          <w:szCs w:val="26"/>
          <w:u w:val="single"/>
          <w:rtl/>
        </w:rPr>
        <w:t>מגישים</w:t>
      </w:r>
      <w:r w:rsidRPr="00840D5C">
        <w:rPr>
          <w:rFonts w:ascii="David" w:eastAsia="David" w:hAnsi="David" w:cs="David"/>
          <w:sz w:val="26"/>
          <w:szCs w:val="26"/>
        </w:rPr>
        <w:t>:</w:t>
      </w:r>
    </w:p>
    <w:p w14:paraId="23519B3C" w14:textId="77777777" w:rsidR="002254B8" w:rsidRPr="00840D5C" w:rsidRDefault="00CC03A9">
      <w:pPr>
        <w:bidi/>
        <w:rPr>
          <w:rFonts w:ascii="David" w:eastAsia="David" w:hAnsi="David" w:cs="David"/>
          <w:sz w:val="26"/>
          <w:szCs w:val="26"/>
        </w:rPr>
      </w:pPr>
      <w:r w:rsidRPr="00840D5C">
        <w:rPr>
          <w:rFonts w:ascii="David" w:eastAsia="David" w:hAnsi="David" w:cs="David"/>
          <w:sz w:val="26"/>
          <w:szCs w:val="26"/>
          <w:rtl/>
        </w:rPr>
        <w:t>שקד מירום, 305258550</w:t>
      </w:r>
    </w:p>
    <w:p w14:paraId="0CBD17E1" w14:textId="77777777" w:rsidR="002254B8" w:rsidRPr="00840D5C" w:rsidRDefault="00CC03A9">
      <w:pPr>
        <w:bidi/>
        <w:rPr>
          <w:rFonts w:ascii="David" w:eastAsia="David" w:hAnsi="David" w:cs="David"/>
          <w:sz w:val="26"/>
          <w:szCs w:val="26"/>
        </w:rPr>
      </w:pPr>
      <w:r w:rsidRPr="00840D5C">
        <w:rPr>
          <w:rFonts w:ascii="David" w:eastAsia="David" w:hAnsi="David" w:cs="David"/>
          <w:sz w:val="26"/>
          <w:szCs w:val="26"/>
          <w:rtl/>
        </w:rPr>
        <w:t>דור חוגי, 200952232</w:t>
      </w:r>
    </w:p>
    <w:p w14:paraId="4D49C65D" w14:textId="77777777" w:rsidR="002254B8" w:rsidRPr="00840D5C" w:rsidRDefault="002254B8">
      <w:pPr>
        <w:bidi/>
        <w:rPr>
          <w:rFonts w:cs="David"/>
          <w:sz w:val="26"/>
          <w:szCs w:val="26"/>
        </w:rPr>
      </w:pPr>
    </w:p>
    <w:p w14:paraId="224BBD65" w14:textId="223F5333" w:rsidR="002254B8" w:rsidRDefault="00CC03A9">
      <w:pPr>
        <w:bidi/>
        <w:rPr>
          <w:rFonts w:ascii="David" w:eastAsia="David" w:hAnsi="David" w:cs="David"/>
          <w:b/>
          <w:bCs/>
          <w:sz w:val="30"/>
          <w:szCs w:val="30"/>
          <w:u w:val="single"/>
        </w:rPr>
      </w:pPr>
      <w:r w:rsidRPr="00840D5C">
        <w:rPr>
          <w:rFonts w:ascii="David" w:eastAsia="David" w:hAnsi="David" w:cs="David"/>
          <w:b/>
          <w:bCs/>
          <w:sz w:val="30"/>
          <w:szCs w:val="30"/>
          <w:u w:val="single"/>
          <w:rtl/>
        </w:rPr>
        <w:t>חלק 1 - מדידת ביצועי המסווג</w:t>
      </w:r>
    </w:p>
    <w:p w14:paraId="72678020" w14:textId="77777777" w:rsidR="00840D5C" w:rsidRPr="00840D5C" w:rsidRDefault="00840D5C" w:rsidP="00840D5C">
      <w:pPr>
        <w:bidi/>
        <w:rPr>
          <w:rFonts w:ascii="David" w:eastAsia="David" w:hAnsi="David" w:cs="David"/>
          <w:b/>
          <w:bCs/>
          <w:sz w:val="30"/>
          <w:szCs w:val="30"/>
          <w:u w:val="single"/>
        </w:rPr>
      </w:pPr>
    </w:p>
    <w:p w14:paraId="4EAD9CD7" w14:textId="77777777" w:rsidR="002254B8" w:rsidRPr="00840D5C" w:rsidRDefault="00CC03A9">
      <w:pPr>
        <w:numPr>
          <w:ilvl w:val="0"/>
          <w:numId w:val="1"/>
        </w:numPr>
        <w:bidi/>
        <w:contextualSpacing/>
        <w:rPr>
          <w:rFonts w:cs="David"/>
          <w:sz w:val="26"/>
          <w:szCs w:val="26"/>
        </w:rPr>
      </w:pPr>
      <w:r w:rsidRPr="00840D5C">
        <w:rPr>
          <w:rFonts w:ascii="David" w:eastAsia="David" w:hAnsi="David" w:cs="David"/>
          <w:sz w:val="26"/>
          <w:szCs w:val="26"/>
          <w:rtl/>
        </w:rPr>
        <w:t xml:space="preserve">מימשנו ואימנו עץ החלטה מבוסס </w:t>
      </w:r>
      <w:r w:rsidRPr="00840D5C">
        <w:rPr>
          <w:rFonts w:ascii="David" w:eastAsia="David" w:hAnsi="David" w:cs="David"/>
          <w:sz w:val="26"/>
          <w:szCs w:val="26"/>
        </w:rPr>
        <w:t>ID</w:t>
      </w:r>
      <w:r w:rsidRPr="00840D5C">
        <w:rPr>
          <w:rFonts w:ascii="David" w:eastAsia="David" w:hAnsi="David" w:cs="David"/>
          <w:sz w:val="26"/>
          <w:szCs w:val="26"/>
          <w:rtl/>
        </w:rPr>
        <w:t>3 כפי שנלמד בכיתה.</w:t>
      </w:r>
      <w:r w:rsidRPr="00840D5C">
        <w:rPr>
          <w:rFonts w:cs="David"/>
          <w:sz w:val="26"/>
          <w:szCs w:val="26"/>
        </w:rPr>
        <w:t xml:space="preserve"> </w:t>
      </w:r>
    </w:p>
    <w:p w14:paraId="7566B314" w14:textId="77777777" w:rsidR="002254B8" w:rsidRPr="00840D5C" w:rsidRDefault="00CC03A9">
      <w:pPr>
        <w:numPr>
          <w:ilvl w:val="1"/>
          <w:numId w:val="1"/>
        </w:numPr>
        <w:bidi/>
        <w:contextualSpacing/>
        <w:rPr>
          <w:rFonts w:cs="David"/>
          <w:sz w:val="26"/>
          <w:szCs w:val="26"/>
        </w:rPr>
      </w:pPr>
      <w:r w:rsidRPr="00840D5C">
        <w:rPr>
          <w:rFonts w:ascii="David" w:eastAsia="David" w:hAnsi="David" w:cs="David"/>
          <w:sz w:val="26"/>
          <w:szCs w:val="26"/>
          <w:rtl/>
        </w:rPr>
        <w:t>מדד דיוק יחיד: כפי שנלמד בכיתה, על מנת לקבל מדד דיוק יחיד נחשב את הממוצע של 'הדיוקים' (</w:t>
      </w:r>
      <w:r w:rsidRPr="00840D5C">
        <w:rPr>
          <w:rFonts w:ascii="David" w:eastAsia="David" w:hAnsi="David" w:cs="David"/>
          <w:sz w:val="26"/>
          <w:szCs w:val="26"/>
        </w:rPr>
        <w:t>accuracies</w:t>
      </w:r>
      <w:r w:rsidRPr="00840D5C">
        <w:rPr>
          <w:rFonts w:ascii="David" w:eastAsia="David" w:hAnsi="David" w:cs="David"/>
          <w:sz w:val="26"/>
          <w:szCs w:val="26"/>
          <w:rtl/>
        </w:rPr>
        <w:t xml:space="preserve">) שהתקבלו.  </w:t>
      </w:r>
      <w:r w:rsidRPr="00840D5C">
        <w:rPr>
          <w:rFonts w:ascii="David" w:eastAsia="David" w:hAnsi="David" w:cs="David"/>
          <w:b/>
          <w:sz w:val="26"/>
          <w:szCs w:val="26"/>
          <w:rtl/>
        </w:rPr>
        <w:t xml:space="preserve">הערך הממוצע שקיבלנו לאחר ביצוע ה- </w:t>
      </w:r>
      <w:r w:rsidRPr="00840D5C">
        <w:rPr>
          <w:rFonts w:ascii="David" w:eastAsia="David" w:hAnsi="David" w:cs="David"/>
          <w:b/>
          <w:sz w:val="26"/>
          <w:szCs w:val="26"/>
        </w:rPr>
        <w:t>cross validation</w:t>
      </w:r>
      <w:r w:rsidRPr="00840D5C">
        <w:rPr>
          <w:rFonts w:ascii="David" w:eastAsia="David" w:hAnsi="David" w:cs="David"/>
          <w:b/>
          <w:sz w:val="26"/>
          <w:szCs w:val="26"/>
          <w:rtl/>
        </w:rPr>
        <w:t xml:space="preserve"> הוא דיוק של 72.1%.</w:t>
      </w:r>
    </w:p>
    <w:p w14:paraId="7FF0F156" w14:textId="77777777" w:rsidR="002254B8" w:rsidRPr="00840D5C" w:rsidRDefault="00CC03A9">
      <w:pPr>
        <w:bidi/>
        <w:ind w:left="1440"/>
        <w:rPr>
          <w:rFonts w:ascii="David" w:eastAsia="David" w:hAnsi="David" w:cs="David"/>
          <w:sz w:val="26"/>
          <w:szCs w:val="26"/>
        </w:rPr>
      </w:pPr>
      <w:r w:rsidRPr="00840D5C">
        <w:rPr>
          <w:rFonts w:ascii="David" w:eastAsia="David" w:hAnsi="David" w:cs="David"/>
          <w:sz w:val="26"/>
          <w:szCs w:val="26"/>
          <w:rtl/>
        </w:rPr>
        <w:t xml:space="preserve">נציין, כי כאשר מבצעים </w:t>
      </w:r>
      <w:r w:rsidRPr="00840D5C">
        <w:rPr>
          <w:rFonts w:ascii="David" w:eastAsia="David" w:hAnsi="David" w:cs="David"/>
          <w:sz w:val="26"/>
          <w:szCs w:val="26"/>
        </w:rPr>
        <w:t>k-fold cross-validation</w:t>
      </w:r>
      <w:r w:rsidRPr="00840D5C">
        <w:rPr>
          <w:rFonts w:ascii="David" w:eastAsia="David" w:hAnsi="David" w:cs="David"/>
          <w:sz w:val="26"/>
          <w:szCs w:val="26"/>
          <w:rtl/>
        </w:rPr>
        <w:t xml:space="preserve"> כדאי להתבונן גם בסטיית התקן של תוצאת הדיוק. זאת, מפני שלעיתים נעדיף מסווג עם דיוק מעט נמוך יותר, אך עם סטיית תקן קטנה, על מנת להבטיח את הצלחתו במרבית המקרים.</w:t>
      </w:r>
    </w:p>
    <w:p w14:paraId="59675FCF" w14:textId="77777777" w:rsidR="002254B8" w:rsidRPr="00840D5C" w:rsidRDefault="00CC03A9">
      <w:pPr>
        <w:bidi/>
        <w:ind w:left="720"/>
        <w:rPr>
          <w:rFonts w:cs="David"/>
          <w:sz w:val="26"/>
          <w:szCs w:val="26"/>
        </w:rPr>
      </w:pPr>
      <w:r w:rsidRPr="00840D5C">
        <w:rPr>
          <w:rFonts w:ascii="David" w:eastAsia="David" w:hAnsi="David" w:cs="David"/>
          <w:b/>
          <w:sz w:val="26"/>
          <w:szCs w:val="26"/>
        </w:rPr>
        <w:tab/>
      </w:r>
      <w:r w:rsidRPr="00840D5C">
        <w:rPr>
          <w:rFonts w:ascii="David" w:eastAsia="David" w:hAnsi="David" w:cs="David"/>
          <w:b/>
          <w:sz w:val="26"/>
          <w:szCs w:val="26"/>
        </w:rPr>
        <w:tab/>
      </w:r>
    </w:p>
    <w:p w14:paraId="6DD373DE" w14:textId="77777777" w:rsidR="002254B8" w:rsidRPr="00840D5C" w:rsidRDefault="00CC03A9">
      <w:pPr>
        <w:numPr>
          <w:ilvl w:val="1"/>
          <w:numId w:val="1"/>
        </w:numPr>
        <w:bidi/>
        <w:contextualSpacing/>
        <w:rPr>
          <w:rFonts w:cs="David"/>
          <w:sz w:val="26"/>
          <w:szCs w:val="26"/>
        </w:rPr>
      </w:pPr>
      <w:r w:rsidRPr="00840D5C">
        <w:rPr>
          <w:rFonts w:ascii="David" w:eastAsia="David" w:hAnsi="David" w:cs="David"/>
          <w:sz w:val="26"/>
          <w:szCs w:val="26"/>
          <w:rtl/>
        </w:rPr>
        <w:t>ישנן מספר דרכים לייצר מטריצה אחת מ-</w:t>
      </w:r>
      <w:r w:rsidRPr="00840D5C">
        <w:rPr>
          <w:rFonts w:ascii="David" w:eastAsia="David" w:hAnsi="David" w:cs="David"/>
          <w:sz w:val="26"/>
          <w:szCs w:val="26"/>
        </w:rPr>
        <w:t>k</w:t>
      </w:r>
      <w:r w:rsidRPr="00840D5C">
        <w:rPr>
          <w:rFonts w:ascii="David" w:eastAsia="David" w:hAnsi="David" w:cs="David"/>
          <w:sz w:val="26"/>
          <w:szCs w:val="26"/>
          <w:rtl/>
        </w:rPr>
        <w:t xml:space="preserve"> ה </w:t>
      </w:r>
      <w:r w:rsidRPr="00840D5C">
        <w:rPr>
          <w:rFonts w:ascii="David" w:eastAsia="David" w:hAnsi="David" w:cs="David"/>
          <w:sz w:val="26"/>
          <w:szCs w:val="26"/>
        </w:rPr>
        <w:t>confusion matrices</w:t>
      </w:r>
      <w:r w:rsidRPr="00840D5C">
        <w:rPr>
          <w:rFonts w:ascii="David" w:eastAsia="David" w:hAnsi="David" w:cs="David"/>
          <w:sz w:val="26"/>
          <w:szCs w:val="26"/>
          <w:rtl/>
        </w:rPr>
        <w:t xml:space="preserve"> שנוצרות בתהליך ה- </w:t>
      </w:r>
      <w:r w:rsidRPr="00840D5C">
        <w:rPr>
          <w:rFonts w:ascii="David" w:eastAsia="David" w:hAnsi="David" w:cs="David"/>
          <w:sz w:val="26"/>
          <w:szCs w:val="26"/>
        </w:rPr>
        <w:t>cross validation</w:t>
      </w:r>
      <w:r w:rsidRPr="00840D5C">
        <w:rPr>
          <w:rFonts w:ascii="David" w:eastAsia="David" w:hAnsi="David" w:cs="David"/>
          <w:sz w:val="26"/>
          <w:szCs w:val="26"/>
          <w:rtl/>
        </w:rPr>
        <w:t>. פתרון אפשרי אחד הוא לסכום את המטריצות. פתרון זה טוב מספיק, מאחר ואיננו מתעניינים באופן כללי במספרים האבסולוטיים שבמטריצה, אלא רק ביחסים ביניהם. כמובן שניתן לנרמל ערך זה על מנת שסדר הגודל הכולל לא יתנפח (באופן פרופורציוני ל -</w:t>
      </w:r>
      <w:r w:rsidRPr="00840D5C">
        <w:rPr>
          <w:rFonts w:ascii="David" w:eastAsia="David" w:hAnsi="David" w:cs="David"/>
          <w:sz w:val="26"/>
          <w:szCs w:val="26"/>
        </w:rPr>
        <w:t>k</w:t>
      </w:r>
      <w:r w:rsidRPr="00840D5C">
        <w:rPr>
          <w:rFonts w:ascii="David" w:eastAsia="David" w:hAnsi="David" w:cs="David"/>
          <w:sz w:val="26"/>
          <w:szCs w:val="26"/>
          <w:rtl/>
        </w:rPr>
        <w:t>), או לעשות ממוצע. במקרה זה בחרנו לסכום את הערכים. להלן המטריצה שהתקבלה:</w:t>
      </w:r>
    </w:p>
    <w:p w14:paraId="64110C86" w14:textId="77777777" w:rsidR="002254B8" w:rsidRPr="00840D5C" w:rsidRDefault="002254B8">
      <w:pPr>
        <w:bidi/>
        <w:rPr>
          <w:rFonts w:cs="David"/>
          <w:sz w:val="26"/>
          <w:szCs w:val="26"/>
        </w:rPr>
      </w:pPr>
    </w:p>
    <w:p w14:paraId="7D1A5AB3" w14:textId="77777777" w:rsidR="002254B8" w:rsidRPr="00840D5C" w:rsidRDefault="002254B8">
      <w:pPr>
        <w:bidi/>
        <w:rPr>
          <w:rFonts w:cs="David"/>
          <w:sz w:val="26"/>
          <w:szCs w:val="26"/>
        </w:rPr>
      </w:pPr>
    </w:p>
    <w:tbl>
      <w:tblPr>
        <w:tblStyle w:val="a"/>
        <w:bidiVisual/>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254B8" w:rsidRPr="00840D5C" w14:paraId="562C13A2" w14:textId="77777777">
        <w:tc>
          <w:tcPr>
            <w:tcW w:w="3009" w:type="dxa"/>
            <w:shd w:val="clear" w:color="auto" w:fill="auto"/>
            <w:tcMar>
              <w:top w:w="100" w:type="dxa"/>
              <w:left w:w="100" w:type="dxa"/>
              <w:bottom w:w="100" w:type="dxa"/>
              <w:right w:w="100" w:type="dxa"/>
            </w:tcMar>
          </w:tcPr>
          <w:p w14:paraId="7716860D" w14:textId="77777777" w:rsidR="002254B8" w:rsidRPr="00840D5C" w:rsidRDefault="00CC03A9">
            <w:pPr>
              <w:widowControl w:val="0"/>
              <w:spacing w:line="240" w:lineRule="auto"/>
              <w:jc w:val="center"/>
              <w:rPr>
                <w:rFonts w:cs="David"/>
                <w:sz w:val="26"/>
                <w:szCs w:val="26"/>
              </w:rPr>
            </w:pPr>
            <w:r w:rsidRPr="00840D5C">
              <w:rPr>
                <w:rFonts w:cs="David"/>
                <w:sz w:val="26"/>
                <w:szCs w:val="26"/>
              </w:rPr>
              <w:t>False</w:t>
            </w:r>
          </w:p>
        </w:tc>
        <w:tc>
          <w:tcPr>
            <w:tcW w:w="3009" w:type="dxa"/>
            <w:shd w:val="clear" w:color="auto" w:fill="auto"/>
            <w:tcMar>
              <w:top w:w="100" w:type="dxa"/>
              <w:left w:w="100" w:type="dxa"/>
              <w:bottom w:w="100" w:type="dxa"/>
              <w:right w:w="100" w:type="dxa"/>
            </w:tcMar>
          </w:tcPr>
          <w:p w14:paraId="362198D5" w14:textId="77777777" w:rsidR="002254B8" w:rsidRPr="00840D5C" w:rsidRDefault="00CC03A9">
            <w:pPr>
              <w:widowControl w:val="0"/>
              <w:spacing w:line="240" w:lineRule="auto"/>
              <w:jc w:val="center"/>
              <w:rPr>
                <w:rFonts w:cs="David"/>
                <w:sz w:val="26"/>
                <w:szCs w:val="26"/>
              </w:rPr>
            </w:pPr>
            <w:r w:rsidRPr="00840D5C">
              <w:rPr>
                <w:rFonts w:cs="David"/>
                <w:sz w:val="26"/>
                <w:szCs w:val="26"/>
              </w:rPr>
              <w:t>True</w:t>
            </w:r>
          </w:p>
        </w:tc>
        <w:tc>
          <w:tcPr>
            <w:tcW w:w="3009" w:type="dxa"/>
            <w:shd w:val="clear" w:color="auto" w:fill="auto"/>
            <w:tcMar>
              <w:top w:w="100" w:type="dxa"/>
              <w:left w:w="100" w:type="dxa"/>
              <w:bottom w:w="100" w:type="dxa"/>
              <w:right w:w="100" w:type="dxa"/>
            </w:tcMar>
          </w:tcPr>
          <w:p w14:paraId="41F103D0" w14:textId="77777777" w:rsidR="002254B8" w:rsidRPr="00840D5C" w:rsidRDefault="00CC03A9">
            <w:pPr>
              <w:widowControl w:val="0"/>
              <w:spacing w:line="240" w:lineRule="auto"/>
              <w:jc w:val="center"/>
              <w:rPr>
                <w:rFonts w:cs="David"/>
                <w:sz w:val="26"/>
                <w:szCs w:val="26"/>
              </w:rPr>
            </w:pPr>
            <w:r w:rsidRPr="00840D5C">
              <w:rPr>
                <w:rFonts w:cs="David"/>
                <w:sz w:val="26"/>
                <w:szCs w:val="26"/>
              </w:rPr>
              <w:t>actual/ predicted</w:t>
            </w:r>
          </w:p>
        </w:tc>
      </w:tr>
      <w:tr w:rsidR="002254B8" w:rsidRPr="00840D5C" w14:paraId="1AA2819E" w14:textId="77777777">
        <w:tc>
          <w:tcPr>
            <w:tcW w:w="3009" w:type="dxa"/>
            <w:shd w:val="clear" w:color="auto" w:fill="auto"/>
            <w:tcMar>
              <w:top w:w="100" w:type="dxa"/>
              <w:left w:w="100" w:type="dxa"/>
              <w:bottom w:w="100" w:type="dxa"/>
              <w:right w:w="100" w:type="dxa"/>
            </w:tcMar>
          </w:tcPr>
          <w:p w14:paraId="73FA1C38" w14:textId="77777777" w:rsidR="002254B8" w:rsidRPr="00840D5C" w:rsidRDefault="00CC03A9">
            <w:pPr>
              <w:widowControl w:val="0"/>
              <w:bidi/>
              <w:spacing w:line="240" w:lineRule="auto"/>
              <w:jc w:val="center"/>
              <w:rPr>
                <w:rFonts w:cs="David"/>
                <w:sz w:val="26"/>
                <w:szCs w:val="26"/>
              </w:rPr>
            </w:pPr>
            <w:r w:rsidRPr="00840D5C">
              <w:rPr>
                <w:rFonts w:cs="David"/>
                <w:sz w:val="26"/>
                <w:szCs w:val="26"/>
              </w:rPr>
              <w:t>73</w:t>
            </w:r>
          </w:p>
        </w:tc>
        <w:tc>
          <w:tcPr>
            <w:tcW w:w="3009" w:type="dxa"/>
            <w:shd w:val="clear" w:color="auto" w:fill="auto"/>
            <w:tcMar>
              <w:top w:w="100" w:type="dxa"/>
              <w:left w:w="100" w:type="dxa"/>
              <w:bottom w:w="100" w:type="dxa"/>
              <w:right w:w="100" w:type="dxa"/>
            </w:tcMar>
          </w:tcPr>
          <w:p w14:paraId="5D197F89" w14:textId="77777777" w:rsidR="002254B8" w:rsidRPr="00840D5C" w:rsidRDefault="00CC03A9">
            <w:pPr>
              <w:widowControl w:val="0"/>
              <w:bidi/>
              <w:spacing w:line="240" w:lineRule="auto"/>
              <w:jc w:val="center"/>
              <w:rPr>
                <w:rFonts w:cs="David"/>
                <w:sz w:val="26"/>
                <w:szCs w:val="26"/>
              </w:rPr>
            </w:pPr>
            <w:r w:rsidRPr="00840D5C">
              <w:rPr>
                <w:rFonts w:cs="David"/>
                <w:sz w:val="26"/>
                <w:szCs w:val="26"/>
              </w:rPr>
              <w:t>68</w:t>
            </w:r>
          </w:p>
        </w:tc>
        <w:tc>
          <w:tcPr>
            <w:tcW w:w="3009" w:type="dxa"/>
            <w:shd w:val="clear" w:color="auto" w:fill="auto"/>
            <w:tcMar>
              <w:top w:w="100" w:type="dxa"/>
              <w:left w:w="100" w:type="dxa"/>
              <w:bottom w:w="100" w:type="dxa"/>
              <w:right w:w="100" w:type="dxa"/>
            </w:tcMar>
          </w:tcPr>
          <w:p w14:paraId="363E99E4" w14:textId="77777777" w:rsidR="002254B8" w:rsidRPr="00840D5C" w:rsidRDefault="00CC03A9">
            <w:pPr>
              <w:widowControl w:val="0"/>
              <w:spacing w:line="240" w:lineRule="auto"/>
              <w:jc w:val="center"/>
              <w:rPr>
                <w:rFonts w:cs="David"/>
                <w:sz w:val="26"/>
                <w:szCs w:val="26"/>
              </w:rPr>
            </w:pPr>
            <w:r w:rsidRPr="00840D5C">
              <w:rPr>
                <w:rFonts w:cs="David"/>
                <w:sz w:val="26"/>
                <w:szCs w:val="26"/>
              </w:rPr>
              <w:t>True</w:t>
            </w:r>
          </w:p>
        </w:tc>
      </w:tr>
      <w:tr w:rsidR="002254B8" w:rsidRPr="00840D5C" w14:paraId="0E1982DD" w14:textId="77777777">
        <w:tc>
          <w:tcPr>
            <w:tcW w:w="3009" w:type="dxa"/>
            <w:shd w:val="clear" w:color="auto" w:fill="auto"/>
            <w:tcMar>
              <w:top w:w="100" w:type="dxa"/>
              <w:left w:w="100" w:type="dxa"/>
              <w:bottom w:w="100" w:type="dxa"/>
              <w:right w:w="100" w:type="dxa"/>
            </w:tcMar>
          </w:tcPr>
          <w:p w14:paraId="6753504E" w14:textId="77777777" w:rsidR="002254B8" w:rsidRPr="00840D5C" w:rsidRDefault="00CC03A9">
            <w:pPr>
              <w:widowControl w:val="0"/>
              <w:bidi/>
              <w:spacing w:line="240" w:lineRule="auto"/>
              <w:jc w:val="center"/>
              <w:rPr>
                <w:rFonts w:cs="David"/>
                <w:sz w:val="26"/>
                <w:szCs w:val="26"/>
              </w:rPr>
            </w:pPr>
            <w:r w:rsidRPr="00840D5C">
              <w:rPr>
                <w:rFonts w:cs="David"/>
                <w:sz w:val="26"/>
                <w:szCs w:val="26"/>
              </w:rPr>
              <w:t>237</w:t>
            </w:r>
          </w:p>
        </w:tc>
        <w:tc>
          <w:tcPr>
            <w:tcW w:w="3009" w:type="dxa"/>
            <w:shd w:val="clear" w:color="auto" w:fill="auto"/>
            <w:tcMar>
              <w:top w:w="100" w:type="dxa"/>
              <w:left w:w="100" w:type="dxa"/>
              <w:bottom w:w="100" w:type="dxa"/>
              <w:right w:w="100" w:type="dxa"/>
            </w:tcMar>
          </w:tcPr>
          <w:p w14:paraId="023CAC3D" w14:textId="77777777" w:rsidR="002254B8" w:rsidRPr="00840D5C" w:rsidRDefault="00CC03A9">
            <w:pPr>
              <w:widowControl w:val="0"/>
              <w:bidi/>
              <w:spacing w:line="240" w:lineRule="auto"/>
              <w:jc w:val="center"/>
              <w:rPr>
                <w:rFonts w:cs="David"/>
                <w:sz w:val="26"/>
                <w:szCs w:val="26"/>
              </w:rPr>
            </w:pPr>
            <w:r w:rsidRPr="00840D5C">
              <w:rPr>
                <w:rFonts w:cs="David"/>
                <w:sz w:val="26"/>
                <w:szCs w:val="26"/>
              </w:rPr>
              <w:t>45</w:t>
            </w:r>
          </w:p>
        </w:tc>
        <w:tc>
          <w:tcPr>
            <w:tcW w:w="3009" w:type="dxa"/>
            <w:shd w:val="clear" w:color="auto" w:fill="auto"/>
            <w:tcMar>
              <w:top w:w="100" w:type="dxa"/>
              <w:left w:w="100" w:type="dxa"/>
              <w:bottom w:w="100" w:type="dxa"/>
              <w:right w:w="100" w:type="dxa"/>
            </w:tcMar>
          </w:tcPr>
          <w:p w14:paraId="6CA842D9" w14:textId="77777777" w:rsidR="002254B8" w:rsidRPr="00840D5C" w:rsidRDefault="00CC03A9">
            <w:pPr>
              <w:widowControl w:val="0"/>
              <w:spacing w:line="240" w:lineRule="auto"/>
              <w:jc w:val="center"/>
              <w:rPr>
                <w:rFonts w:cs="David"/>
                <w:sz w:val="26"/>
                <w:szCs w:val="26"/>
              </w:rPr>
            </w:pPr>
            <w:r w:rsidRPr="00840D5C">
              <w:rPr>
                <w:rFonts w:cs="David"/>
                <w:sz w:val="26"/>
                <w:szCs w:val="26"/>
              </w:rPr>
              <w:t>False</w:t>
            </w:r>
          </w:p>
        </w:tc>
      </w:tr>
    </w:tbl>
    <w:p w14:paraId="03BDFE6D" w14:textId="77777777" w:rsidR="002254B8" w:rsidRPr="00840D5C" w:rsidRDefault="002254B8">
      <w:pPr>
        <w:rPr>
          <w:rFonts w:cs="David"/>
          <w:sz w:val="26"/>
          <w:szCs w:val="26"/>
        </w:rPr>
      </w:pPr>
    </w:p>
    <w:p w14:paraId="2AD66089" w14:textId="77777777" w:rsidR="002254B8" w:rsidRPr="00840D5C" w:rsidRDefault="002254B8">
      <w:pPr>
        <w:bidi/>
        <w:rPr>
          <w:rFonts w:cs="David"/>
          <w:sz w:val="26"/>
          <w:szCs w:val="26"/>
        </w:rPr>
      </w:pPr>
    </w:p>
    <w:p w14:paraId="7D421F70" w14:textId="77777777" w:rsidR="002254B8" w:rsidRPr="00840D5C" w:rsidRDefault="00CC03A9">
      <w:pPr>
        <w:numPr>
          <w:ilvl w:val="0"/>
          <w:numId w:val="1"/>
        </w:numPr>
        <w:bidi/>
        <w:contextualSpacing/>
        <w:rPr>
          <w:rFonts w:cs="David"/>
          <w:sz w:val="26"/>
          <w:szCs w:val="26"/>
        </w:rPr>
      </w:pPr>
      <w:r w:rsidRPr="00840D5C">
        <w:rPr>
          <w:rFonts w:ascii="David" w:eastAsia="David" w:hAnsi="David" w:cs="David"/>
          <w:sz w:val="26"/>
          <w:szCs w:val="26"/>
          <w:rtl/>
        </w:rPr>
        <w:t>שימוש במטריצת בלבול לבחירת מסווג:</w:t>
      </w:r>
    </w:p>
    <w:p w14:paraId="6CBD0A50" w14:textId="77777777" w:rsidR="002254B8" w:rsidRPr="00840D5C" w:rsidRDefault="00CC03A9">
      <w:pPr>
        <w:numPr>
          <w:ilvl w:val="1"/>
          <w:numId w:val="1"/>
        </w:numPr>
        <w:bidi/>
        <w:contextualSpacing/>
        <w:rPr>
          <w:rFonts w:cs="David"/>
          <w:sz w:val="26"/>
          <w:szCs w:val="26"/>
        </w:rPr>
      </w:pPr>
      <w:r w:rsidRPr="00840D5C">
        <w:rPr>
          <w:rFonts w:ascii="David" w:eastAsia="David" w:hAnsi="David" w:cs="David"/>
          <w:sz w:val="26"/>
          <w:szCs w:val="26"/>
          <w:rtl/>
        </w:rPr>
        <w:t xml:space="preserve">במונחים של מטריצת הבלבול, ערך </w:t>
      </w:r>
      <w:r w:rsidRPr="00840D5C">
        <w:rPr>
          <w:rFonts w:ascii="David" w:eastAsia="David" w:hAnsi="David" w:cs="David"/>
          <w:sz w:val="26"/>
          <w:szCs w:val="26"/>
        </w:rPr>
        <w:t>Positive</w:t>
      </w:r>
      <w:r w:rsidRPr="00840D5C">
        <w:rPr>
          <w:rFonts w:ascii="David" w:eastAsia="David" w:hAnsi="David" w:cs="David"/>
          <w:sz w:val="26"/>
          <w:szCs w:val="26"/>
          <w:rtl/>
        </w:rPr>
        <w:t xml:space="preserve"> מתייחס למעבד תקין, וערך </w:t>
      </w:r>
      <w:r w:rsidRPr="00840D5C">
        <w:rPr>
          <w:rFonts w:ascii="David" w:eastAsia="David" w:hAnsi="David" w:cs="David"/>
          <w:sz w:val="26"/>
          <w:szCs w:val="26"/>
        </w:rPr>
        <w:t>Negative</w:t>
      </w:r>
      <w:r w:rsidRPr="00840D5C">
        <w:rPr>
          <w:rFonts w:ascii="David" w:eastAsia="David" w:hAnsi="David" w:cs="David"/>
          <w:sz w:val="26"/>
          <w:szCs w:val="26"/>
          <w:rtl/>
        </w:rPr>
        <w:t xml:space="preserve"> מתייחס למעבד תקול. נפרט את משמעות המושגים של ה </w:t>
      </w:r>
      <w:r w:rsidRPr="00840D5C">
        <w:rPr>
          <w:rFonts w:ascii="David" w:eastAsia="David" w:hAnsi="David" w:cs="David"/>
          <w:sz w:val="26"/>
          <w:szCs w:val="26"/>
        </w:rPr>
        <w:t>confusion matrix</w:t>
      </w:r>
      <w:r w:rsidRPr="00840D5C">
        <w:rPr>
          <w:rFonts w:ascii="David" w:eastAsia="David" w:hAnsi="David" w:cs="David"/>
          <w:sz w:val="26"/>
          <w:szCs w:val="26"/>
          <w:rtl/>
        </w:rPr>
        <w:t xml:space="preserve"> בהקשר הזה:</w:t>
      </w:r>
    </w:p>
    <w:p w14:paraId="2B419E5E" w14:textId="77777777" w:rsidR="002254B8" w:rsidRPr="00840D5C" w:rsidRDefault="00CC03A9">
      <w:pPr>
        <w:numPr>
          <w:ilvl w:val="2"/>
          <w:numId w:val="1"/>
        </w:numPr>
        <w:bidi/>
        <w:contextualSpacing/>
        <w:rPr>
          <w:rFonts w:cs="David"/>
          <w:sz w:val="26"/>
          <w:szCs w:val="26"/>
        </w:rPr>
      </w:pPr>
      <w:r w:rsidRPr="00840D5C">
        <w:rPr>
          <w:rFonts w:ascii="David" w:eastAsia="David" w:hAnsi="David" w:cs="David"/>
          <w:sz w:val="26"/>
          <w:szCs w:val="26"/>
        </w:rPr>
        <w:t>True positive</w:t>
      </w:r>
      <w:r w:rsidRPr="00840D5C">
        <w:rPr>
          <w:rFonts w:ascii="David" w:eastAsia="David" w:hAnsi="David" w:cs="David"/>
          <w:sz w:val="26"/>
          <w:szCs w:val="26"/>
          <w:rtl/>
        </w:rPr>
        <w:t xml:space="preserve"> - מעבד תקין שהמסווג הכריז עליו כתקין</w:t>
      </w:r>
    </w:p>
    <w:p w14:paraId="0F654701" w14:textId="77777777" w:rsidR="002254B8" w:rsidRPr="00840D5C" w:rsidRDefault="00CC03A9">
      <w:pPr>
        <w:numPr>
          <w:ilvl w:val="2"/>
          <w:numId w:val="1"/>
        </w:numPr>
        <w:bidi/>
        <w:contextualSpacing/>
        <w:rPr>
          <w:rFonts w:cs="David"/>
          <w:sz w:val="26"/>
          <w:szCs w:val="26"/>
        </w:rPr>
      </w:pPr>
      <w:r w:rsidRPr="00840D5C">
        <w:rPr>
          <w:rFonts w:ascii="David" w:eastAsia="David" w:hAnsi="David" w:cs="David"/>
          <w:sz w:val="26"/>
          <w:szCs w:val="26"/>
        </w:rPr>
        <w:t>True negative</w:t>
      </w:r>
      <w:r w:rsidRPr="00840D5C">
        <w:rPr>
          <w:rFonts w:ascii="David" w:eastAsia="David" w:hAnsi="David" w:cs="David"/>
          <w:sz w:val="26"/>
          <w:szCs w:val="26"/>
          <w:rtl/>
        </w:rPr>
        <w:t xml:space="preserve"> - מעבד תקול שהמסווג הכריז עליו כתקול</w:t>
      </w:r>
    </w:p>
    <w:p w14:paraId="3B61B673" w14:textId="77777777" w:rsidR="002254B8" w:rsidRPr="00840D5C" w:rsidRDefault="00CC03A9">
      <w:pPr>
        <w:numPr>
          <w:ilvl w:val="2"/>
          <w:numId w:val="1"/>
        </w:numPr>
        <w:bidi/>
        <w:contextualSpacing/>
        <w:rPr>
          <w:rFonts w:cs="David"/>
          <w:sz w:val="26"/>
          <w:szCs w:val="26"/>
        </w:rPr>
      </w:pPr>
      <w:r w:rsidRPr="00840D5C">
        <w:rPr>
          <w:rFonts w:ascii="David" w:eastAsia="David" w:hAnsi="David" w:cs="David"/>
          <w:sz w:val="26"/>
          <w:szCs w:val="26"/>
        </w:rPr>
        <w:t>False positive</w:t>
      </w:r>
      <w:r w:rsidRPr="00840D5C">
        <w:rPr>
          <w:rFonts w:ascii="David" w:eastAsia="David" w:hAnsi="David" w:cs="David"/>
          <w:sz w:val="26"/>
          <w:szCs w:val="26"/>
          <w:rtl/>
        </w:rPr>
        <w:t xml:space="preserve"> - מעבד תקול שהמסווג הכריז עליו כתקין</w:t>
      </w:r>
    </w:p>
    <w:p w14:paraId="2EA11F63" w14:textId="77777777" w:rsidR="002254B8" w:rsidRPr="00840D5C" w:rsidRDefault="00CC03A9">
      <w:pPr>
        <w:numPr>
          <w:ilvl w:val="2"/>
          <w:numId w:val="1"/>
        </w:numPr>
        <w:bidi/>
        <w:contextualSpacing/>
        <w:rPr>
          <w:rFonts w:cs="David"/>
          <w:sz w:val="26"/>
          <w:szCs w:val="26"/>
        </w:rPr>
      </w:pPr>
      <w:r w:rsidRPr="00840D5C">
        <w:rPr>
          <w:rFonts w:ascii="David" w:eastAsia="David" w:hAnsi="David" w:cs="David"/>
          <w:sz w:val="26"/>
          <w:szCs w:val="26"/>
        </w:rPr>
        <w:t>False negative</w:t>
      </w:r>
      <w:r w:rsidRPr="00840D5C">
        <w:rPr>
          <w:rFonts w:ascii="David" w:eastAsia="David" w:hAnsi="David" w:cs="David"/>
          <w:sz w:val="26"/>
          <w:szCs w:val="26"/>
          <w:rtl/>
        </w:rPr>
        <w:t xml:space="preserve"> - מעבד תקין שהמסווג הכריז עליו כתקול</w:t>
      </w:r>
    </w:p>
    <w:p w14:paraId="763DE8FC" w14:textId="77777777" w:rsidR="002254B8" w:rsidRPr="00840D5C" w:rsidRDefault="00CC03A9">
      <w:pPr>
        <w:bidi/>
        <w:rPr>
          <w:rFonts w:cs="David"/>
          <w:sz w:val="26"/>
          <w:szCs w:val="26"/>
        </w:rPr>
      </w:pPr>
      <w:r w:rsidRPr="00840D5C">
        <w:rPr>
          <w:rFonts w:cs="David"/>
          <w:sz w:val="26"/>
          <w:szCs w:val="26"/>
        </w:rPr>
        <w:tab/>
      </w:r>
    </w:p>
    <w:p w14:paraId="40200B73" w14:textId="77777777" w:rsidR="002254B8" w:rsidRPr="00840D5C" w:rsidRDefault="00CC03A9">
      <w:pPr>
        <w:bidi/>
        <w:ind w:left="720"/>
        <w:rPr>
          <w:rFonts w:ascii="David" w:eastAsia="David" w:hAnsi="David" w:cs="David"/>
          <w:sz w:val="26"/>
          <w:szCs w:val="26"/>
        </w:rPr>
      </w:pPr>
      <w:r w:rsidRPr="00840D5C">
        <w:rPr>
          <w:rFonts w:ascii="David" w:eastAsia="David" w:hAnsi="David" w:cs="David"/>
          <w:sz w:val="26"/>
          <w:szCs w:val="26"/>
          <w:rtl/>
        </w:rPr>
        <w:t>לאחר התיקון של השאלה ב-</w:t>
      </w:r>
      <w:r w:rsidRPr="00840D5C">
        <w:rPr>
          <w:rFonts w:ascii="David" w:eastAsia="David" w:hAnsi="David" w:cs="David"/>
          <w:sz w:val="26"/>
          <w:szCs w:val="26"/>
        </w:rPr>
        <w:t>FAQs</w:t>
      </w:r>
      <w:r w:rsidRPr="00840D5C">
        <w:rPr>
          <w:rFonts w:ascii="David" w:eastAsia="David" w:hAnsi="David" w:cs="David"/>
          <w:sz w:val="26"/>
          <w:szCs w:val="26"/>
          <w:rtl/>
        </w:rPr>
        <w:t>, נרצה למזער את ה-</w:t>
      </w:r>
      <w:r w:rsidRPr="00840D5C">
        <w:rPr>
          <w:rFonts w:ascii="David" w:eastAsia="David" w:hAnsi="David" w:cs="David"/>
          <w:sz w:val="26"/>
          <w:szCs w:val="26"/>
        </w:rPr>
        <w:t>False Negative</w:t>
      </w:r>
      <w:r w:rsidRPr="00840D5C">
        <w:rPr>
          <w:rFonts w:ascii="David" w:eastAsia="David" w:hAnsi="David" w:cs="David"/>
          <w:sz w:val="26"/>
          <w:szCs w:val="26"/>
          <w:rtl/>
        </w:rPr>
        <w:t xml:space="preserve">, מפני שעלותו היא הגבוהה ביותר, מפני שכאשר המסווג קובע כי מעבד תקין הוא תקול, אז החברה מפסידה 9000 ש"ח, כלומר את שווי המעבד פחות עלות בדיקתו לפני הוצאתו לשוק). </w:t>
      </w:r>
      <w:r w:rsidRPr="00840D5C">
        <w:rPr>
          <w:rFonts w:ascii="David" w:eastAsia="David" w:hAnsi="David" w:cs="David"/>
          <w:sz w:val="26"/>
          <w:szCs w:val="26"/>
          <w:rtl/>
        </w:rPr>
        <w:lastRenderedPageBreak/>
        <w:t>לעומת זאת, כאשר המסווג קובע כי מעבד תקול הוא תקין (</w:t>
      </w:r>
      <w:r w:rsidRPr="00840D5C">
        <w:rPr>
          <w:rFonts w:ascii="David" w:eastAsia="David" w:hAnsi="David" w:cs="David"/>
          <w:sz w:val="26"/>
          <w:szCs w:val="26"/>
        </w:rPr>
        <w:t>False Positive</w:t>
      </w:r>
      <w:r w:rsidRPr="00840D5C">
        <w:rPr>
          <w:rFonts w:ascii="David" w:eastAsia="David" w:hAnsi="David" w:cs="David"/>
          <w:sz w:val="26"/>
          <w:szCs w:val="26"/>
          <w:rtl/>
        </w:rPr>
        <w:t>), אז החברה מפסידה רק 1000 ש"ח, כי היא מבצעת בדיקה מיותרת</w:t>
      </w:r>
      <w:r w:rsidRPr="00840D5C">
        <w:rPr>
          <w:rFonts w:ascii="David" w:eastAsia="David" w:hAnsi="David" w:cs="David"/>
          <w:sz w:val="26"/>
          <w:szCs w:val="26"/>
        </w:rPr>
        <w:t>.</w:t>
      </w:r>
    </w:p>
    <w:p w14:paraId="28641704" w14:textId="77777777" w:rsidR="002254B8" w:rsidRPr="00840D5C" w:rsidRDefault="002254B8">
      <w:pPr>
        <w:bidi/>
        <w:rPr>
          <w:rFonts w:cs="David"/>
          <w:sz w:val="26"/>
          <w:szCs w:val="26"/>
        </w:rPr>
      </w:pPr>
    </w:p>
    <w:p w14:paraId="22D3BEEF" w14:textId="1C3A07B7" w:rsidR="002254B8" w:rsidRDefault="00CC03A9">
      <w:pPr>
        <w:numPr>
          <w:ilvl w:val="1"/>
          <w:numId w:val="1"/>
        </w:numPr>
        <w:bidi/>
        <w:contextualSpacing/>
        <w:rPr>
          <w:rFonts w:ascii="David" w:eastAsia="David" w:hAnsi="David" w:cs="David"/>
          <w:sz w:val="26"/>
          <w:szCs w:val="26"/>
        </w:rPr>
      </w:pPr>
      <w:r w:rsidRPr="00840D5C">
        <w:rPr>
          <w:rFonts w:ascii="David" w:eastAsia="David" w:hAnsi="David" w:cs="David"/>
          <w:sz w:val="26"/>
          <w:szCs w:val="26"/>
          <w:rtl/>
        </w:rPr>
        <w:t xml:space="preserve">נחשב את הרווח הצפוי כתוצאה מהשימוש בכל מסווג. נשים לב כי החברה מרוויחה רק במקרה של </w:t>
      </w:r>
      <w:r w:rsidRPr="00840D5C">
        <w:rPr>
          <w:rFonts w:ascii="David" w:eastAsia="David" w:hAnsi="David" w:cs="David"/>
          <w:sz w:val="26"/>
          <w:szCs w:val="26"/>
        </w:rPr>
        <w:t>True Positive</w:t>
      </w:r>
      <w:r w:rsidRPr="00840D5C">
        <w:rPr>
          <w:rFonts w:ascii="David" w:eastAsia="David" w:hAnsi="David" w:cs="David"/>
          <w:sz w:val="26"/>
          <w:szCs w:val="26"/>
          <w:rtl/>
        </w:rPr>
        <w:t xml:space="preserve"> (כי אז המעבד מסווג כתקין, נבדק וגם נמכר), והחברה מפסידה רק במקרה של </w:t>
      </w:r>
      <w:r w:rsidRPr="00840D5C">
        <w:rPr>
          <w:rFonts w:ascii="David" w:eastAsia="David" w:hAnsi="David" w:cs="David"/>
          <w:sz w:val="26"/>
          <w:szCs w:val="26"/>
        </w:rPr>
        <w:t>False Positive</w:t>
      </w:r>
      <w:r w:rsidRPr="00840D5C">
        <w:rPr>
          <w:rFonts w:ascii="David" w:eastAsia="David" w:hAnsi="David" w:cs="David"/>
          <w:sz w:val="26"/>
          <w:szCs w:val="26"/>
          <w:rtl/>
        </w:rPr>
        <w:t xml:space="preserve"> (כי אז המעבד מסווג באופן שגוי כתקין, ולכן נבדק ולא נמכר). במקרים האחרים לא מורצת בדיקה וגם המעבד לא נמכר, אז אין עלות ואין רווח. בנוסף, ניתן לראות כי הרווח ממכירת מעבד תקין הוא 9000 (10000 למכירת המעבד פחות עלות הבדיקה), וההפסד מבדיקה מיותרת הוא 1000. להלן החישוב עבור כל מסווג:</w:t>
      </w:r>
    </w:p>
    <w:p w14:paraId="7946B43F" w14:textId="77777777" w:rsidR="00234001" w:rsidRPr="00840D5C" w:rsidRDefault="00234001" w:rsidP="00234001">
      <w:pPr>
        <w:bidi/>
        <w:ind w:left="1440"/>
        <w:contextualSpacing/>
        <w:rPr>
          <w:rFonts w:ascii="David" w:eastAsia="David" w:hAnsi="David" w:cs="David"/>
          <w:sz w:val="26"/>
          <w:szCs w:val="26"/>
        </w:rPr>
      </w:pPr>
    </w:p>
    <w:p w14:paraId="5930E4F7" w14:textId="77777777" w:rsidR="00CC77CB" w:rsidRDefault="00CC03A9">
      <w:pPr>
        <w:numPr>
          <w:ilvl w:val="2"/>
          <w:numId w:val="1"/>
        </w:numPr>
        <w:bidi/>
        <w:contextualSpacing/>
        <w:rPr>
          <w:rFonts w:ascii="David" w:eastAsia="David" w:hAnsi="David" w:cs="David"/>
          <w:sz w:val="26"/>
          <w:szCs w:val="26"/>
        </w:rPr>
      </w:pPr>
      <w:r w:rsidRPr="00840D5C">
        <w:rPr>
          <w:rFonts w:ascii="David" w:eastAsia="David" w:hAnsi="David" w:cs="David"/>
          <w:sz w:val="26"/>
          <w:szCs w:val="26"/>
          <w:rtl/>
        </w:rPr>
        <w:t xml:space="preserve">מסווג </w:t>
      </w:r>
      <w:r w:rsidRPr="00840D5C">
        <w:rPr>
          <w:rFonts w:ascii="David" w:eastAsia="David" w:hAnsi="David" w:cs="David"/>
          <w:sz w:val="26"/>
          <w:szCs w:val="26"/>
        </w:rPr>
        <w:t>A</w:t>
      </w:r>
      <w:r w:rsidRPr="00840D5C">
        <w:rPr>
          <w:rFonts w:ascii="David" w:eastAsia="David" w:hAnsi="David" w:cs="David"/>
          <w:sz w:val="26"/>
          <w:szCs w:val="26"/>
          <w:rtl/>
        </w:rPr>
        <w:t>: רווח:</w:t>
      </w:r>
    </w:p>
    <w:p w14:paraId="30509F6E" w14:textId="43CCC7D3" w:rsidR="002254B8" w:rsidRDefault="009D4455" w:rsidP="00CC77CB">
      <w:pPr>
        <w:bidi/>
        <w:ind w:left="2160"/>
        <w:contextualSpacing/>
        <w:rPr>
          <w:rFonts w:ascii="David" w:eastAsia="David" w:hAnsi="David" w:cs="David"/>
          <w:sz w:val="26"/>
          <w:szCs w:val="26"/>
        </w:rPr>
      </w:pPr>
      <w:r w:rsidRPr="00840D5C">
        <w:rPr>
          <w:rFonts w:asciiTheme="minorHAnsi" w:eastAsia="David" w:hAnsiTheme="minorHAnsi" w:cs="David"/>
          <w:sz w:val="26"/>
          <w:szCs w:val="26"/>
        </w:rPr>
        <w:t xml:space="preserve"> </w:t>
      </w:r>
      <w:r w:rsidR="00CC03A9" w:rsidRPr="00840D5C">
        <w:rPr>
          <w:rFonts w:ascii="David" w:eastAsia="David" w:hAnsi="David" w:cs="David"/>
          <w:sz w:val="26"/>
          <w:szCs w:val="26"/>
          <w:rtl/>
        </w:rPr>
        <w:t xml:space="preserve"> </w:t>
      </w:r>
      <m:oMath>
        <m:r>
          <w:rPr>
            <w:rFonts w:ascii="Cambria Math" w:eastAsia="David" w:hAnsi="David" w:cs="David"/>
            <w:sz w:val="26"/>
            <w:szCs w:val="26"/>
          </w:rPr>
          <m:t xml:space="preserve">Revenue= </m:t>
        </m:r>
        <m:r>
          <w:rPr>
            <w:rFonts w:ascii="Cambria Math" w:eastAsia="David" w:hAnsi="Cambria Math" w:cs="David"/>
            <w:sz w:val="26"/>
            <w:szCs w:val="26"/>
          </w:rPr>
          <m:t>9000*900-1000*500=7,600,000</m:t>
        </m:r>
      </m:oMath>
    </w:p>
    <w:p w14:paraId="221AD04E" w14:textId="77777777" w:rsidR="00CC77CB" w:rsidRPr="00840D5C" w:rsidRDefault="00CC77CB" w:rsidP="00CC77CB">
      <w:pPr>
        <w:bidi/>
        <w:ind w:left="2160"/>
        <w:contextualSpacing/>
        <w:rPr>
          <w:rFonts w:ascii="David" w:eastAsia="David" w:hAnsi="David" w:cs="David"/>
          <w:sz w:val="26"/>
          <w:szCs w:val="26"/>
        </w:rPr>
      </w:pPr>
    </w:p>
    <w:p w14:paraId="5936CC1B" w14:textId="77777777" w:rsidR="00CC77CB" w:rsidRPr="00CC77CB" w:rsidRDefault="00CC03A9">
      <w:pPr>
        <w:numPr>
          <w:ilvl w:val="2"/>
          <w:numId w:val="1"/>
        </w:numPr>
        <w:bidi/>
        <w:contextualSpacing/>
        <w:rPr>
          <w:rFonts w:ascii="David" w:eastAsia="David" w:hAnsi="David" w:cs="David"/>
          <w:sz w:val="26"/>
          <w:szCs w:val="26"/>
        </w:rPr>
      </w:pPr>
      <w:r w:rsidRPr="00840D5C">
        <w:rPr>
          <w:rFonts w:ascii="David" w:eastAsia="David" w:hAnsi="David" w:cs="David"/>
          <w:sz w:val="26"/>
          <w:szCs w:val="26"/>
          <w:rtl/>
        </w:rPr>
        <w:t xml:space="preserve">מסווג </w:t>
      </w:r>
      <w:r w:rsidRPr="00840D5C">
        <w:rPr>
          <w:rFonts w:ascii="David" w:eastAsia="David" w:hAnsi="David" w:cs="David"/>
          <w:sz w:val="26"/>
          <w:szCs w:val="26"/>
        </w:rPr>
        <w:t>B</w:t>
      </w:r>
      <w:r w:rsidRPr="00840D5C">
        <w:rPr>
          <w:rFonts w:ascii="David" w:eastAsia="David" w:hAnsi="David" w:cs="David"/>
          <w:sz w:val="26"/>
          <w:szCs w:val="26"/>
          <w:rtl/>
        </w:rPr>
        <w:t>: רווח:</w:t>
      </w:r>
      <w:r w:rsidR="009D4455" w:rsidRPr="00840D5C">
        <w:rPr>
          <w:rFonts w:asciiTheme="minorHAnsi" w:eastAsia="David" w:hAnsiTheme="minorHAnsi" w:cs="David"/>
          <w:sz w:val="26"/>
          <w:szCs w:val="26"/>
        </w:rPr>
        <w:t xml:space="preserve"> </w:t>
      </w:r>
    </w:p>
    <w:p w14:paraId="2001192D" w14:textId="51A629A7" w:rsidR="002254B8" w:rsidRDefault="00CC03A9" w:rsidP="00CC77CB">
      <w:pPr>
        <w:bidi/>
        <w:ind w:left="2160"/>
        <w:contextualSpacing/>
        <w:rPr>
          <w:rFonts w:ascii="David" w:eastAsia="David" w:hAnsi="David" w:cs="David"/>
          <w:sz w:val="26"/>
          <w:szCs w:val="26"/>
        </w:rPr>
      </w:pPr>
      <w:r w:rsidRPr="00840D5C">
        <w:rPr>
          <w:rFonts w:ascii="David" w:eastAsia="David" w:hAnsi="David" w:cs="David"/>
          <w:sz w:val="26"/>
          <w:szCs w:val="26"/>
          <w:rtl/>
        </w:rPr>
        <w:t xml:space="preserve"> </w:t>
      </w:r>
      <m:oMath>
        <m:r>
          <w:rPr>
            <w:rFonts w:ascii="Cambria Math" w:eastAsia="David" w:hAnsi="David" w:cs="David"/>
            <w:sz w:val="26"/>
            <w:szCs w:val="26"/>
          </w:rPr>
          <m:t>Revenue=</m:t>
        </m:r>
        <m:r>
          <w:rPr>
            <w:rFonts w:ascii="Cambria Math" w:eastAsia="David" w:hAnsi="Cambria Math" w:cs="David"/>
            <w:sz w:val="26"/>
            <w:szCs w:val="26"/>
          </w:rPr>
          <m:t>9000*990-1000*830=8,080,000</m:t>
        </m:r>
      </m:oMath>
    </w:p>
    <w:p w14:paraId="6E98D9F6" w14:textId="77777777" w:rsidR="00CC77CB" w:rsidRPr="00840D5C" w:rsidRDefault="00CC77CB" w:rsidP="00CC77CB">
      <w:pPr>
        <w:bidi/>
        <w:ind w:left="2160"/>
        <w:contextualSpacing/>
        <w:rPr>
          <w:rFonts w:ascii="David" w:eastAsia="David" w:hAnsi="David" w:cs="David"/>
          <w:sz w:val="26"/>
          <w:szCs w:val="26"/>
        </w:rPr>
      </w:pPr>
    </w:p>
    <w:p w14:paraId="74AD862B" w14:textId="77777777" w:rsidR="00CC77CB" w:rsidRPr="00CC77CB" w:rsidRDefault="00CC03A9">
      <w:pPr>
        <w:numPr>
          <w:ilvl w:val="2"/>
          <w:numId w:val="1"/>
        </w:numPr>
        <w:bidi/>
        <w:contextualSpacing/>
        <w:rPr>
          <w:rFonts w:ascii="David" w:eastAsia="David" w:hAnsi="David" w:cs="David"/>
          <w:sz w:val="26"/>
          <w:szCs w:val="26"/>
        </w:rPr>
      </w:pPr>
      <w:r w:rsidRPr="00840D5C">
        <w:rPr>
          <w:rFonts w:ascii="David" w:eastAsia="David" w:hAnsi="David" w:cs="David"/>
          <w:sz w:val="26"/>
          <w:szCs w:val="26"/>
          <w:rtl/>
        </w:rPr>
        <w:t xml:space="preserve">מסווג </w:t>
      </w:r>
      <w:r w:rsidRPr="00840D5C">
        <w:rPr>
          <w:rFonts w:ascii="David" w:eastAsia="David" w:hAnsi="David" w:cs="David"/>
          <w:sz w:val="26"/>
          <w:szCs w:val="26"/>
        </w:rPr>
        <w:t>C</w:t>
      </w:r>
      <w:r w:rsidRPr="00840D5C">
        <w:rPr>
          <w:rFonts w:ascii="David" w:eastAsia="David" w:hAnsi="David" w:cs="David"/>
          <w:sz w:val="26"/>
          <w:szCs w:val="26"/>
          <w:rtl/>
        </w:rPr>
        <w:t>: רווח:</w:t>
      </w:r>
      <w:r w:rsidR="009D4455" w:rsidRPr="00840D5C">
        <w:rPr>
          <w:rFonts w:asciiTheme="minorHAnsi" w:eastAsia="David" w:hAnsiTheme="minorHAnsi" w:cs="David"/>
          <w:sz w:val="26"/>
          <w:szCs w:val="26"/>
        </w:rPr>
        <w:t xml:space="preserve"> </w:t>
      </w:r>
    </w:p>
    <w:p w14:paraId="652FA17F" w14:textId="40010E71" w:rsidR="002254B8" w:rsidRDefault="00CC03A9" w:rsidP="00CC77CB">
      <w:pPr>
        <w:bidi/>
        <w:ind w:left="2160"/>
        <w:contextualSpacing/>
        <w:rPr>
          <w:rFonts w:ascii="David" w:eastAsia="David" w:hAnsi="David" w:cs="David"/>
          <w:sz w:val="26"/>
          <w:szCs w:val="26"/>
        </w:rPr>
      </w:pPr>
      <w:r w:rsidRPr="00840D5C">
        <w:rPr>
          <w:rFonts w:ascii="David" w:eastAsia="David" w:hAnsi="David" w:cs="David"/>
          <w:sz w:val="26"/>
          <w:szCs w:val="26"/>
          <w:rtl/>
        </w:rPr>
        <w:t xml:space="preserve"> </w:t>
      </w:r>
      <m:oMath>
        <m:r>
          <w:rPr>
            <w:rFonts w:ascii="Cambria Math" w:eastAsia="David" w:hAnsi="David" w:cs="David"/>
            <w:sz w:val="26"/>
            <w:szCs w:val="26"/>
          </w:rPr>
          <m:t>Revenue=</m:t>
        </m:r>
        <m:r>
          <w:rPr>
            <w:rFonts w:ascii="Cambria Math" w:eastAsia="David" w:hAnsi="Cambria Math" w:cs="David"/>
            <w:sz w:val="26"/>
            <w:szCs w:val="26"/>
          </w:rPr>
          <m:t>9000*1000-1000*990=8,010,000</m:t>
        </m:r>
      </m:oMath>
    </w:p>
    <w:p w14:paraId="0393D168" w14:textId="77777777" w:rsidR="00CC77CB" w:rsidRPr="00840D5C" w:rsidRDefault="00CC77CB" w:rsidP="00CC77CB">
      <w:pPr>
        <w:bidi/>
        <w:ind w:left="2160"/>
        <w:contextualSpacing/>
        <w:rPr>
          <w:rFonts w:ascii="David" w:eastAsia="David" w:hAnsi="David" w:cs="David"/>
          <w:sz w:val="26"/>
          <w:szCs w:val="26"/>
        </w:rPr>
      </w:pPr>
    </w:p>
    <w:p w14:paraId="6F537048" w14:textId="77777777" w:rsidR="002254B8" w:rsidRPr="00840D5C" w:rsidRDefault="00CC03A9">
      <w:pPr>
        <w:bidi/>
        <w:ind w:left="1440"/>
        <w:rPr>
          <w:rFonts w:ascii="David" w:eastAsia="David" w:hAnsi="David" w:cs="David"/>
          <w:sz w:val="26"/>
          <w:szCs w:val="26"/>
        </w:rPr>
      </w:pPr>
      <w:r w:rsidRPr="00840D5C">
        <w:rPr>
          <w:rFonts w:ascii="David" w:eastAsia="David" w:hAnsi="David" w:cs="David"/>
          <w:sz w:val="26"/>
          <w:szCs w:val="26"/>
          <w:rtl/>
        </w:rPr>
        <w:t xml:space="preserve">לכן, לפי החישוב שלעיל, </w:t>
      </w:r>
      <w:r w:rsidRPr="00840D5C">
        <w:rPr>
          <w:rFonts w:ascii="David" w:eastAsia="David" w:hAnsi="David" w:cs="David"/>
          <w:b/>
          <w:sz w:val="26"/>
          <w:szCs w:val="26"/>
          <w:rtl/>
        </w:rPr>
        <w:t xml:space="preserve">הכי כדאי לחברה לבחור במסווג </w:t>
      </w:r>
      <w:r w:rsidRPr="00840D5C">
        <w:rPr>
          <w:rFonts w:ascii="David" w:eastAsia="David" w:hAnsi="David" w:cs="David"/>
          <w:b/>
          <w:sz w:val="26"/>
          <w:szCs w:val="26"/>
        </w:rPr>
        <w:t>B</w:t>
      </w:r>
      <w:r w:rsidRPr="00840D5C">
        <w:rPr>
          <w:rFonts w:ascii="David" w:eastAsia="David" w:hAnsi="David" w:cs="David"/>
          <w:sz w:val="26"/>
          <w:szCs w:val="26"/>
          <w:rtl/>
        </w:rPr>
        <w:t>, כי באמצעותו החברה תמקסם את הרווח שלה.</w:t>
      </w:r>
    </w:p>
    <w:p w14:paraId="6F07709E" w14:textId="77777777" w:rsidR="002254B8" w:rsidRPr="00840D5C" w:rsidRDefault="002254B8">
      <w:pPr>
        <w:bidi/>
        <w:rPr>
          <w:rFonts w:cs="David"/>
          <w:sz w:val="26"/>
          <w:szCs w:val="26"/>
        </w:rPr>
      </w:pPr>
    </w:p>
    <w:p w14:paraId="0B783DFC" w14:textId="6C06CFE5" w:rsidR="002254B8" w:rsidRPr="00840D5C" w:rsidRDefault="00CC03A9">
      <w:pPr>
        <w:numPr>
          <w:ilvl w:val="0"/>
          <w:numId w:val="1"/>
        </w:numPr>
        <w:bidi/>
        <w:contextualSpacing/>
        <w:rPr>
          <w:rFonts w:cs="David"/>
          <w:sz w:val="26"/>
          <w:szCs w:val="26"/>
        </w:rPr>
      </w:pPr>
      <w:r w:rsidRPr="00C545FF">
        <w:rPr>
          <w:rFonts w:cs="David"/>
          <w:b/>
          <w:bCs/>
          <w:sz w:val="26"/>
          <w:szCs w:val="26"/>
          <w:rtl/>
        </w:rPr>
        <w:t>ראשית, נתחיל באבחנה</w:t>
      </w:r>
      <w:r w:rsidRPr="00840D5C">
        <w:rPr>
          <w:rFonts w:cs="David"/>
          <w:sz w:val="26"/>
          <w:szCs w:val="26"/>
          <w:rtl/>
        </w:rPr>
        <w:t xml:space="preserve">: המסווג </w:t>
      </w:r>
      <w:r w:rsidR="00345629">
        <w:rPr>
          <w:rFonts w:cs="David" w:hint="cs"/>
          <w:sz w:val="26"/>
          <w:szCs w:val="26"/>
        </w:rPr>
        <w:t>ID</w:t>
      </w:r>
      <w:r w:rsidR="00345629">
        <w:rPr>
          <w:rFonts w:cs="David"/>
          <w:sz w:val="26"/>
          <w:szCs w:val="26"/>
        </w:rPr>
        <w:t>3</w:t>
      </w:r>
      <w:r w:rsidRPr="00840D5C">
        <w:rPr>
          <w:rFonts w:cs="David"/>
          <w:sz w:val="26"/>
          <w:szCs w:val="26"/>
          <w:rtl/>
        </w:rPr>
        <w:t xml:space="preserve"> הוא </w:t>
      </w:r>
      <w:r w:rsidRPr="00840D5C">
        <w:rPr>
          <w:rFonts w:cs="David"/>
          <w:b/>
          <w:sz w:val="26"/>
          <w:szCs w:val="26"/>
          <w:rtl/>
        </w:rPr>
        <w:t>מסווג</w:t>
      </w:r>
      <w:r w:rsidRPr="00840D5C">
        <w:rPr>
          <w:rFonts w:cs="David"/>
          <w:sz w:val="26"/>
          <w:szCs w:val="26"/>
        </w:rPr>
        <w:t xml:space="preserve"> </w:t>
      </w:r>
      <w:r w:rsidRPr="00840D5C">
        <w:rPr>
          <w:rFonts w:cs="David"/>
          <w:b/>
          <w:sz w:val="26"/>
          <w:szCs w:val="26"/>
          <w:rtl/>
        </w:rPr>
        <w:t xml:space="preserve">עקבי, </w:t>
      </w:r>
      <w:r w:rsidRPr="00840D5C">
        <w:rPr>
          <w:rFonts w:cs="David"/>
          <w:sz w:val="26"/>
          <w:szCs w:val="26"/>
          <w:rtl/>
        </w:rPr>
        <w:t xml:space="preserve">ולכן כאשר </w:t>
      </w:r>
      <w:r w:rsidRPr="00840D5C">
        <w:rPr>
          <w:rFonts w:cs="David"/>
          <w:b/>
          <w:sz w:val="26"/>
          <w:szCs w:val="26"/>
          <w:rtl/>
        </w:rPr>
        <w:t>המידע</w:t>
      </w:r>
      <w:r w:rsidRPr="00840D5C">
        <w:rPr>
          <w:rFonts w:cs="David"/>
          <w:sz w:val="26"/>
          <w:szCs w:val="26"/>
        </w:rPr>
        <w:t xml:space="preserve"> </w:t>
      </w:r>
      <w:r w:rsidRPr="00840D5C">
        <w:rPr>
          <w:rFonts w:cs="David"/>
          <w:b/>
          <w:sz w:val="26"/>
          <w:szCs w:val="26"/>
          <w:rtl/>
        </w:rPr>
        <w:t>עקבי</w:t>
      </w:r>
      <w:r w:rsidRPr="00840D5C">
        <w:rPr>
          <w:rFonts w:cs="David"/>
          <w:sz w:val="26"/>
          <w:szCs w:val="26"/>
          <w:rtl/>
        </w:rPr>
        <w:t xml:space="preserve"> (כלומר, שכל שתי דגימות זהות הן בעלות סיווג </w:t>
      </w:r>
      <w:proofErr w:type="spellStart"/>
      <w:r w:rsidRPr="00840D5C">
        <w:rPr>
          <w:rFonts w:cs="David"/>
          <w:sz w:val="26"/>
          <w:szCs w:val="26"/>
          <w:rtl/>
        </w:rPr>
        <w:t>אמיתי</w:t>
      </w:r>
      <w:proofErr w:type="spellEnd"/>
      <w:r w:rsidRPr="00840D5C">
        <w:rPr>
          <w:rFonts w:cs="David"/>
          <w:sz w:val="26"/>
          <w:szCs w:val="26"/>
          <w:rtl/>
        </w:rPr>
        <w:t xml:space="preserve"> זהה בהכרח), אז מתקבל דיוק של 100% על סט האימון </w:t>
      </w:r>
      <w:r w:rsidRPr="00840D5C">
        <w:rPr>
          <w:rFonts w:cs="David"/>
          <w:b/>
          <w:sz w:val="26"/>
          <w:szCs w:val="26"/>
        </w:rPr>
        <w:t>.</w:t>
      </w:r>
      <w:r w:rsidRPr="00840D5C">
        <w:rPr>
          <w:rFonts w:cs="David"/>
          <w:sz w:val="26"/>
          <w:szCs w:val="26"/>
          <w:rtl/>
        </w:rPr>
        <w:t xml:space="preserve"> אולם, במקרה זה, </w:t>
      </w:r>
      <w:r w:rsidRPr="00840D5C">
        <w:rPr>
          <w:rFonts w:cs="David"/>
          <w:b/>
          <w:sz w:val="26"/>
          <w:szCs w:val="26"/>
          <w:rtl/>
        </w:rPr>
        <w:t xml:space="preserve">המידע שלנו איננו עקבי </w:t>
      </w:r>
      <w:r w:rsidRPr="00840D5C">
        <w:rPr>
          <w:rFonts w:cs="David"/>
          <w:sz w:val="26"/>
          <w:szCs w:val="26"/>
          <w:rtl/>
        </w:rPr>
        <w:t xml:space="preserve">(קיימות דגימות זהות אשר הסיווג </w:t>
      </w:r>
      <w:proofErr w:type="spellStart"/>
      <w:r w:rsidRPr="00840D5C">
        <w:rPr>
          <w:rFonts w:cs="David"/>
          <w:sz w:val="26"/>
          <w:szCs w:val="26"/>
          <w:rtl/>
        </w:rPr>
        <w:t>האמיתי</w:t>
      </w:r>
      <w:proofErr w:type="spellEnd"/>
      <w:r w:rsidRPr="00840D5C">
        <w:rPr>
          <w:rFonts w:cs="David"/>
          <w:sz w:val="26"/>
          <w:szCs w:val="26"/>
          <w:rtl/>
        </w:rPr>
        <w:t xml:space="preserve"> שלהן שונה), ולכן למרות שהמסווג עקבי אז עדיין מתקבל דיוק לא מושלם על סט האימון. כעת, לאחר אבחנה זו (אשר תסייע בהסבר התוצאות), ניגש למענה על השאלות:</w:t>
      </w:r>
    </w:p>
    <w:p w14:paraId="1EEEA545" w14:textId="77777777" w:rsidR="002254B8" w:rsidRPr="00840D5C" w:rsidRDefault="002254B8">
      <w:pPr>
        <w:bidi/>
        <w:rPr>
          <w:rFonts w:cs="David"/>
          <w:sz w:val="26"/>
          <w:szCs w:val="26"/>
        </w:rPr>
      </w:pPr>
    </w:p>
    <w:p w14:paraId="44470ECC" w14:textId="77777777" w:rsidR="002254B8" w:rsidRPr="00840D5C" w:rsidRDefault="00CC03A9">
      <w:pPr>
        <w:numPr>
          <w:ilvl w:val="1"/>
          <w:numId w:val="1"/>
        </w:numPr>
        <w:bidi/>
        <w:contextualSpacing/>
        <w:rPr>
          <w:rFonts w:cs="David"/>
          <w:sz w:val="26"/>
          <w:szCs w:val="26"/>
        </w:rPr>
      </w:pPr>
      <w:r w:rsidRPr="00840D5C">
        <w:rPr>
          <w:rFonts w:cs="David"/>
          <w:sz w:val="26"/>
          <w:szCs w:val="26"/>
          <w:rtl/>
        </w:rPr>
        <w:t xml:space="preserve">על מנת לגרום </w:t>
      </w:r>
      <w:r w:rsidRPr="00612BF4">
        <w:rPr>
          <w:rFonts w:cs="David"/>
          <w:b/>
          <w:bCs/>
          <w:sz w:val="26"/>
          <w:szCs w:val="26"/>
          <w:rtl/>
        </w:rPr>
        <w:t>להתאמת יתר</w:t>
      </w:r>
      <w:r w:rsidRPr="00840D5C">
        <w:rPr>
          <w:rFonts w:cs="David"/>
          <w:sz w:val="26"/>
          <w:szCs w:val="26"/>
          <w:rtl/>
        </w:rPr>
        <w:t xml:space="preserve">, החלטנו </w:t>
      </w:r>
      <w:r w:rsidRPr="00840D5C">
        <w:rPr>
          <w:rFonts w:cs="David"/>
          <w:b/>
          <w:sz w:val="26"/>
          <w:szCs w:val="26"/>
          <w:rtl/>
        </w:rPr>
        <w:t>לא להגביל את עומק העץ, וכך העץ יגיע לעומקו המקסימלי</w:t>
      </w:r>
      <w:r w:rsidRPr="00840D5C">
        <w:rPr>
          <w:rFonts w:cs="David"/>
          <w:sz w:val="26"/>
          <w:szCs w:val="26"/>
          <w:rtl/>
        </w:rPr>
        <w:t xml:space="preserve">. נסביר מדוע קביעת העומק למקסימום מובילה במקרה זה להתאמת יתר. במקרה של עומק מרבי, עץ ההחלטה שלנו הינו אלגוריתם </w:t>
      </w:r>
      <w:r w:rsidRPr="00840D5C">
        <w:rPr>
          <w:rFonts w:cs="David"/>
          <w:b/>
          <w:sz w:val="26"/>
          <w:szCs w:val="26"/>
          <w:rtl/>
        </w:rPr>
        <w:t>עקבי</w:t>
      </w:r>
      <w:r w:rsidRPr="00840D5C">
        <w:rPr>
          <w:rFonts w:cs="David"/>
          <w:sz w:val="26"/>
          <w:szCs w:val="26"/>
          <w:rtl/>
        </w:rPr>
        <w:t>, ולכן הוא מפתח צמתים (חלוקות של הדגימות) כל עוד הוא מסוגל לעשות זאת (כאשר כל העלים מכילים דגימות רק מאחת המחלקות או כאשר לא ניתן לחלק יותר את העלה, למשל במקרה של דגימות זהות בעלות סיווג שונה). לאחר הרצת התוצאות עם העץ בעל עומק מקסימלי ראינו כי מתקבל דיוק מיטבי על סט האימון כ-92% (כמוסבר באבחנה לעיל, מפני שהמידע אינו עקבי אז דיוק זה אינו 100%), אך דיוק משמעותית פחות טוב על סט המבחן. לעומת זאת, כאשר מגבילים את עומק העץ, אז מתקבל דיוק טוב יותר על סט המבחן (ופוחת הדיוק על סט אימון). מכך ניתן להסיק, כי העץ בעל עומק מרבי נמצא במצב של התאמת יתר.</w:t>
      </w:r>
    </w:p>
    <w:p w14:paraId="750F93EE" w14:textId="77777777" w:rsidR="002254B8" w:rsidRPr="00840D5C" w:rsidRDefault="002254B8">
      <w:pPr>
        <w:bidi/>
        <w:ind w:left="720"/>
        <w:rPr>
          <w:rFonts w:cs="David"/>
          <w:sz w:val="26"/>
          <w:szCs w:val="26"/>
        </w:rPr>
      </w:pPr>
    </w:p>
    <w:p w14:paraId="71AAF9E9" w14:textId="77777777" w:rsidR="002254B8" w:rsidRPr="00840D5C" w:rsidRDefault="00CC03A9">
      <w:pPr>
        <w:numPr>
          <w:ilvl w:val="1"/>
          <w:numId w:val="1"/>
        </w:numPr>
        <w:bidi/>
        <w:contextualSpacing/>
        <w:rPr>
          <w:rFonts w:cs="David"/>
          <w:sz w:val="26"/>
          <w:szCs w:val="26"/>
        </w:rPr>
      </w:pPr>
      <w:r w:rsidRPr="00840D5C">
        <w:rPr>
          <w:rFonts w:cs="David"/>
          <w:sz w:val="26"/>
          <w:szCs w:val="26"/>
          <w:rtl/>
        </w:rPr>
        <w:lastRenderedPageBreak/>
        <w:t>על מנת לגרום ל</w:t>
      </w:r>
      <w:r w:rsidRPr="00840D5C">
        <w:rPr>
          <w:rFonts w:cs="David"/>
          <w:b/>
          <w:sz w:val="26"/>
          <w:szCs w:val="26"/>
          <w:rtl/>
        </w:rPr>
        <w:t>תת-התאמה</w:t>
      </w:r>
      <w:r w:rsidRPr="00840D5C">
        <w:rPr>
          <w:rFonts w:cs="David"/>
          <w:sz w:val="26"/>
          <w:szCs w:val="26"/>
        </w:rPr>
        <w:t xml:space="preserve">, </w:t>
      </w:r>
      <w:r w:rsidRPr="00840D5C">
        <w:rPr>
          <w:rFonts w:cs="David"/>
          <w:b/>
          <w:sz w:val="26"/>
          <w:szCs w:val="26"/>
          <w:rtl/>
        </w:rPr>
        <w:t xml:space="preserve">החלטנו להגביל את העץ לעומק 1 </w:t>
      </w:r>
      <w:r w:rsidRPr="00840D5C">
        <w:rPr>
          <w:rFonts w:cs="David"/>
          <w:sz w:val="26"/>
          <w:szCs w:val="26"/>
          <w:rtl/>
        </w:rPr>
        <w:t>(כלומר, העץ מבצע רק חלוקה אחת של המידע). בצורה כזו, יכולת התיאור של העץ מוגבלת מאוד, והוא לא מצליח "להסביר" בצורה נכונה את סט האימון (ואכן מתקבל דיוק נמוך על סט האימון, כפי שמוצג בסעיף הבא), ולכן מגיעים למצב של תת-התאמה. נשים לב כי הדיוק על סט המבחן השתפר (יכולת ההכללה עלתה).</w:t>
      </w:r>
    </w:p>
    <w:p w14:paraId="47424193" w14:textId="77777777" w:rsidR="002254B8" w:rsidRPr="00840D5C" w:rsidRDefault="002254B8">
      <w:pPr>
        <w:bidi/>
        <w:ind w:left="720"/>
        <w:rPr>
          <w:rFonts w:cs="David"/>
          <w:sz w:val="26"/>
          <w:szCs w:val="26"/>
        </w:rPr>
      </w:pPr>
    </w:p>
    <w:p w14:paraId="53DA8DD3" w14:textId="77777777" w:rsidR="002254B8" w:rsidRPr="00840D5C" w:rsidRDefault="00CC03A9">
      <w:pPr>
        <w:numPr>
          <w:ilvl w:val="1"/>
          <w:numId w:val="1"/>
        </w:numPr>
        <w:bidi/>
        <w:contextualSpacing/>
        <w:rPr>
          <w:rFonts w:cs="David"/>
          <w:sz w:val="26"/>
          <w:szCs w:val="26"/>
        </w:rPr>
      </w:pPr>
      <w:r w:rsidRPr="00840D5C">
        <w:rPr>
          <w:rFonts w:cs="David"/>
          <w:sz w:val="26"/>
          <w:szCs w:val="26"/>
          <w:rtl/>
        </w:rPr>
        <w:t>להלן הדיוק שקיבלנו בכל אחד מהמקרים:</w:t>
      </w:r>
    </w:p>
    <w:p w14:paraId="027FC74D" w14:textId="77777777" w:rsidR="002254B8" w:rsidRPr="00840D5C" w:rsidRDefault="002254B8">
      <w:pPr>
        <w:bidi/>
        <w:rPr>
          <w:rFonts w:cs="David"/>
          <w:sz w:val="26"/>
          <w:szCs w:val="26"/>
        </w:rPr>
      </w:pPr>
    </w:p>
    <w:tbl>
      <w:tblPr>
        <w:tblStyle w:val="a0"/>
        <w:bidiVisual/>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254B8" w:rsidRPr="00840D5C" w14:paraId="5608111C" w14:textId="77777777">
        <w:tc>
          <w:tcPr>
            <w:tcW w:w="3009" w:type="dxa"/>
            <w:shd w:val="clear" w:color="auto" w:fill="auto"/>
            <w:tcMar>
              <w:top w:w="100" w:type="dxa"/>
              <w:left w:w="100" w:type="dxa"/>
              <w:bottom w:w="100" w:type="dxa"/>
              <w:right w:w="100" w:type="dxa"/>
            </w:tcMar>
          </w:tcPr>
          <w:p w14:paraId="7B0D7ACF" w14:textId="77777777" w:rsidR="002254B8" w:rsidRPr="00DB348D" w:rsidRDefault="00CC03A9">
            <w:pPr>
              <w:widowControl w:val="0"/>
              <w:spacing w:line="240" w:lineRule="auto"/>
              <w:jc w:val="center"/>
              <w:rPr>
                <w:rFonts w:cs="David"/>
                <w:b/>
                <w:bCs/>
                <w:sz w:val="26"/>
                <w:szCs w:val="26"/>
              </w:rPr>
            </w:pPr>
            <w:r w:rsidRPr="00DB348D">
              <w:rPr>
                <w:rFonts w:cs="David"/>
                <w:b/>
                <w:bCs/>
                <w:sz w:val="26"/>
                <w:szCs w:val="26"/>
              </w:rPr>
              <w:t>Accuracy on Test</w:t>
            </w:r>
          </w:p>
        </w:tc>
        <w:tc>
          <w:tcPr>
            <w:tcW w:w="3009" w:type="dxa"/>
            <w:shd w:val="clear" w:color="auto" w:fill="auto"/>
            <w:tcMar>
              <w:top w:w="100" w:type="dxa"/>
              <w:left w:w="100" w:type="dxa"/>
              <w:bottom w:w="100" w:type="dxa"/>
              <w:right w:w="100" w:type="dxa"/>
            </w:tcMar>
          </w:tcPr>
          <w:p w14:paraId="4F2D4CFD" w14:textId="77777777" w:rsidR="002254B8" w:rsidRPr="00DB348D" w:rsidRDefault="00CC03A9">
            <w:pPr>
              <w:widowControl w:val="0"/>
              <w:spacing w:line="240" w:lineRule="auto"/>
              <w:jc w:val="center"/>
              <w:rPr>
                <w:rFonts w:cs="David"/>
                <w:b/>
                <w:bCs/>
                <w:sz w:val="26"/>
                <w:szCs w:val="26"/>
              </w:rPr>
            </w:pPr>
            <w:r w:rsidRPr="00DB348D">
              <w:rPr>
                <w:rFonts w:cs="David"/>
                <w:b/>
                <w:bCs/>
                <w:sz w:val="26"/>
                <w:szCs w:val="26"/>
              </w:rPr>
              <w:t>Accuracy on Train</w:t>
            </w:r>
          </w:p>
        </w:tc>
        <w:tc>
          <w:tcPr>
            <w:tcW w:w="3009" w:type="dxa"/>
            <w:shd w:val="clear" w:color="auto" w:fill="auto"/>
            <w:tcMar>
              <w:top w:w="100" w:type="dxa"/>
              <w:left w:w="100" w:type="dxa"/>
              <w:bottom w:w="100" w:type="dxa"/>
              <w:right w:w="100" w:type="dxa"/>
            </w:tcMar>
          </w:tcPr>
          <w:p w14:paraId="17EF6526" w14:textId="77777777" w:rsidR="002254B8" w:rsidRPr="00DB348D" w:rsidRDefault="00CC03A9">
            <w:pPr>
              <w:widowControl w:val="0"/>
              <w:spacing w:line="240" w:lineRule="auto"/>
              <w:jc w:val="center"/>
              <w:rPr>
                <w:rFonts w:cs="David"/>
                <w:b/>
                <w:bCs/>
                <w:sz w:val="26"/>
                <w:szCs w:val="26"/>
              </w:rPr>
            </w:pPr>
            <w:r w:rsidRPr="00DB348D">
              <w:rPr>
                <w:rFonts w:cs="David"/>
                <w:b/>
                <w:bCs/>
                <w:sz w:val="26"/>
                <w:szCs w:val="26"/>
              </w:rPr>
              <w:t>Model</w:t>
            </w:r>
          </w:p>
        </w:tc>
      </w:tr>
      <w:tr w:rsidR="002254B8" w:rsidRPr="00840D5C" w14:paraId="018B6B06" w14:textId="77777777">
        <w:tc>
          <w:tcPr>
            <w:tcW w:w="3009" w:type="dxa"/>
            <w:shd w:val="clear" w:color="auto" w:fill="auto"/>
            <w:tcMar>
              <w:top w:w="100" w:type="dxa"/>
              <w:left w:w="100" w:type="dxa"/>
              <w:bottom w:w="100" w:type="dxa"/>
              <w:right w:w="100" w:type="dxa"/>
            </w:tcMar>
          </w:tcPr>
          <w:p w14:paraId="0E8542C1" w14:textId="77777777" w:rsidR="002254B8" w:rsidRPr="00840D5C" w:rsidRDefault="00CC03A9">
            <w:pPr>
              <w:widowControl w:val="0"/>
              <w:bidi/>
              <w:spacing w:line="240" w:lineRule="auto"/>
              <w:jc w:val="center"/>
              <w:rPr>
                <w:rFonts w:cs="David"/>
                <w:sz w:val="26"/>
                <w:szCs w:val="26"/>
              </w:rPr>
            </w:pPr>
            <w:r w:rsidRPr="00840D5C">
              <w:rPr>
                <w:rFonts w:cs="David"/>
                <w:sz w:val="26"/>
                <w:szCs w:val="26"/>
              </w:rPr>
              <w:t>63%</w:t>
            </w:r>
          </w:p>
        </w:tc>
        <w:tc>
          <w:tcPr>
            <w:tcW w:w="3009" w:type="dxa"/>
            <w:shd w:val="clear" w:color="auto" w:fill="auto"/>
            <w:tcMar>
              <w:top w:w="100" w:type="dxa"/>
              <w:left w:w="100" w:type="dxa"/>
              <w:bottom w:w="100" w:type="dxa"/>
              <w:right w:w="100" w:type="dxa"/>
            </w:tcMar>
          </w:tcPr>
          <w:p w14:paraId="295EA8F3" w14:textId="77777777" w:rsidR="002254B8" w:rsidRPr="00840D5C" w:rsidRDefault="00CC03A9">
            <w:pPr>
              <w:widowControl w:val="0"/>
              <w:bidi/>
              <w:spacing w:line="240" w:lineRule="auto"/>
              <w:jc w:val="center"/>
              <w:rPr>
                <w:rFonts w:cs="David"/>
                <w:sz w:val="26"/>
                <w:szCs w:val="26"/>
              </w:rPr>
            </w:pPr>
            <w:r w:rsidRPr="00840D5C">
              <w:rPr>
                <w:rFonts w:cs="David"/>
                <w:sz w:val="26"/>
                <w:szCs w:val="26"/>
              </w:rPr>
              <w:t>91.2%</w:t>
            </w:r>
          </w:p>
        </w:tc>
        <w:tc>
          <w:tcPr>
            <w:tcW w:w="3009" w:type="dxa"/>
            <w:shd w:val="clear" w:color="auto" w:fill="auto"/>
            <w:tcMar>
              <w:top w:w="100" w:type="dxa"/>
              <w:left w:w="100" w:type="dxa"/>
              <w:bottom w:w="100" w:type="dxa"/>
              <w:right w:w="100" w:type="dxa"/>
            </w:tcMar>
          </w:tcPr>
          <w:p w14:paraId="2F844D04" w14:textId="77777777" w:rsidR="002254B8" w:rsidRPr="00DB348D" w:rsidRDefault="00CC03A9">
            <w:pPr>
              <w:widowControl w:val="0"/>
              <w:spacing w:line="240" w:lineRule="auto"/>
              <w:jc w:val="center"/>
              <w:rPr>
                <w:rFonts w:cs="David"/>
                <w:b/>
                <w:bCs/>
                <w:sz w:val="26"/>
                <w:szCs w:val="26"/>
              </w:rPr>
            </w:pPr>
            <w:r w:rsidRPr="00DB348D">
              <w:rPr>
                <w:rFonts w:cs="David"/>
                <w:b/>
                <w:bCs/>
                <w:sz w:val="26"/>
                <w:szCs w:val="26"/>
              </w:rPr>
              <w:t>Over-fitted</w:t>
            </w:r>
          </w:p>
        </w:tc>
      </w:tr>
      <w:tr w:rsidR="002254B8" w:rsidRPr="00840D5C" w14:paraId="43A363DE" w14:textId="77777777">
        <w:tc>
          <w:tcPr>
            <w:tcW w:w="3009" w:type="dxa"/>
            <w:shd w:val="clear" w:color="auto" w:fill="auto"/>
            <w:tcMar>
              <w:top w:w="100" w:type="dxa"/>
              <w:left w:w="100" w:type="dxa"/>
              <w:bottom w:w="100" w:type="dxa"/>
              <w:right w:w="100" w:type="dxa"/>
            </w:tcMar>
          </w:tcPr>
          <w:p w14:paraId="5C956D1D" w14:textId="77777777" w:rsidR="002254B8" w:rsidRPr="00840D5C" w:rsidRDefault="00CC03A9">
            <w:pPr>
              <w:widowControl w:val="0"/>
              <w:bidi/>
              <w:spacing w:line="240" w:lineRule="auto"/>
              <w:jc w:val="center"/>
              <w:rPr>
                <w:rFonts w:cs="David"/>
                <w:sz w:val="26"/>
                <w:szCs w:val="26"/>
              </w:rPr>
            </w:pPr>
            <w:r w:rsidRPr="00840D5C">
              <w:rPr>
                <w:rFonts w:cs="David"/>
                <w:sz w:val="26"/>
                <w:szCs w:val="26"/>
              </w:rPr>
              <w:t>70%</w:t>
            </w:r>
          </w:p>
        </w:tc>
        <w:tc>
          <w:tcPr>
            <w:tcW w:w="3009" w:type="dxa"/>
            <w:shd w:val="clear" w:color="auto" w:fill="auto"/>
            <w:tcMar>
              <w:top w:w="100" w:type="dxa"/>
              <w:left w:w="100" w:type="dxa"/>
              <w:bottom w:w="100" w:type="dxa"/>
              <w:right w:w="100" w:type="dxa"/>
            </w:tcMar>
          </w:tcPr>
          <w:p w14:paraId="6B87EA9E" w14:textId="77777777" w:rsidR="002254B8" w:rsidRPr="00840D5C" w:rsidRDefault="00CC03A9">
            <w:pPr>
              <w:widowControl w:val="0"/>
              <w:bidi/>
              <w:spacing w:line="240" w:lineRule="auto"/>
              <w:jc w:val="center"/>
              <w:rPr>
                <w:rFonts w:cs="David"/>
                <w:sz w:val="26"/>
                <w:szCs w:val="26"/>
              </w:rPr>
            </w:pPr>
            <w:r w:rsidRPr="00840D5C">
              <w:rPr>
                <w:rFonts w:cs="David"/>
                <w:sz w:val="26"/>
                <w:szCs w:val="26"/>
              </w:rPr>
              <w:t>70%</w:t>
            </w:r>
          </w:p>
        </w:tc>
        <w:tc>
          <w:tcPr>
            <w:tcW w:w="3009" w:type="dxa"/>
            <w:shd w:val="clear" w:color="auto" w:fill="auto"/>
            <w:tcMar>
              <w:top w:w="100" w:type="dxa"/>
              <w:left w:w="100" w:type="dxa"/>
              <w:bottom w:w="100" w:type="dxa"/>
              <w:right w:w="100" w:type="dxa"/>
            </w:tcMar>
          </w:tcPr>
          <w:p w14:paraId="5840A915" w14:textId="77777777" w:rsidR="002254B8" w:rsidRPr="00DB348D" w:rsidRDefault="00CC03A9">
            <w:pPr>
              <w:widowControl w:val="0"/>
              <w:spacing w:line="240" w:lineRule="auto"/>
              <w:jc w:val="center"/>
              <w:rPr>
                <w:rFonts w:cs="David"/>
                <w:b/>
                <w:bCs/>
                <w:sz w:val="26"/>
                <w:szCs w:val="26"/>
              </w:rPr>
            </w:pPr>
            <w:r w:rsidRPr="00DB348D">
              <w:rPr>
                <w:rFonts w:cs="David"/>
                <w:b/>
                <w:bCs/>
                <w:sz w:val="26"/>
                <w:szCs w:val="26"/>
              </w:rPr>
              <w:t>Under-fitted</w:t>
            </w:r>
          </w:p>
        </w:tc>
      </w:tr>
    </w:tbl>
    <w:p w14:paraId="6E3B224C" w14:textId="77777777" w:rsidR="002254B8" w:rsidRPr="00840D5C" w:rsidRDefault="002254B8">
      <w:pPr>
        <w:rPr>
          <w:rFonts w:cs="David"/>
          <w:sz w:val="26"/>
          <w:szCs w:val="26"/>
        </w:rPr>
      </w:pPr>
    </w:p>
    <w:p w14:paraId="6D9FB7F7" w14:textId="77777777" w:rsidR="002254B8" w:rsidRPr="00840D5C" w:rsidRDefault="00CC03A9">
      <w:pPr>
        <w:bidi/>
        <w:rPr>
          <w:rFonts w:cs="David"/>
          <w:sz w:val="26"/>
          <w:szCs w:val="26"/>
        </w:rPr>
      </w:pPr>
      <w:r w:rsidRPr="00840D5C">
        <w:rPr>
          <w:rFonts w:cs="David"/>
          <w:sz w:val="26"/>
          <w:szCs w:val="26"/>
          <w:rtl/>
        </w:rPr>
        <w:tab/>
        <w:t>נסביר את ההתאמה של התוצאות אלו להתאמת-יתר ותת-התאמה:</w:t>
      </w:r>
    </w:p>
    <w:p w14:paraId="23617066" w14:textId="77777777" w:rsidR="002254B8" w:rsidRPr="00840D5C" w:rsidRDefault="00CC03A9">
      <w:pPr>
        <w:bidi/>
        <w:ind w:left="720"/>
        <w:rPr>
          <w:rFonts w:cs="David"/>
          <w:sz w:val="26"/>
          <w:szCs w:val="26"/>
        </w:rPr>
      </w:pPr>
      <w:r w:rsidRPr="00840D5C">
        <w:rPr>
          <w:rFonts w:cs="David"/>
          <w:sz w:val="26"/>
          <w:szCs w:val="26"/>
          <w:rtl/>
        </w:rPr>
        <w:t xml:space="preserve">ניתן לראות כי במקרה של התאמת יתר, מתקבל דיוק </w:t>
      </w:r>
      <w:proofErr w:type="spellStart"/>
      <w:r w:rsidRPr="00840D5C">
        <w:rPr>
          <w:rFonts w:cs="David"/>
          <w:sz w:val="26"/>
          <w:szCs w:val="26"/>
          <w:rtl/>
        </w:rPr>
        <w:t>מירבי</w:t>
      </w:r>
      <w:proofErr w:type="spellEnd"/>
      <w:r w:rsidRPr="00840D5C">
        <w:rPr>
          <w:rFonts w:cs="David"/>
          <w:sz w:val="26"/>
          <w:szCs w:val="26"/>
          <w:rtl/>
        </w:rPr>
        <w:t xml:space="preserve"> על סט אימון (מרבי בהתחשב באבחנה שלעיל שהמידע לא עקבי), אך הדיוק על סט המבחן נמוך. בכך, תוצאות אלו קוהרנטיות עם התאמת יתר, כי המודל מתאים את עצמו יותר מדי לסט האימון (ולכן מקבל תוצאות טובות בסיווגו), אך פוגע בהכללה ולכן מקבל תוצאות לא טובות על סט המבחן. </w:t>
      </w:r>
    </w:p>
    <w:p w14:paraId="6C21C1A8" w14:textId="77777777" w:rsidR="002254B8" w:rsidRPr="00840D5C" w:rsidRDefault="00CC03A9">
      <w:pPr>
        <w:bidi/>
        <w:ind w:left="720"/>
        <w:rPr>
          <w:rFonts w:cs="David"/>
          <w:sz w:val="26"/>
          <w:szCs w:val="26"/>
        </w:rPr>
      </w:pPr>
      <w:r w:rsidRPr="00840D5C">
        <w:rPr>
          <w:rFonts w:cs="David"/>
          <w:sz w:val="26"/>
          <w:szCs w:val="26"/>
          <w:rtl/>
        </w:rPr>
        <w:t xml:space="preserve">כמו כן, ניתן לראות כי במקרה של תת-התאמה, מתקבל דיוק נמוך על סט האימון (כי המודל איננו מורכב מספיק על מנת לתאר בצורה נכונה את המושג), אך מתקבל דיוק טוב יותר (מאשר במקרה של </w:t>
      </w:r>
      <w:r w:rsidRPr="00840D5C">
        <w:rPr>
          <w:rFonts w:cs="David"/>
          <w:sz w:val="26"/>
          <w:szCs w:val="26"/>
        </w:rPr>
        <w:t>over-fitting</w:t>
      </w:r>
      <w:r w:rsidRPr="00840D5C">
        <w:rPr>
          <w:rFonts w:cs="David"/>
          <w:sz w:val="26"/>
          <w:szCs w:val="26"/>
          <w:rtl/>
        </w:rPr>
        <w:t>) על סט המבחן, כי נותרה יכולת הכללה סבירה (ולכן, ב-</w:t>
      </w:r>
      <w:r w:rsidRPr="00840D5C">
        <w:rPr>
          <w:rFonts w:cs="David"/>
          <w:sz w:val="26"/>
          <w:szCs w:val="26"/>
        </w:rPr>
        <w:t>under-fitting</w:t>
      </w:r>
      <w:r w:rsidRPr="00840D5C">
        <w:rPr>
          <w:rFonts w:cs="David"/>
          <w:sz w:val="26"/>
          <w:szCs w:val="26"/>
          <w:rtl/>
        </w:rPr>
        <w:t xml:space="preserve"> סט המבחן מסווג באותו דיוק כמו סט האימון). בכך יש תיאום בין התוצאות לבין הצפוי ממקרים של התאמת יתר ותת התאמה. </w:t>
      </w:r>
    </w:p>
    <w:p w14:paraId="660F4A9B" w14:textId="77777777" w:rsidR="002254B8" w:rsidRPr="00840D5C" w:rsidRDefault="00CC03A9">
      <w:pPr>
        <w:bidi/>
        <w:ind w:firstLine="720"/>
        <w:rPr>
          <w:rFonts w:cs="David"/>
          <w:sz w:val="26"/>
          <w:szCs w:val="26"/>
        </w:rPr>
      </w:pPr>
      <w:r w:rsidRPr="00840D5C">
        <w:rPr>
          <w:rFonts w:cs="David"/>
          <w:sz w:val="26"/>
          <w:szCs w:val="26"/>
        </w:rPr>
        <w:br w:type="page"/>
      </w:r>
    </w:p>
    <w:p w14:paraId="73AE10D2" w14:textId="77777777" w:rsidR="002254B8" w:rsidRPr="00BC6301" w:rsidRDefault="00CC03A9">
      <w:pPr>
        <w:bidi/>
        <w:rPr>
          <w:rFonts w:ascii="David" w:eastAsia="David" w:hAnsi="David" w:cs="David"/>
          <w:b/>
          <w:bCs/>
          <w:sz w:val="30"/>
          <w:szCs w:val="30"/>
          <w:u w:val="single"/>
        </w:rPr>
      </w:pPr>
      <w:r w:rsidRPr="00BC6301">
        <w:rPr>
          <w:rFonts w:ascii="David" w:eastAsia="David" w:hAnsi="David" w:cs="David"/>
          <w:b/>
          <w:bCs/>
          <w:sz w:val="30"/>
          <w:szCs w:val="30"/>
          <w:u w:val="single"/>
          <w:rtl/>
        </w:rPr>
        <w:lastRenderedPageBreak/>
        <w:t>חלק 2 - בחירת מאפיינים</w:t>
      </w:r>
    </w:p>
    <w:p w14:paraId="77C8336F" w14:textId="379D1C31" w:rsidR="002254B8" w:rsidRDefault="00CC03A9" w:rsidP="00BC6301">
      <w:pPr>
        <w:bidi/>
        <w:rPr>
          <w:rFonts w:ascii="David" w:eastAsia="David" w:hAnsi="David" w:cs="David"/>
          <w:b/>
          <w:bCs/>
          <w:sz w:val="30"/>
          <w:szCs w:val="30"/>
          <w:u w:val="single"/>
        </w:rPr>
      </w:pPr>
      <w:r w:rsidRPr="00BC6301">
        <w:rPr>
          <w:rFonts w:ascii="David" w:eastAsia="David" w:hAnsi="David" w:cs="David"/>
          <w:b/>
          <w:bCs/>
          <w:sz w:val="30"/>
          <w:szCs w:val="30"/>
          <w:u w:val="single"/>
        </w:rPr>
        <w:t>Wrapper Method</w:t>
      </w:r>
    </w:p>
    <w:p w14:paraId="214F5686" w14:textId="77777777" w:rsidR="009B3862" w:rsidRPr="00BC6301" w:rsidRDefault="009B3862" w:rsidP="009B3862">
      <w:pPr>
        <w:bidi/>
        <w:rPr>
          <w:rFonts w:ascii="David" w:eastAsia="David" w:hAnsi="David" w:cs="David"/>
          <w:b/>
          <w:bCs/>
          <w:sz w:val="30"/>
          <w:szCs w:val="30"/>
          <w:u w:val="single"/>
        </w:rPr>
      </w:pPr>
    </w:p>
    <w:p w14:paraId="566A1FEF" w14:textId="77777777" w:rsidR="002254B8" w:rsidRPr="00840D5C" w:rsidRDefault="00CC03A9">
      <w:pPr>
        <w:numPr>
          <w:ilvl w:val="0"/>
          <w:numId w:val="1"/>
        </w:numPr>
        <w:bidi/>
        <w:contextualSpacing/>
        <w:rPr>
          <w:rFonts w:cs="David"/>
          <w:sz w:val="26"/>
          <w:szCs w:val="26"/>
        </w:rPr>
      </w:pPr>
      <w:r w:rsidRPr="00840D5C">
        <w:rPr>
          <w:rFonts w:ascii="David" w:eastAsia="David" w:hAnsi="David" w:cs="David"/>
          <w:sz w:val="26"/>
          <w:szCs w:val="26"/>
          <w:rtl/>
        </w:rPr>
        <w:t xml:space="preserve">מגדירים את כל תתי-הקבוצות של </w:t>
      </w:r>
      <w:r w:rsidRPr="00840D5C">
        <w:rPr>
          <w:rFonts w:ascii="David" w:eastAsia="David" w:hAnsi="David" w:cs="David"/>
          <w:sz w:val="26"/>
          <w:szCs w:val="26"/>
        </w:rPr>
        <w:t>S</w:t>
      </w:r>
      <w:r w:rsidRPr="00840D5C">
        <w:rPr>
          <w:rFonts w:ascii="David" w:eastAsia="David" w:hAnsi="David" w:cs="David"/>
          <w:sz w:val="26"/>
          <w:szCs w:val="26"/>
          <w:rtl/>
        </w:rPr>
        <w:t xml:space="preserve"> כ-</w:t>
      </w:r>
      <m:oMath>
        <m:r>
          <w:rPr>
            <w:rFonts w:ascii="Cambria Math" w:eastAsia="David" w:hAnsi="Cambria Math" w:cs="David"/>
            <w:sz w:val="26"/>
            <w:szCs w:val="26"/>
          </w:rPr>
          <m:t>P(S)</m:t>
        </m:r>
      </m:oMath>
      <w:r w:rsidRPr="00840D5C">
        <w:rPr>
          <w:rFonts w:ascii="David" w:eastAsia="David" w:hAnsi="David" w:cs="David"/>
          <w:sz w:val="26"/>
          <w:szCs w:val="26"/>
        </w:rPr>
        <w:t>:</w:t>
      </w:r>
    </w:p>
    <w:p w14:paraId="40580258" w14:textId="77777777" w:rsidR="002254B8" w:rsidRPr="00840D5C" w:rsidRDefault="00CC03A9">
      <w:pPr>
        <w:numPr>
          <w:ilvl w:val="0"/>
          <w:numId w:val="6"/>
        </w:numPr>
        <w:bidi/>
        <w:contextualSpacing/>
        <w:rPr>
          <w:rFonts w:ascii="David" w:eastAsia="David" w:hAnsi="David" w:cs="David"/>
          <w:sz w:val="26"/>
          <w:szCs w:val="26"/>
        </w:rPr>
      </w:pPr>
      <w:r w:rsidRPr="00840D5C">
        <w:rPr>
          <w:rFonts w:ascii="David" w:eastAsia="David" w:hAnsi="David" w:cs="David"/>
          <w:sz w:val="26"/>
          <w:szCs w:val="26"/>
          <w:rtl/>
        </w:rPr>
        <w:t xml:space="preserve">מספר כל תתי הקבוצות של הקבוצה </w:t>
      </w:r>
      <w:r w:rsidRPr="00840D5C">
        <w:rPr>
          <w:rFonts w:ascii="David" w:eastAsia="David" w:hAnsi="David" w:cs="David"/>
          <w:sz w:val="26"/>
          <w:szCs w:val="26"/>
        </w:rPr>
        <w:t>S</w:t>
      </w:r>
      <w:r w:rsidRPr="00840D5C">
        <w:rPr>
          <w:rFonts w:ascii="David" w:eastAsia="David" w:hAnsi="David" w:cs="David"/>
          <w:sz w:val="26"/>
          <w:szCs w:val="26"/>
          <w:rtl/>
        </w:rPr>
        <w:t xml:space="preserve"> הוא: </w:t>
      </w:r>
      <m:oMath>
        <m:sSup>
          <m:sSupPr>
            <m:ctrlPr>
              <w:rPr>
                <w:rFonts w:ascii="Cambria Math" w:eastAsia="David" w:hAnsi="Cambria Math" w:cs="David"/>
                <w:sz w:val="26"/>
                <w:szCs w:val="26"/>
              </w:rPr>
            </m:ctrlPr>
          </m:sSupPr>
          <m:e>
            <m:r>
              <w:rPr>
                <w:rFonts w:ascii="Cambria Math" w:eastAsia="David" w:hAnsi="Cambria Math" w:cs="David"/>
                <w:sz w:val="26"/>
                <w:szCs w:val="26"/>
              </w:rPr>
              <m:t>P(S)=2</m:t>
            </m:r>
          </m:e>
          <m:sup>
            <m:r>
              <w:rPr>
                <w:rFonts w:ascii="Cambria Math" w:eastAsia="David" w:hAnsi="Cambria Math" w:cs="David"/>
                <w:sz w:val="26"/>
                <w:szCs w:val="26"/>
              </w:rPr>
              <m:t>N</m:t>
            </m:r>
          </m:sup>
        </m:sSup>
      </m:oMath>
      <w:r w:rsidRPr="00840D5C">
        <w:rPr>
          <w:rFonts w:ascii="David" w:eastAsia="David" w:hAnsi="David" w:cs="David"/>
          <w:sz w:val="26"/>
          <w:szCs w:val="26"/>
          <w:rtl/>
        </w:rPr>
        <w:t xml:space="preserve">. ההסבר לכך הוא שלכל איבר קיימות שתי אפשרויות בנוגע לכל תת-קבוצה: להיכלל בקבוצה או לא להיכלל בקבוצה. לכן, ניתן לייצג כל תת-קבוצה באמצעות וקטור בינארי באורך </w:t>
      </w:r>
      <w:r w:rsidRPr="00840D5C">
        <w:rPr>
          <w:rFonts w:ascii="David" w:eastAsia="David" w:hAnsi="David" w:cs="David"/>
          <w:sz w:val="26"/>
          <w:szCs w:val="26"/>
        </w:rPr>
        <w:t>N</w:t>
      </w:r>
      <w:r w:rsidRPr="00840D5C">
        <w:rPr>
          <w:rFonts w:ascii="David" w:eastAsia="David" w:hAnsi="David" w:cs="David"/>
          <w:sz w:val="26"/>
          <w:szCs w:val="26"/>
          <w:rtl/>
        </w:rPr>
        <w:t>, כאשר כל מספר בווקטור תואם לאחד מהאיברים ב-</w:t>
      </w:r>
      <w:r w:rsidRPr="00840D5C">
        <w:rPr>
          <w:rFonts w:ascii="David" w:eastAsia="David" w:hAnsi="David" w:cs="David"/>
          <w:sz w:val="26"/>
          <w:szCs w:val="26"/>
        </w:rPr>
        <w:t>S</w:t>
      </w:r>
      <w:r w:rsidRPr="00840D5C">
        <w:rPr>
          <w:rFonts w:ascii="David" w:eastAsia="David" w:hAnsi="David" w:cs="David"/>
          <w:sz w:val="26"/>
          <w:szCs w:val="26"/>
          <w:rtl/>
        </w:rPr>
        <w:t xml:space="preserve">. במידה והמספר הינו 1, אז האיבר שייך לתת-קבוצה, ואחרת האיבר לא שייך אליה. מכאן שמספר תתי-הקבוצות שווה למספר הווקטור הבינאריים באורך </w:t>
      </w:r>
      <w:r w:rsidRPr="00840D5C">
        <w:rPr>
          <w:rFonts w:ascii="David" w:eastAsia="David" w:hAnsi="David" w:cs="David"/>
          <w:sz w:val="26"/>
          <w:szCs w:val="26"/>
        </w:rPr>
        <w:t>N</w:t>
      </w:r>
      <w:r w:rsidRPr="00840D5C">
        <w:rPr>
          <w:rFonts w:ascii="David" w:eastAsia="David" w:hAnsi="David" w:cs="David"/>
          <w:sz w:val="26"/>
          <w:szCs w:val="26"/>
          <w:rtl/>
        </w:rPr>
        <w:t>.</w:t>
      </w:r>
    </w:p>
    <w:p w14:paraId="2157815C" w14:textId="51490138" w:rsidR="007F28E1" w:rsidRDefault="00CC03A9" w:rsidP="009B3862">
      <w:pPr>
        <w:numPr>
          <w:ilvl w:val="0"/>
          <w:numId w:val="6"/>
        </w:numPr>
        <w:bidi/>
        <w:contextualSpacing/>
        <w:rPr>
          <w:rFonts w:ascii="David" w:eastAsia="David" w:hAnsi="David" w:cs="David"/>
          <w:sz w:val="26"/>
          <w:szCs w:val="26"/>
        </w:rPr>
      </w:pPr>
      <w:r w:rsidRPr="00840D5C">
        <w:rPr>
          <w:rFonts w:ascii="David" w:eastAsia="David" w:hAnsi="David" w:cs="David"/>
          <w:sz w:val="26"/>
          <w:szCs w:val="26"/>
          <w:rtl/>
        </w:rPr>
        <w:t xml:space="preserve">מספר כל תתי הקבוצות בגודל </w:t>
      </w:r>
      <w:r w:rsidRPr="00840D5C">
        <w:rPr>
          <w:rFonts w:ascii="David" w:eastAsia="David" w:hAnsi="David" w:cs="David"/>
          <w:sz w:val="26"/>
          <w:szCs w:val="26"/>
        </w:rPr>
        <w:t>b</w:t>
      </w:r>
      <w:r w:rsidRPr="00840D5C">
        <w:rPr>
          <w:rFonts w:ascii="David" w:eastAsia="David" w:hAnsi="David" w:cs="David"/>
          <w:sz w:val="26"/>
          <w:szCs w:val="26"/>
          <w:rtl/>
        </w:rPr>
        <w:t xml:space="preserve"> של הקבוצה </w:t>
      </w:r>
      <w:r w:rsidRPr="00840D5C">
        <w:rPr>
          <w:rFonts w:ascii="David" w:eastAsia="David" w:hAnsi="David" w:cs="David"/>
          <w:sz w:val="26"/>
          <w:szCs w:val="26"/>
        </w:rPr>
        <w:t>S</w:t>
      </w:r>
      <w:r w:rsidRPr="00840D5C">
        <w:rPr>
          <w:rFonts w:ascii="David" w:eastAsia="David" w:hAnsi="David" w:cs="David"/>
          <w:sz w:val="26"/>
          <w:szCs w:val="26"/>
          <w:rtl/>
        </w:rPr>
        <w:t xml:space="preserve"> הוא:</w:t>
      </w:r>
      <w:r w:rsidR="006E64DB">
        <w:rPr>
          <w:rFonts w:asciiTheme="minorHAnsi" w:eastAsia="David" w:hAnsiTheme="minorHAnsi" w:cs="David"/>
          <w:sz w:val="26"/>
          <w:szCs w:val="26"/>
        </w:rPr>
        <w:t xml:space="preserve"> </w:t>
      </w:r>
      <m:oMath>
        <m:d>
          <m:dPr>
            <m:ctrlPr>
              <w:rPr>
                <w:rFonts w:ascii="Cambria Math" w:eastAsia="David" w:hAnsi="Cambria Math" w:cs="David"/>
                <w:i/>
                <w:sz w:val="26"/>
                <w:szCs w:val="26"/>
              </w:rPr>
            </m:ctrlPr>
          </m:dPr>
          <m:e>
            <m:f>
              <m:fPr>
                <m:type m:val="noBar"/>
                <m:ctrlPr>
                  <w:rPr>
                    <w:rFonts w:ascii="Cambria Math" w:eastAsia="David" w:hAnsi="Cambria Math" w:cs="David"/>
                    <w:i/>
                    <w:sz w:val="26"/>
                    <w:szCs w:val="26"/>
                  </w:rPr>
                </m:ctrlPr>
              </m:fPr>
              <m:num>
                <m:r>
                  <w:rPr>
                    <w:rFonts w:ascii="Cambria Math" w:eastAsia="David" w:hAnsi="Cambria Math" w:cs="David"/>
                    <w:sz w:val="26"/>
                    <w:szCs w:val="26"/>
                  </w:rPr>
                  <m:t>N</m:t>
                </m:r>
              </m:num>
              <m:den>
                <m:r>
                  <w:rPr>
                    <w:rFonts w:ascii="Cambria Math" w:eastAsia="David" w:hAnsi="Cambria Math" w:cs="David"/>
                    <w:sz w:val="26"/>
                    <w:szCs w:val="26"/>
                  </w:rPr>
                  <m:t>b</m:t>
                </m:r>
              </m:den>
            </m:f>
          </m:e>
        </m:d>
      </m:oMath>
      <w:r w:rsidRPr="00840D5C">
        <w:rPr>
          <w:rFonts w:ascii="David" w:eastAsia="David" w:hAnsi="David" w:cs="David"/>
          <w:sz w:val="26"/>
          <w:szCs w:val="26"/>
          <w:rtl/>
        </w:rPr>
        <w:t xml:space="preserve">. זאת, מפני שמספר תתי-הקבוצות בגודל </w:t>
      </w:r>
      <w:r w:rsidRPr="00840D5C">
        <w:rPr>
          <w:rFonts w:ascii="David" w:eastAsia="David" w:hAnsi="David" w:cs="David"/>
          <w:sz w:val="26"/>
          <w:szCs w:val="26"/>
        </w:rPr>
        <w:t>b</w:t>
      </w:r>
      <w:r w:rsidRPr="00840D5C">
        <w:rPr>
          <w:rFonts w:ascii="David" w:eastAsia="David" w:hAnsi="David" w:cs="David"/>
          <w:sz w:val="26"/>
          <w:szCs w:val="26"/>
          <w:rtl/>
        </w:rPr>
        <w:t xml:space="preserve"> שווה למספר האפשרויות לבחור </w:t>
      </w:r>
      <w:r w:rsidRPr="00840D5C">
        <w:rPr>
          <w:rFonts w:ascii="David" w:eastAsia="David" w:hAnsi="David" w:cs="David"/>
          <w:sz w:val="26"/>
          <w:szCs w:val="26"/>
        </w:rPr>
        <w:t>b</w:t>
      </w:r>
      <w:r w:rsidRPr="00840D5C">
        <w:rPr>
          <w:rFonts w:ascii="David" w:eastAsia="David" w:hAnsi="David" w:cs="David"/>
          <w:sz w:val="26"/>
          <w:szCs w:val="26"/>
          <w:rtl/>
        </w:rPr>
        <w:t xml:space="preserve"> איברים מתוך </w:t>
      </w:r>
      <w:r w:rsidRPr="00840D5C">
        <w:rPr>
          <w:rFonts w:ascii="David" w:eastAsia="David" w:hAnsi="David" w:cs="David"/>
          <w:sz w:val="26"/>
          <w:szCs w:val="26"/>
        </w:rPr>
        <w:t>N</w:t>
      </w:r>
      <w:r w:rsidRPr="00840D5C">
        <w:rPr>
          <w:rFonts w:ascii="David" w:eastAsia="David" w:hAnsi="David" w:cs="David"/>
          <w:sz w:val="26"/>
          <w:szCs w:val="26"/>
          <w:rtl/>
        </w:rPr>
        <w:t>, ללא חזרות.</w:t>
      </w:r>
    </w:p>
    <w:p w14:paraId="78C0AA77" w14:textId="77777777" w:rsidR="009B3862" w:rsidRDefault="009B3862" w:rsidP="009B3862">
      <w:pPr>
        <w:bidi/>
        <w:ind w:left="1440"/>
        <w:contextualSpacing/>
        <w:rPr>
          <w:rFonts w:ascii="David" w:eastAsia="David" w:hAnsi="David" w:cs="David"/>
          <w:sz w:val="26"/>
          <w:szCs w:val="26"/>
        </w:rPr>
      </w:pPr>
    </w:p>
    <w:p w14:paraId="4D14D32C" w14:textId="77777777" w:rsidR="002254B8" w:rsidRPr="00840D5C" w:rsidRDefault="00CC03A9">
      <w:pPr>
        <w:bidi/>
        <w:rPr>
          <w:rFonts w:ascii="David" w:eastAsia="David" w:hAnsi="David" w:cs="David"/>
          <w:sz w:val="26"/>
          <w:szCs w:val="26"/>
        </w:rPr>
      </w:pPr>
      <w:r w:rsidRPr="00840D5C">
        <w:rPr>
          <w:rFonts w:ascii="David" w:eastAsia="David" w:hAnsi="David" w:cs="David"/>
          <w:sz w:val="26"/>
          <w:szCs w:val="26"/>
          <w:rtl/>
        </w:rPr>
        <w:tab/>
        <w:t xml:space="preserve">נשים לב כי שני הגדלים שלעיל אינם </w:t>
      </w:r>
      <w:proofErr w:type="spellStart"/>
      <w:r w:rsidRPr="00840D5C">
        <w:rPr>
          <w:rFonts w:ascii="David" w:eastAsia="David" w:hAnsi="David" w:cs="David"/>
          <w:sz w:val="26"/>
          <w:szCs w:val="26"/>
          <w:rtl/>
        </w:rPr>
        <w:t>פולינומיאליים</w:t>
      </w:r>
      <w:proofErr w:type="spellEnd"/>
      <w:r w:rsidRPr="00840D5C">
        <w:rPr>
          <w:rFonts w:ascii="David" w:eastAsia="David" w:hAnsi="David" w:cs="David"/>
          <w:sz w:val="26"/>
          <w:szCs w:val="26"/>
          <w:rtl/>
        </w:rPr>
        <w:t xml:space="preserve"> ב-</w:t>
      </w:r>
      <w:r w:rsidRPr="00840D5C">
        <w:rPr>
          <w:rFonts w:ascii="David" w:eastAsia="David" w:hAnsi="David" w:cs="David"/>
          <w:sz w:val="26"/>
          <w:szCs w:val="26"/>
        </w:rPr>
        <w:t>N</w:t>
      </w:r>
      <w:r w:rsidRPr="00840D5C">
        <w:rPr>
          <w:rFonts w:ascii="David" w:eastAsia="David" w:hAnsi="David" w:cs="David"/>
          <w:sz w:val="26"/>
          <w:szCs w:val="26"/>
          <w:rtl/>
        </w:rPr>
        <w:t xml:space="preserve"> (חזקה ועצרת).</w:t>
      </w:r>
    </w:p>
    <w:p w14:paraId="32F627E3" w14:textId="77777777" w:rsidR="002254B8" w:rsidRPr="00840D5C" w:rsidRDefault="002254B8">
      <w:pPr>
        <w:bidi/>
        <w:rPr>
          <w:rFonts w:ascii="David" w:eastAsia="David" w:hAnsi="David" w:cs="David"/>
          <w:sz w:val="26"/>
          <w:szCs w:val="26"/>
        </w:rPr>
      </w:pPr>
    </w:p>
    <w:p w14:paraId="2864EE55" w14:textId="77777777" w:rsidR="002254B8" w:rsidRPr="00840D5C" w:rsidRDefault="00CC03A9">
      <w:pPr>
        <w:numPr>
          <w:ilvl w:val="0"/>
          <w:numId w:val="1"/>
        </w:numPr>
        <w:bidi/>
        <w:contextualSpacing/>
        <w:rPr>
          <w:rFonts w:ascii="David" w:eastAsia="David" w:hAnsi="David" w:cs="David"/>
          <w:sz w:val="26"/>
          <w:szCs w:val="26"/>
        </w:rPr>
      </w:pPr>
      <w:r w:rsidRPr="00840D5C">
        <w:rPr>
          <w:rFonts w:ascii="David" w:eastAsia="David" w:hAnsi="David" w:cs="David"/>
          <w:sz w:val="26"/>
          <w:szCs w:val="26"/>
          <w:rtl/>
        </w:rPr>
        <w:t>בגלל שהשאלה לא ברורה, גם לאחר ההבהרה באתר, התייעצנו עם הסגל במיילים, והחלטנו לחלק את התשובה ל-2, בהתאם לכוונתכם:</w:t>
      </w:r>
    </w:p>
    <w:p w14:paraId="4317F591" w14:textId="77777777" w:rsidR="002254B8" w:rsidRPr="00840D5C" w:rsidRDefault="00CC03A9">
      <w:pPr>
        <w:numPr>
          <w:ilvl w:val="1"/>
          <w:numId w:val="1"/>
        </w:numPr>
        <w:bidi/>
        <w:contextualSpacing/>
        <w:rPr>
          <w:rFonts w:ascii="David" w:eastAsia="David" w:hAnsi="David" w:cs="David"/>
          <w:sz w:val="26"/>
          <w:szCs w:val="26"/>
        </w:rPr>
      </w:pPr>
      <w:r w:rsidRPr="00840D5C">
        <w:rPr>
          <w:rFonts w:ascii="David" w:eastAsia="David" w:hAnsi="David" w:cs="David"/>
          <w:sz w:val="26"/>
          <w:szCs w:val="26"/>
          <w:rtl/>
        </w:rPr>
        <w:t xml:space="preserve">במידה והכוונה היא לבדוק את הביצועים של אלגוריתם למידה שיאומן רק על תת קבוצת המאפיינים שנבחרה, על מנת להשוות אותם לאלגוריתם למידה שאומן על קבוצת מאפיינים אחרת (למשל, כזו שנבחרה בדרך אחרת, או פשוט קבוצת כל המאפיינים), אז יש להשתמש בסט </w:t>
      </w:r>
      <w:proofErr w:type="spellStart"/>
      <w:r w:rsidRPr="00840D5C">
        <w:rPr>
          <w:rFonts w:ascii="David" w:eastAsia="David" w:hAnsi="David" w:cs="David"/>
          <w:sz w:val="26"/>
          <w:szCs w:val="26"/>
          <w:rtl/>
        </w:rPr>
        <w:t>הולידציה</w:t>
      </w:r>
      <w:proofErr w:type="spellEnd"/>
      <w:r w:rsidRPr="00840D5C">
        <w:rPr>
          <w:rFonts w:ascii="David" w:eastAsia="David" w:hAnsi="David" w:cs="David"/>
          <w:sz w:val="26"/>
          <w:szCs w:val="26"/>
          <w:rtl/>
        </w:rPr>
        <w:t>. זאת, מפני שמדובר בבדיקת ביצועים לצורך החלטה של "היפר-פרמטר" (שההיפר פרמטר במקרה זה הוא באיזו שיטה לבחור את המאפיינים, או כמה מאפיינים לבחור או האם בכלל להשתמש בכל המאפיינים), ועל כן אם נשתמש בסט המבחן אז אנחנו עלולים לפגוע ביכולת ההכללה, כי נבצע בחירה של ההיפר-פרמטרים בהתאם לסט המבחן.</w:t>
      </w:r>
    </w:p>
    <w:p w14:paraId="0934887B" w14:textId="77777777" w:rsidR="002254B8" w:rsidRPr="00840D5C" w:rsidRDefault="00CC03A9">
      <w:pPr>
        <w:numPr>
          <w:ilvl w:val="1"/>
          <w:numId w:val="1"/>
        </w:numPr>
        <w:bidi/>
        <w:contextualSpacing/>
        <w:rPr>
          <w:rFonts w:ascii="David" w:eastAsia="David" w:hAnsi="David" w:cs="David"/>
          <w:sz w:val="26"/>
          <w:szCs w:val="26"/>
        </w:rPr>
      </w:pPr>
      <w:r w:rsidRPr="00840D5C">
        <w:rPr>
          <w:rFonts w:ascii="David" w:eastAsia="David" w:hAnsi="David" w:cs="David"/>
          <w:sz w:val="26"/>
          <w:szCs w:val="26"/>
          <w:rtl/>
        </w:rPr>
        <w:t>במידה והכוונה היא לבדוק את הביצועים של אלגוריתם למידה שיאומן רק על תת קבוצת המאפיינים שנבחרה, לאחר שהחלטנו כי באלגוריתם זה ובמאפיינים אלו נשתמש במערכת, וזאת על מנת לחזות את הביצועים הסופיים שיהיו לאלגוריתם על מידע חדש (עם אותם סוגי מאפיינים כמובן) שעתיד להתקבל, אז יש להשתמש בסט המבחן. הסיבה לכך היא שזו מטרת סט המבחן- לחזות את יכולת הסיווג והכללה של המערכת.</w:t>
      </w:r>
    </w:p>
    <w:p w14:paraId="3F649121" w14:textId="77777777" w:rsidR="002254B8" w:rsidRPr="00840D5C" w:rsidRDefault="002254B8">
      <w:pPr>
        <w:bidi/>
        <w:rPr>
          <w:rFonts w:ascii="David" w:eastAsia="David" w:hAnsi="David" w:cs="David"/>
          <w:sz w:val="26"/>
          <w:szCs w:val="26"/>
        </w:rPr>
      </w:pPr>
    </w:p>
    <w:p w14:paraId="10206C8B" w14:textId="77777777" w:rsidR="002254B8" w:rsidRPr="00840D5C" w:rsidRDefault="00CC03A9">
      <w:pPr>
        <w:numPr>
          <w:ilvl w:val="0"/>
          <w:numId w:val="1"/>
        </w:numPr>
        <w:bidi/>
        <w:contextualSpacing/>
        <w:rPr>
          <w:rFonts w:ascii="David" w:eastAsia="David" w:hAnsi="David" w:cs="David"/>
          <w:sz w:val="26"/>
          <w:szCs w:val="26"/>
        </w:rPr>
      </w:pPr>
      <w:r w:rsidRPr="00840D5C">
        <w:rPr>
          <w:rFonts w:ascii="David" w:eastAsia="David" w:hAnsi="David" w:cs="David"/>
          <w:sz w:val="26"/>
          <w:szCs w:val="26"/>
          <w:rtl/>
        </w:rPr>
        <w:t xml:space="preserve">מימשנו את </w:t>
      </w:r>
      <w:proofErr w:type="spellStart"/>
      <w:r w:rsidRPr="00840D5C">
        <w:rPr>
          <w:rFonts w:ascii="David" w:eastAsia="David" w:hAnsi="David" w:cs="David"/>
          <w:sz w:val="26"/>
          <w:szCs w:val="26"/>
        </w:rPr>
        <w:t>sfs</w:t>
      </w:r>
      <w:proofErr w:type="spellEnd"/>
      <w:r w:rsidRPr="00840D5C">
        <w:rPr>
          <w:rFonts w:ascii="David" w:eastAsia="David" w:hAnsi="David" w:cs="David"/>
          <w:sz w:val="26"/>
          <w:szCs w:val="26"/>
          <w:rtl/>
        </w:rPr>
        <w:t>. המימוש מצורף.</w:t>
      </w:r>
    </w:p>
    <w:p w14:paraId="46F0C3E6" w14:textId="77777777" w:rsidR="002254B8" w:rsidRPr="00840D5C" w:rsidRDefault="002254B8">
      <w:pPr>
        <w:bidi/>
        <w:rPr>
          <w:rFonts w:ascii="David" w:eastAsia="David" w:hAnsi="David" w:cs="David"/>
          <w:sz w:val="26"/>
          <w:szCs w:val="26"/>
        </w:rPr>
      </w:pPr>
    </w:p>
    <w:p w14:paraId="6F0DD67C" w14:textId="77777777" w:rsidR="002254B8" w:rsidRPr="00840D5C" w:rsidRDefault="00CC03A9">
      <w:pPr>
        <w:numPr>
          <w:ilvl w:val="0"/>
          <w:numId w:val="1"/>
        </w:numPr>
        <w:bidi/>
        <w:contextualSpacing/>
        <w:rPr>
          <w:rFonts w:ascii="David" w:eastAsia="David" w:hAnsi="David" w:cs="David"/>
          <w:sz w:val="26"/>
          <w:szCs w:val="26"/>
        </w:rPr>
      </w:pPr>
      <w:r w:rsidRPr="00840D5C">
        <w:rPr>
          <w:rFonts w:ascii="David" w:eastAsia="David" w:hAnsi="David" w:cs="David"/>
          <w:sz w:val="26"/>
          <w:szCs w:val="26"/>
          <w:rtl/>
        </w:rPr>
        <w:t>להלן התוצאות:</w:t>
      </w:r>
    </w:p>
    <w:p w14:paraId="00EA4744" w14:textId="77777777" w:rsidR="002254B8" w:rsidRPr="00840D5C" w:rsidRDefault="00CC03A9">
      <w:pPr>
        <w:numPr>
          <w:ilvl w:val="0"/>
          <w:numId w:val="5"/>
        </w:numPr>
        <w:bidi/>
        <w:contextualSpacing/>
        <w:rPr>
          <w:rFonts w:ascii="David" w:eastAsia="David" w:hAnsi="David" w:cs="David"/>
          <w:sz w:val="26"/>
          <w:szCs w:val="26"/>
        </w:rPr>
      </w:pPr>
      <w:r w:rsidRPr="00840D5C">
        <w:rPr>
          <w:rFonts w:ascii="David" w:eastAsia="David" w:hAnsi="David" w:cs="David"/>
          <w:sz w:val="26"/>
          <w:szCs w:val="26"/>
          <w:rtl/>
        </w:rPr>
        <w:t xml:space="preserve">השתמשנו באלגוריתם </w:t>
      </w:r>
      <w:r w:rsidRPr="00840D5C">
        <w:rPr>
          <w:rFonts w:ascii="David" w:eastAsia="David" w:hAnsi="David" w:cs="David"/>
          <w:sz w:val="26"/>
          <w:szCs w:val="26"/>
        </w:rPr>
        <w:t>KNN</w:t>
      </w:r>
      <w:r w:rsidRPr="00840D5C">
        <w:rPr>
          <w:rFonts w:ascii="David" w:eastAsia="David" w:hAnsi="David" w:cs="David"/>
          <w:sz w:val="26"/>
          <w:szCs w:val="26"/>
          <w:rtl/>
        </w:rPr>
        <w:t xml:space="preserve"> עם </w:t>
      </w:r>
      <w:r w:rsidRPr="00840D5C">
        <w:rPr>
          <w:rFonts w:ascii="David" w:eastAsia="David" w:hAnsi="David" w:cs="David"/>
          <w:sz w:val="26"/>
          <w:szCs w:val="26"/>
        </w:rPr>
        <w:t>K</w:t>
      </w:r>
      <w:r w:rsidRPr="00840D5C">
        <w:rPr>
          <w:rFonts w:ascii="David" w:eastAsia="David" w:hAnsi="David" w:cs="David"/>
          <w:sz w:val="26"/>
          <w:szCs w:val="26"/>
          <w:rtl/>
        </w:rPr>
        <w:t xml:space="preserve">=5 כדי לסווג את הנתונים, ללא בחירת מאפיינים. הדיוק שהתקבל הוא </w:t>
      </w:r>
      <w:r w:rsidRPr="00840D5C">
        <w:rPr>
          <w:rFonts w:ascii="David" w:eastAsia="David" w:hAnsi="David" w:cs="David"/>
          <w:b/>
          <w:sz w:val="26"/>
          <w:szCs w:val="26"/>
        </w:rPr>
        <w:t>0.72</w:t>
      </w:r>
      <w:r w:rsidRPr="00840D5C">
        <w:rPr>
          <w:rFonts w:ascii="David" w:eastAsia="David" w:hAnsi="David" w:cs="David"/>
          <w:sz w:val="26"/>
          <w:szCs w:val="26"/>
          <w:rtl/>
        </w:rPr>
        <w:t xml:space="preserve"> (כלומר, המסווג סיווג נכונה 72% מדגימות סט המבחן). נציין, כי דיוק זה רגיש לחלוקה האקראית בין סט האימון לסט המבחן, וממספר הרצות הדיוק נע בין 0.62 ל-0.77.</w:t>
      </w:r>
    </w:p>
    <w:p w14:paraId="63190105" w14:textId="73E552C9" w:rsidR="009B3862" w:rsidRPr="009B3862" w:rsidRDefault="00CC03A9" w:rsidP="009B3862">
      <w:pPr>
        <w:numPr>
          <w:ilvl w:val="0"/>
          <w:numId w:val="5"/>
        </w:numPr>
        <w:bidi/>
        <w:contextualSpacing/>
        <w:rPr>
          <w:rFonts w:ascii="David" w:eastAsia="David" w:hAnsi="David" w:cs="David"/>
          <w:sz w:val="26"/>
          <w:szCs w:val="26"/>
        </w:rPr>
      </w:pPr>
      <w:r w:rsidRPr="009B3862">
        <w:rPr>
          <w:rFonts w:ascii="David" w:eastAsia="David" w:hAnsi="David" w:cs="David"/>
          <w:sz w:val="26"/>
          <w:szCs w:val="26"/>
          <w:rtl/>
        </w:rPr>
        <w:t xml:space="preserve">השתמשנו בפונקציה </w:t>
      </w:r>
      <w:proofErr w:type="spellStart"/>
      <w:r w:rsidRPr="009B3862">
        <w:rPr>
          <w:rFonts w:ascii="David" w:eastAsia="David" w:hAnsi="David" w:cs="David"/>
          <w:sz w:val="26"/>
          <w:szCs w:val="26"/>
        </w:rPr>
        <w:t>sfs</w:t>
      </w:r>
      <w:proofErr w:type="spellEnd"/>
      <w:r w:rsidRPr="009B3862">
        <w:rPr>
          <w:rFonts w:ascii="David" w:eastAsia="David" w:hAnsi="David" w:cs="David"/>
          <w:sz w:val="26"/>
          <w:szCs w:val="26"/>
          <w:rtl/>
        </w:rPr>
        <w:t xml:space="preserve"> שמימשנו על מנת לבחור את 8 המאפיינים המועילים ביותר עבור ה-</w:t>
      </w:r>
      <w:r w:rsidRPr="009B3862">
        <w:rPr>
          <w:rFonts w:ascii="David" w:eastAsia="David" w:hAnsi="David" w:cs="David"/>
          <w:sz w:val="26"/>
          <w:szCs w:val="26"/>
        </w:rPr>
        <w:t>KNN</w:t>
      </w:r>
      <w:r w:rsidRPr="009B3862">
        <w:rPr>
          <w:rFonts w:ascii="David" w:eastAsia="David" w:hAnsi="David" w:cs="David"/>
          <w:sz w:val="26"/>
          <w:szCs w:val="26"/>
          <w:rtl/>
        </w:rPr>
        <w:t xml:space="preserve"> (עם </w:t>
      </w:r>
      <w:r w:rsidRPr="009B3862">
        <w:rPr>
          <w:rFonts w:ascii="David" w:eastAsia="David" w:hAnsi="David" w:cs="David"/>
          <w:sz w:val="26"/>
          <w:szCs w:val="26"/>
        </w:rPr>
        <w:t>K</w:t>
      </w:r>
      <w:r w:rsidRPr="009B3862">
        <w:rPr>
          <w:rFonts w:ascii="David" w:eastAsia="David" w:hAnsi="David" w:cs="David"/>
          <w:sz w:val="26"/>
          <w:szCs w:val="26"/>
          <w:rtl/>
        </w:rPr>
        <w:t xml:space="preserve">=5). הדיוק שהתקבל הוא </w:t>
      </w:r>
      <w:r w:rsidRPr="009B3862">
        <w:rPr>
          <w:rFonts w:ascii="David" w:eastAsia="David" w:hAnsi="David" w:cs="David"/>
          <w:b/>
          <w:sz w:val="26"/>
          <w:szCs w:val="26"/>
        </w:rPr>
        <w:t>0.77</w:t>
      </w:r>
      <w:r w:rsidRPr="009B3862">
        <w:rPr>
          <w:rFonts w:ascii="David" w:eastAsia="David" w:hAnsi="David" w:cs="David"/>
          <w:sz w:val="26"/>
          <w:szCs w:val="26"/>
          <w:rtl/>
        </w:rPr>
        <w:t xml:space="preserve"> (כלומר, 77% מדגימות המבחן סווגו נכונה). זאת, עם אותה החלוקה לסט אימון וסט מבחן אשר הביאה את ה-</w:t>
      </w:r>
      <w:r w:rsidRPr="009B3862">
        <w:rPr>
          <w:rFonts w:ascii="David" w:eastAsia="David" w:hAnsi="David" w:cs="David"/>
          <w:sz w:val="26"/>
          <w:szCs w:val="26"/>
        </w:rPr>
        <w:t>KNN</w:t>
      </w:r>
      <w:r w:rsidRPr="009B3862">
        <w:rPr>
          <w:rFonts w:ascii="David" w:eastAsia="David" w:hAnsi="David" w:cs="David"/>
          <w:sz w:val="26"/>
          <w:szCs w:val="26"/>
          <w:rtl/>
        </w:rPr>
        <w:t xml:space="preserve"> ללא בחירת מאפיינים לדיוק של 0.72. כלומר, כצפוי, </w:t>
      </w:r>
      <w:r w:rsidRPr="009B3862">
        <w:rPr>
          <w:rFonts w:ascii="David" w:eastAsia="David" w:hAnsi="David" w:cs="David"/>
          <w:b/>
          <w:sz w:val="26"/>
          <w:szCs w:val="26"/>
          <w:rtl/>
        </w:rPr>
        <w:t>בחירת המאפיינים אפשרה לשפר את ביצועי המסווג</w:t>
      </w:r>
      <w:r w:rsidRPr="009B3862">
        <w:rPr>
          <w:rFonts w:ascii="David" w:eastAsia="David" w:hAnsi="David" w:cs="David"/>
          <w:sz w:val="26"/>
          <w:szCs w:val="26"/>
        </w:rPr>
        <w:t>.</w:t>
      </w:r>
      <w:r w:rsidR="009B3862" w:rsidRPr="009B3862">
        <w:rPr>
          <w:rFonts w:ascii="David" w:eastAsia="David" w:hAnsi="David" w:cs="David"/>
          <w:sz w:val="26"/>
          <w:szCs w:val="26"/>
        </w:rPr>
        <w:br w:type="page"/>
      </w:r>
    </w:p>
    <w:p w14:paraId="0F9E877A" w14:textId="21C7E06E" w:rsidR="002254B8" w:rsidRDefault="00CC03A9">
      <w:pPr>
        <w:bidi/>
        <w:rPr>
          <w:rFonts w:ascii="David" w:eastAsia="David" w:hAnsi="David" w:cs="David"/>
          <w:b/>
          <w:bCs/>
          <w:sz w:val="30"/>
          <w:szCs w:val="30"/>
          <w:u w:val="single"/>
        </w:rPr>
      </w:pPr>
      <w:r w:rsidRPr="005E0219">
        <w:rPr>
          <w:rFonts w:ascii="David" w:eastAsia="David" w:hAnsi="David" w:cs="David"/>
          <w:b/>
          <w:bCs/>
          <w:sz w:val="30"/>
          <w:szCs w:val="30"/>
          <w:u w:val="single"/>
          <w:rtl/>
        </w:rPr>
        <w:lastRenderedPageBreak/>
        <w:t>שאלת בונוס:</w:t>
      </w:r>
    </w:p>
    <w:p w14:paraId="0BF9B1AF" w14:textId="77777777" w:rsidR="002D103D" w:rsidRPr="005E0219" w:rsidRDefault="002D103D" w:rsidP="002D103D">
      <w:pPr>
        <w:bidi/>
        <w:rPr>
          <w:rFonts w:ascii="David" w:eastAsia="David" w:hAnsi="David" w:cs="David"/>
          <w:b/>
          <w:bCs/>
          <w:sz w:val="30"/>
          <w:szCs w:val="30"/>
          <w:u w:val="single"/>
        </w:rPr>
      </w:pPr>
    </w:p>
    <w:p w14:paraId="4FC0169B" w14:textId="77777777" w:rsidR="002254B8" w:rsidRPr="00840D5C" w:rsidRDefault="00CC03A9">
      <w:pPr>
        <w:bidi/>
        <w:rPr>
          <w:rFonts w:ascii="David" w:eastAsia="David" w:hAnsi="David" w:cs="David"/>
          <w:sz w:val="26"/>
          <w:szCs w:val="26"/>
        </w:rPr>
      </w:pPr>
      <w:r w:rsidRPr="00840D5C">
        <w:rPr>
          <w:rFonts w:ascii="David" w:eastAsia="David" w:hAnsi="David" w:cs="David"/>
          <w:sz w:val="26"/>
          <w:szCs w:val="26"/>
          <w:rtl/>
        </w:rPr>
        <w:t xml:space="preserve">נציע מקרה שבו המאפיינים הרצויים הם </w:t>
      </w:r>
      <m:oMath>
        <m:sSub>
          <m:sSubPr>
            <m:ctrlPr>
              <w:rPr>
                <w:rFonts w:ascii="Cambria Math" w:eastAsia="David" w:hAnsi="Cambria Math" w:cs="David"/>
                <w:sz w:val="26"/>
                <w:szCs w:val="26"/>
              </w:rPr>
            </m:ctrlPr>
          </m:sSubPr>
          <m:e>
            <m:r>
              <w:rPr>
                <w:rFonts w:ascii="Cambria Math" w:eastAsia="David" w:hAnsi="Cambria Math" w:cs="David"/>
                <w:sz w:val="26"/>
                <w:szCs w:val="26"/>
              </w:rPr>
              <m:t>x</m:t>
            </m:r>
          </m:e>
          <m:sub>
            <m:r>
              <w:rPr>
                <w:rFonts w:ascii="Cambria Math" w:eastAsia="David" w:hAnsi="Cambria Math" w:cs="David"/>
                <w:sz w:val="26"/>
                <w:szCs w:val="26"/>
              </w:rPr>
              <m:t>3</m:t>
            </m:r>
          </m:sub>
        </m:sSub>
        <m:r>
          <w:rPr>
            <w:rFonts w:ascii="Cambria Math" w:eastAsia="David" w:hAnsi="Cambria Math" w:cs="David"/>
            <w:sz w:val="26"/>
            <w:szCs w:val="26"/>
          </w:rPr>
          <m:t>,</m:t>
        </m:r>
        <m:sSub>
          <m:sSubPr>
            <m:ctrlPr>
              <w:rPr>
                <w:rFonts w:ascii="Cambria Math" w:eastAsia="David" w:hAnsi="Cambria Math" w:cs="David"/>
                <w:sz w:val="26"/>
                <w:szCs w:val="26"/>
              </w:rPr>
            </m:ctrlPr>
          </m:sSubPr>
          <m:e>
            <m:r>
              <w:rPr>
                <w:rFonts w:ascii="Cambria Math" w:eastAsia="David" w:hAnsi="Cambria Math" w:cs="David"/>
                <w:sz w:val="26"/>
                <w:szCs w:val="26"/>
              </w:rPr>
              <m:t>x</m:t>
            </m:r>
          </m:e>
          <m:sub>
            <m:r>
              <w:rPr>
                <w:rFonts w:ascii="Cambria Math" w:eastAsia="David" w:hAnsi="Cambria Math" w:cs="David"/>
                <w:sz w:val="26"/>
                <w:szCs w:val="26"/>
              </w:rPr>
              <m:t>4</m:t>
            </m:r>
          </m:sub>
        </m:sSub>
      </m:oMath>
      <w:r w:rsidRPr="00840D5C">
        <w:rPr>
          <w:rFonts w:ascii="David" w:eastAsia="David" w:hAnsi="David" w:cs="David"/>
          <w:sz w:val="26"/>
          <w:szCs w:val="26"/>
          <w:rtl/>
        </w:rPr>
        <w:t xml:space="preserve">, למרות שהתועלת של </w:t>
      </w:r>
      <m:oMath>
        <m:sSub>
          <m:sSubPr>
            <m:ctrlPr>
              <w:rPr>
                <w:rFonts w:ascii="Cambria Math" w:eastAsia="David" w:hAnsi="Cambria Math" w:cs="David"/>
                <w:sz w:val="26"/>
                <w:szCs w:val="26"/>
              </w:rPr>
            </m:ctrlPr>
          </m:sSubPr>
          <m:e>
            <m:r>
              <w:rPr>
                <w:rFonts w:ascii="Cambria Math" w:eastAsia="David" w:hAnsi="Cambria Math" w:cs="David"/>
                <w:sz w:val="26"/>
                <w:szCs w:val="26"/>
              </w:rPr>
              <m:t>x</m:t>
            </m:r>
          </m:e>
          <m:sub>
            <m:r>
              <w:rPr>
                <w:rFonts w:ascii="Cambria Math" w:eastAsia="David" w:hAnsi="Cambria Math" w:cs="David"/>
                <w:sz w:val="26"/>
                <w:szCs w:val="26"/>
              </w:rPr>
              <m:t>1</m:t>
            </m:r>
          </m:sub>
        </m:sSub>
        <m:r>
          <w:rPr>
            <w:rFonts w:ascii="Cambria Math" w:eastAsia="David" w:hAnsi="Cambria Math" w:cs="David"/>
            <w:sz w:val="26"/>
            <w:szCs w:val="26"/>
          </w:rPr>
          <m:t>,</m:t>
        </m:r>
        <m:sSub>
          <m:sSubPr>
            <m:ctrlPr>
              <w:rPr>
                <w:rFonts w:ascii="Cambria Math" w:eastAsia="David" w:hAnsi="Cambria Math" w:cs="David"/>
                <w:sz w:val="26"/>
                <w:szCs w:val="26"/>
              </w:rPr>
            </m:ctrlPr>
          </m:sSubPr>
          <m:e>
            <m:r>
              <w:rPr>
                <w:rFonts w:ascii="Cambria Math" w:eastAsia="David" w:hAnsi="Cambria Math" w:cs="David"/>
                <w:sz w:val="26"/>
                <w:szCs w:val="26"/>
              </w:rPr>
              <m:t>x</m:t>
            </m:r>
          </m:e>
          <m:sub>
            <m:r>
              <w:rPr>
                <w:rFonts w:ascii="Cambria Math" w:eastAsia="David" w:hAnsi="Cambria Math" w:cs="David"/>
                <w:sz w:val="26"/>
                <w:szCs w:val="26"/>
              </w:rPr>
              <m:t>2</m:t>
            </m:r>
          </m:sub>
        </m:sSub>
      </m:oMath>
      <w:r w:rsidRPr="00840D5C">
        <w:rPr>
          <w:rFonts w:ascii="David" w:eastAsia="David" w:hAnsi="David" w:cs="David"/>
          <w:sz w:val="26"/>
          <w:szCs w:val="26"/>
          <w:rtl/>
        </w:rPr>
        <w:t>גבוהה יותר, כאשר מתבוננים בכל מאפיין לכשלעצמו:</w:t>
      </w:r>
    </w:p>
    <w:p w14:paraId="1730167F" w14:textId="77777777" w:rsidR="002254B8" w:rsidRPr="00840D5C" w:rsidRDefault="00CC03A9">
      <w:pPr>
        <w:bidi/>
        <w:rPr>
          <w:rFonts w:ascii="David" w:eastAsia="David" w:hAnsi="David" w:cs="David"/>
          <w:sz w:val="26"/>
          <w:szCs w:val="26"/>
        </w:rPr>
      </w:pPr>
      <w:r w:rsidRPr="00840D5C">
        <w:rPr>
          <w:rFonts w:ascii="David" w:eastAsia="David" w:hAnsi="David" w:cs="David"/>
          <w:sz w:val="26"/>
          <w:szCs w:val="26"/>
          <w:rtl/>
        </w:rPr>
        <w:t xml:space="preserve">מקרה זה יתרחש כאשר השילוב בין </w:t>
      </w:r>
      <m:oMath>
        <m:sSub>
          <m:sSubPr>
            <m:ctrlPr>
              <w:rPr>
                <w:rFonts w:ascii="Cambria Math" w:eastAsia="David" w:hAnsi="Cambria Math" w:cs="David"/>
                <w:sz w:val="26"/>
                <w:szCs w:val="26"/>
              </w:rPr>
            </m:ctrlPr>
          </m:sSubPr>
          <m:e>
            <m:r>
              <w:rPr>
                <w:rFonts w:ascii="Cambria Math" w:eastAsia="David" w:hAnsi="Cambria Math" w:cs="David"/>
                <w:sz w:val="26"/>
                <w:szCs w:val="26"/>
              </w:rPr>
              <m:t>x</m:t>
            </m:r>
          </m:e>
          <m:sub>
            <m:r>
              <w:rPr>
                <w:rFonts w:ascii="Cambria Math" w:eastAsia="David" w:hAnsi="Cambria Math" w:cs="David"/>
                <w:sz w:val="26"/>
                <w:szCs w:val="26"/>
              </w:rPr>
              <m:t>3</m:t>
            </m:r>
          </m:sub>
        </m:sSub>
        <m:r>
          <w:rPr>
            <w:rFonts w:ascii="Cambria Math" w:eastAsia="David" w:hAnsi="Cambria Math" w:cs="David"/>
            <w:sz w:val="26"/>
            <w:szCs w:val="26"/>
          </w:rPr>
          <m:t>,</m:t>
        </m:r>
        <m:sSub>
          <m:sSubPr>
            <m:ctrlPr>
              <w:rPr>
                <w:rFonts w:ascii="Cambria Math" w:eastAsia="David" w:hAnsi="Cambria Math" w:cs="David"/>
                <w:sz w:val="26"/>
                <w:szCs w:val="26"/>
              </w:rPr>
            </m:ctrlPr>
          </m:sSubPr>
          <m:e>
            <m:r>
              <w:rPr>
                <w:rFonts w:ascii="Cambria Math" w:eastAsia="David" w:hAnsi="Cambria Math" w:cs="David"/>
                <w:sz w:val="26"/>
                <w:szCs w:val="26"/>
              </w:rPr>
              <m:t>x</m:t>
            </m:r>
          </m:e>
          <m:sub>
            <m:r>
              <w:rPr>
                <w:rFonts w:ascii="Cambria Math" w:eastAsia="David" w:hAnsi="Cambria Math" w:cs="David"/>
                <w:sz w:val="26"/>
                <w:szCs w:val="26"/>
              </w:rPr>
              <m:t>4</m:t>
            </m:r>
          </m:sub>
        </m:sSub>
      </m:oMath>
      <w:r w:rsidRPr="00840D5C">
        <w:rPr>
          <w:rFonts w:ascii="David" w:eastAsia="David" w:hAnsi="David" w:cs="David"/>
          <w:sz w:val="26"/>
          <w:szCs w:val="26"/>
          <w:rtl/>
        </w:rPr>
        <w:t xml:space="preserve">ייתן תועלת רבה יותר מאשר כל שילוב אחר של זוג מאפיינים. </w:t>
      </w:r>
    </w:p>
    <w:p w14:paraId="2ADBC5FA" w14:textId="77777777" w:rsidR="002254B8" w:rsidRPr="00840D5C" w:rsidRDefault="00CC03A9">
      <w:pPr>
        <w:bidi/>
        <w:rPr>
          <w:rFonts w:ascii="David" w:eastAsia="David" w:hAnsi="David" w:cs="David"/>
          <w:sz w:val="26"/>
          <w:szCs w:val="26"/>
        </w:rPr>
      </w:pPr>
      <w:r w:rsidRPr="00840D5C">
        <w:rPr>
          <w:rFonts w:ascii="David" w:eastAsia="David" w:hAnsi="David" w:cs="David"/>
          <w:sz w:val="26"/>
          <w:szCs w:val="26"/>
          <w:rtl/>
        </w:rPr>
        <w:t>למשל:</w:t>
      </w:r>
    </w:p>
    <w:p w14:paraId="4C46D85E" w14:textId="77777777" w:rsidR="002254B8" w:rsidRPr="00840D5C" w:rsidRDefault="00CC03A9">
      <w:pPr>
        <w:bidi/>
        <w:rPr>
          <w:rFonts w:ascii="David" w:eastAsia="David" w:hAnsi="David" w:cs="David"/>
          <w:sz w:val="26"/>
          <w:szCs w:val="26"/>
        </w:rPr>
      </w:pPr>
      <w:r w:rsidRPr="00840D5C">
        <w:rPr>
          <w:rFonts w:ascii="David" w:eastAsia="David" w:hAnsi="David" w:cs="David"/>
          <w:sz w:val="26"/>
          <w:szCs w:val="26"/>
          <w:rtl/>
        </w:rPr>
        <w:t xml:space="preserve">נניח 4 מאפיינים בינאריים בנוגע לשאלה: האם אדם צפוי לחלות בסרטן ריאות. </w:t>
      </w:r>
    </w:p>
    <w:p w14:paraId="54E7721A" w14:textId="77777777" w:rsidR="002254B8" w:rsidRPr="00840D5C" w:rsidRDefault="00CC03A9">
      <w:pPr>
        <w:bidi/>
        <w:rPr>
          <w:rFonts w:ascii="David" w:eastAsia="David" w:hAnsi="David" w:cs="David"/>
          <w:sz w:val="26"/>
          <w:szCs w:val="26"/>
        </w:rPr>
      </w:pPr>
      <w:r w:rsidRPr="00840D5C">
        <w:rPr>
          <w:rFonts w:ascii="David" w:eastAsia="David" w:hAnsi="David" w:cs="David"/>
          <w:sz w:val="26"/>
          <w:szCs w:val="26"/>
          <w:rtl/>
        </w:rPr>
        <w:t>להלן המאפיינים והתועלת הישירה שלהם (לפי המידע הקיים):</w:t>
      </w:r>
    </w:p>
    <w:p w14:paraId="4E11351F" w14:textId="77777777" w:rsidR="002254B8" w:rsidRPr="00840D5C" w:rsidRDefault="00CC03A9">
      <w:pPr>
        <w:numPr>
          <w:ilvl w:val="0"/>
          <w:numId w:val="2"/>
        </w:numPr>
        <w:bidi/>
        <w:contextualSpacing/>
        <w:rPr>
          <w:rFonts w:ascii="David" w:eastAsia="David" w:hAnsi="David" w:cs="David"/>
          <w:sz w:val="26"/>
          <w:szCs w:val="26"/>
        </w:rPr>
      </w:pPr>
      <w:r w:rsidRPr="00840D5C">
        <w:rPr>
          <w:rFonts w:ascii="David" w:eastAsia="David" w:hAnsi="David" w:cs="David"/>
          <w:sz w:val="26"/>
          <w:szCs w:val="26"/>
          <w:rtl/>
        </w:rPr>
        <w:t>האם לאדם יש היסטוריה של מחלות סרטן במשפחה: אם כן, 60% סיכוי לחלות.</w:t>
      </w:r>
    </w:p>
    <w:p w14:paraId="052FD2C3" w14:textId="77777777" w:rsidR="002254B8" w:rsidRPr="00840D5C" w:rsidRDefault="00CC03A9">
      <w:pPr>
        <w:numPr>
          <w:ilvl w:val="0"/>
          <w:numId w:val="2"/>
        </w:numPr>
        <w:bidi/>
        <w:contextualSpacing/>
        <w:rPr>
          <w:rFonts w:ascii="David" w:eastAsia="David" w:hAnsi="David" w:cs="David"/>
          <w:sz w:val="26"/>
          <w:szCs w:val="26"/>
        </w:rPr>
      </w:pPr>
      <w:r w:rsidRPr="00840D5C">
        <w:rPr>
          <w:rFonts w:ascii="David" w:eastAsia="David" w:hAnsi="David" w:cs="David"/>
          <w:sz w:val="26"/>
          <w:szCs w:val="26"/>
          <w:rtl/>
        </w:rPr>
        <w:t>האם לאדם יש מערכת חיסונית חלשה: אם כן, 50% סיכוי לחלות.</w:t>
      </w:r>
    </w:p>
    <w:p w14:paraId="16B536EB" w14:textId="77777777" w:rsidR="002254B8" w:rsidRPr="00840D5C" w:rsidRDefault="00CC03A9">
      <w:pPr>
        <w:numPr>
          <w:ilvl w:val="0"/>
          <w:numId w:val="2"/>
        </w:numPr>
        <w:bidi/>
        <w:contextualSpacing/>
        <w:rPr>
          <w:rFonts w:ascii="David" w:eastAsia="David" w:hAnsi="David" w:cs="David"/>
          <w:sz w:val="26"/>
          <w:szCs w:val="26"/>
        </w:rPr>
      </w:pPr>
      <w:r w:rsidRPr="00840D5C">
        <w:rPr>
          <w:rFonts w:ascii="David" w:eastAsia="David" w:hAnsi="David" w:cs="David"/>
          <w:sz w:val="26"/>
          <w:szCs w:val="26"/>
          <w:rtl/>
        </w:rPr>
        <w:t>האם האדם מעשן: אם כן, 40% סיכוי לחלות.</w:t>
      </w:r>
    </w:p>
    <w:p w14:paraId="41089210" w14:textId="77777777" w:rsidR="002254B8" w:rsidRPr="00840D5C" w:rsidRDefault="00CC03A9">
      <w:pPr>
        <w:numPr>
          <w:ilvl w:val="0"/>
          <w:numId w:val="2"/>
        </w:numPr>
        <w:bidi/>
        <w:contextualSpacing/>
        <w:rPr>
          <w:rFonts w:ascii="David" w:eastAsia="David" w:hAnsi="David" w:cs="David"/>
          <w:sz w:val="26"/>
          <w:szCs w:val="26"/>
        </w:rPr>
      </w:pPr>
      <w:r w:rsidRPr="00840D5C">
        <w:rPr>
          <w:rFonts w:ascii="David" w:eastAsia="David" w:hAnsi="David" w:cs="David"/>
          <w:sz w:val="26"/>
          <w:szCs w:val="26"/>
          <w:rtl/>
        </w:rPr>
        <w:t>האם האדם לא עוסק בספורט: אם כן, 30% סיכוי לחלות.</w:t>
      </w:r>
    </w:p>
    <w:p w14:paraId="00D84E9A" w14:textId="77777777" w:rsidR="002254B8" w:rsidRPr="00840D5C" w:rsidRDefault="002254B8">
      <w:pPr>
        <w:bidi/>
        <w:rPr>
          <w:rFonts w:ascii="David" w:eastAsia="David" w:hAnsi="David" w:cs="David"/>
          <w:sz w:val="26"/>
          <w:szCs w:val="26"/>
        </w:rPr>
      </w:pPr>
    </w:p>
    <w:p w14:paraId="054C14CF" w14:textId="77777777" w:rsidR="002254B8" w:rsidRPr="00840D5C" w:rsidRDefault="00CC03A9">
      <w:pPr>
        <w:bidi/>
        <w:rPr>
          <w:rFonts w:ascii="David" w:eastAsia="David" w:hAnsi="David" w:cs="David"/>
          <w:sz w:val="26"/>
          <w:szCs w:val="26"/>
        </w:rPr>
      </w:pPr>
      <w:r w:rsidRPr="00840D5C">
        <w:rPr>
          <w:rFonts w:ascii="David" w:eastAsia="David" w:hAnsi="David" w:cs="David"/>
          <w:sz w:val="26"/>
          <w:szCs w:val="26"/>
          <w:rtl/>
        </w:rPr>
        <w:t>כמו כן, נתון כי אם אדם מעשן וגם לא עוסק בספורט, אז יש לו 70% סיכוי לחלות.</w:t>
      </w:r>
    </w:p>
    <w:p w14:paraId="52C6F8C7" w14:textId="77777777" w:rsidR="002254B8" w:rsidRPr="00840D5C" w:rsidRDefault="00CC03A9">
      <w:pPr>
        <w:bidi/>
        <w:rPr>
          <w:rFonts w:ascii="David" w:eastAsia="David" w:hAnsi="David" w:cs="David"/>
          <w:sz w:val="26"/>
          <w:szCs w:val="26"/>
        </w:rPr>
      </w:pPr>
      <w:r w:rsidRPr="00840D5C">
        <w:rPr>
          <w:rFonts w:ascii="David" w:eastAsia="David" w:hAnsi="David" w:cs="David"/>
          <w:sz w:val="26"/>
          <w:szCs w:val="26"/>
          <w:rtl/>
        </w:rPr>
        <w:t>לעומת זאת, במקרה זה, נתון כי כל צירוף אחר של מאפיינים לא מוסיף לתועלת המשותפת שלהם (למשל, אם לאדם יש היסטוריה של מחלות סרטן במשפחה וגם יש לו מערכת חיסונית חלשה, אז עדיין יש לו 50% סיכוי לחלות).</w:t>
      </w:r>
    </w:p>
    <w:p w14:paraId="3642DCBE" w14:textId="77777777" w:rsidR="002254B8" w:rsidRPr="00840D5C" w:rsidRDefault="002254B8">
      <w:pPr>
        <w:bidi/>
        <w:rPr>
          <w:rFonts w:ascii="David" w:eastAsia="David" w:hAnsi="David" w:cs="David"/>
          <w:sz w:val="26"/>
          <w:szCs w:val="26"/>
        </w:rPr>
      </w:pPr>
    </w:p>
    <w:p w14:paraId="3E1B3592" w14:textId="77777777" w:rsidR="002254B8" w:rsidRPr="00840D5C" w:rsidRDefault="00CC03A9">
      <w:pPr>
        <w:bidi/>
        <w:rPr>
          <w:rFonts w:ascii="David" w:eastAsia="David" w:hAnsi="David" w:cs="David"/>
          <w:sz w:val="26"/>
          <w:szCs w:val="26"/>
        </w:rPr>
      </w:pPr>
      <w:r w:rsidRPr="00840D5C">
        <w:rPr>
          <w:rFonts w:ascii="David" w:eastAsia="David" w:hAnsi="David" w:cs="David"/>
          <w:sz w:val="26"/>
          <w:szCs w:val="26"/>
          <w:rtl/>
        </w:rPr>
        <w:t>במקרה זה, במידה ויש לבחור זוג מאפיינים, נעדיף להשתמש ב-</w:t>
      </w:r>
      <m:oMath>
        <m:sSub>
          <m:sSubPr>
            <m:ctrlPr>
              <w:rPr>
                <w:rFonts w:ascii="Cambria Math" w:eastAsia="David" w:hAnsi="Cambria Math" w:cs="David"/>
                <w:sz w:val="26"/>
                <w:szCs w:val="26"/>
              </w:rPr>
            </m:ctrlPr>
          </m:sSubPr>
          <m:e>
            <m:r>
              <w:rPr>
                <w:rFonts w:ascii="Cambria Math" w:eastAsia="David" w:hAnsi="Cambria Math" w:cs="David"/>
                <w:sz w:val="26"/>
                <w:szCs w:val="26"/>
              </w:rPr>
              <m:t>x</m:t>
            </m:r>
          </m:e>
          <m:sub>
            <m:r>
              <w:rPr>
                <w:rFonts w:ascii="Cambria Math" w:eastAsia="David" w:hAnsi="Cambria Math" w:cs="David"/>
                <w:sz w:val="26"/>
                <w:szCs w:val="26"/>
              </w:rPr>
              <m:t>3</m:t>
            </m:r>
          </m:sub>
        </m:sSub>
        <m:r>
          <w:rPr>
            <w:rFonts w:ascii="Cambria Math" w:eastAsia="David" w:hAnsi="Cambria Math" w:cs="David"/>
            <w:sz w:val="26"/>
            <w:szCs w:val="26"/>
          </w:rPr>
          <m:t>,</m:t>
        </m:r>
        <m:sSub>
          <m:sSubPr>
            <m:ctrlPr>
              <w:rPr>
                <w:rFonts w:ascii="Cambria Math" w:eastAsia="David" w:hAnsi="Cambria Math" w:cs="David"/>
                <w:sz w:val="26"/>
                <w:szCs w:val="26"/>
              </w:rPr>
            </m:ctrlPr>
          </m:sSubPr>
          <m:e>
            <m:r>
              <w:rPr>
                <w:rFonts w:ascii="Cambria Math" w:eastAsia="David" w:hAnsi="Cambria Math" w:cs="David"/>
                <w:sz w:val="26"/>
                <w:szCs w:val="26"/>
              </w:rPr>
              <m:t>x</m:t>
            </m:r>
          </m:e>
          <m:sub>
            <m:r>
              <w:rPr>
                <w:rFonts w:ascii="Cambria Math" w:eastAsia="David" w:hAnsi="Cambria Math" w:cs="David"/>
                <w:sz w:val="26"/>
                <w:szCs w:val="26"/>
              </w:rPr>
              <m:t>4</m:t>
            </m:r>
          </m:sub>
        </m:sSub>
      </m:oMath>
      <w:r w:rsidRPr="00840D5C">
        <w:rPr>
          <w:rFonts w:ascii="David" w:eastAsia="David" w:hAnsi="David" w:cs="David"/>
          <w:sz w:val="26"/>
          <w:szCs w:val="26"/>
          <w:rtl/>
        </w:rPr>
        <w:t>, ולא בכל זוג אחר, מפני שהתועלת של השילוב ביניהם היא הגבוהה ביותר.</w:t>
      </w:r>
    </w:p>
    <w:p w14:paraId="34E305FF" w14:textId="77777777" w:rsidR="002254B8" w:rsidRPr="00840D5C" w:rsidRDefault="00CC03A9">
      <w:pPr>
        <w:bidi/>
        <w:rPr>
          <w:rFonts w:ascii="David" w:eastAsia="David" w:hAnsi="David" w:cs="David"/>
          <w:sz w:val="26"/>
          <w:szCs w:val="26"/>
        </w:rPr>
      </w:pPr>
      <w:r w:rsidRPr="00840D5C">
        <w:rPr>
          <w:rFonts w:ascii="David" w:eastAsia="David" w:hAnsi="David" w:cs="David"/>
          <w:sz w:val="26"/>
          <w:szCs w:val="26"/>
          <w:rtl/>
        </w:rPr>
        <w:t xml:space="preserve">כלומר, </w:t>
      </w:r>
      <m:oMath>
        <m:sSub>
          <m:sSubPr>
            <m:ctrlPr>
              <w:rPr>
                <w:rFonts w:ascii="Cambria Math" w:eastAsia="David" w:hAnsi="Cambria Math" w:cs="David"/>
                <w:sz w:val="26"/>
                <w:szCs w:val="26"/>
              </w:rPr>
            </m:ctrlPr>
          </m:sSubPr>
          <m:e>
            <m:r>
              <w:rPr>
                <w:rFonts w:ascii="Cambria Math" w:eastAsia="David" w:hAnsi="Cambria Math" w:cs="David"/>
                <w:sz w:val="26"/>
                <w:szCs w:val="26"/>
              </w:rPr>
              <m:t>x</m:t>
            </m:r>
          </m:e>
          <m:sub>
            <m:r>
              <w:rPr>
                <w:rFonts w:ascii="Cambria Math" w:eastAsia="David" w:hAnsi="Cambria Math" w:cs="David"/>
                <w:sz w:val="26"/>
                <w:szCs w:val="26"/>
              </w:rPr>
              <m:t>3</m:t>
            </m:r>
          </m:sub>
        </m:sSub>
        <m:r>
          <w:rPr>
            <w:rFonts w:ascii="Cambria Math" w:eastAsia="David" w:hAnsi="Cambria Math" w:cs="David"/>
            <w:sz w:val="26"/>
            <w:szCs w:val="26"/>
          </w:rPr>
          <m:t>,</m:t>
        </m:r>
        <m:sSub>
          <m:sSubPr>
            <m:ctrlPr>
              <w:rPr>
                <w:rFonts w:ascii="Cambria Math" w:eastAsia="David" w:hAnsi="Cambria Math" w:cs="David"/>
                <w:sz w:val="26"/>
                <w:szCs w:val="26"/>
              </w:rPr>
            </m:ctrlPr>
          </m:sSubPr>
          <m:e>
            <m:r>
              <w:rPr>
                <w:rFonts w:ascii="Cambria Math" w:eastAsia="David" w:hAnsi="Cambria Math" w:cs="David"/>
                <w:sz w:val="26"/>
                <w:szCs w:val="26"/>
              </w:rPr>
              <m:t>x</m:t>
            </m:r>
          </m:e>
          <m:sub>
            <m:r>
              <w:rPr>
                <w:rFonts w:ascii="Cambria Math" w:eastAsia="David" w:hAnsi="Cambria Math" w:cs="David"/>
                <w:sz w:val="26"/>
                <w:szCs w:val="26"/>
              </w:rPr>
              <m:t>4</m:t>
            </m:r>
          </m:sub>
        </m:sSub>
      </m:oMath>
      <w:r w:rsidRPr="00840D5C">
        <w:rPr>
          <w:rFonts w:ascii="David" w:eastAsia="David" w:hAnsi="David" w:cs="David"/>
          <w:sz w:val="26"/>
          <w:szCs w:val="26"/>
          <w:rtl/>
        </w:rPr>
        <w:t>הם המאפיינים הרצויים.</w:t>
      </w:r>
    </w:p>
    <w:p w14:paraId="0469C6F5" w14:textId="7FA83373" w:rsidR="002254B8" w:rsidRDefault="00CC03A9">
      <w:pPr>
        <w:bidi/>
        <w:rPr>
          <w:rFonts w:ascii="David" w:eastAsia="David" w:hAnsi="David" w:cs="David"/>
          <w:sz w:val="26"/>
          <w:szCs w:val="26"/>
        </w:rPr>
      </w:pPr>
      <w:r w:rsidRPr="00840D5C">
        <w:rPr>
          <w:rFonts w:ascii="David" w:eastAsia="David" w:hAnsi="David" w:cs="David"/>
          <w:sz w:val="26"/>
          <w:szCs w:val="26"/>
          <w:rtl/>
        </w:rPr>
        <w:t xml:space="preserve">נשים לב כי אם נשתמש באלגוריתם </w:t>
      </w:r>
      <w:r w:rsidRPr="00840D5C">
        <w:rPr>
          <w:rFonts w:ascii="David" w:eastAsia="David" w:hAnsi="David" w:cs="David"/>
          <w:sz w:val="26"/>
          <w:szCs w:val="26"/>
        </w:rPr>
        <w:t>SFS</w:t>
      </w:r>
      <w:r w:rsidRPr="00840D5C">
        <w:rPr>
          <w:rFonts w:ascii="David" w:eastAsia="David" w:hAnsi="David" w:cs="David"/>
          <w:sz w:val="26"/>
          <w:szCs w:val="26"/>
          <w:rtl/>
        </w:rPr>
        <w:t xml:space="preserve">, אז לא נמצא את השילוב הרצוי, מפני שהוא ייבחר תחילה את </w:t>
      </w:r>
      <m:oMath>
        <m:sSub>
          <m:sSubPr>
            <m:ctrlPr>
              <w:rPr>
                <w:rFonts w:ascii="Cambria Math" w:eastAsia="David" w:hAnsi="Cambria Math" w:cs="David"/>
                <w:sz w:val="26"/>
                <w:szCs w:val="26"/>
              </w:rPr>
            </m:ctrlPr>
          </m:sSubPr>
          <m:e>
            <m:r>
              <w:rPr>
                <w:rFonts w:ascii="Cambria Math" w:eastAsia="David" w:hAnsi="Cambria Math" w:cs="David"/>
                <w:sz w:val="26"/>
                <w:szCs w:val="26"/>
              </w:rPr>
              <m:t>x</m:t>
            </m:r>
          </m:e>
          <m:sub>
            <m:r>
              <w:rPr>
                <w:rFonts w:ascii="Cambria Math" w:eastAsia="David" w:hAnsi="Cambria Math" w:cs="David"/>
                <w:sz w:val="26"/>
                <w:szCs w:val="26"/>
              </w:rPr>
              <m:t>1</m:t>
            </m:r>
          </m:sub>
        </m:sSub>
      </m:oMath>
      <w:r w:rsidRPr="00840D5C">
        <w:rPr>
          <w:rFonts w:ascii="David" w:eastAsia="David" w:hAnsi="David" w:cs="David"/>
          <w:sz w:val="26"/>
          <w:szCs w:val="26"/>
        </w:rPr>
        <w:t>.</w:t>
      </w:r>
    </w:p>
    <w:p w14:paraId="72CAB377" w14:textId="6553E3A0" w:rsidR="006818F7" w:rsidRDefault="006818F7">
      <w:pPr>
        <w:rPr>
          <w:rFonts w:ascii="David" w:eastAsia="David" w:hAnsi="David" w:cs="David"/>
          <w:sz w:val="26"/>
          <w:szCs w:val="26"/>
        </w:rPr>
      </w:pPr>
      <w:r>
        <w:rPr>
          <w:rFonts w:ascii="David" w:eastAsia="David" w:hAnsi="David" w:cs="David"/>
          <w:sz w:val="26"/>
          <w:szCs w:val="26"/>
        </w:rPr>
        <w:br w:type="page"/>
      </w:r>
    </w:p>
    <w:p w14:paraId="690244C5" w14:textId="77777777" w:rsidR="002254B8" w:rsidRPr="006818F7" w:rsidRDefault="00CC03A9" w:rsidP="006818F7">
      <w:pPr>
        <w:bidi/>
        <w:rPr>
          <w:rFonts w:ascii="David" w:eastAsia="David" w:hAnsi="David" w:cs="David"/>
          <w:b/>
          <w:bCs/>
          <w:sz w:val="30"/>
          <w:szCs w:val="30"/>
          <w:u w:val="single"/>
        </w:rPr>
      </w:pPr>
      <w:r w:rsidRPr="006818F7">
        <w:rPr>
          <w:rFonts w:ascii="David" w:eastAsia="David" w:hAnsi="David" w:cs="David"/>
          <w:b/>
          <w:bCs/>
          <w:sz w:val="30"/>
          <w:szCs w:val="30"/>
          <w:u w:val="single"/>
        </w:rPr>
        <w:lastRenderedPageBreak/>
        <w:t>Embedded Method</w:t>
      </w:r>
    </w:p>
    <w:p w14:paraId="17153A5F" w14:textId="77777777" w:rsidR="002254B8" w:rsidRPr="00840D5C" w:rsidRDefault="002254B8">
      <w:pPr>
        <w:jc w:val="right"/>
        <w:rPr>
          <w:rFonts w:ascii="David" w:eastAsia="David" w:hAnsi="David" w:cs="David"/>
          <w:sz w:val="26"/>
          <w:szCs w:val="26"/>
          <w:u w:val="single"/>
        </w:rPr>
      </w:pPr>
    </w:p>
    <w:p w14:paraId="246D0B35" w14:textId="77777777" w:rsidR="002254B8" w:rsidRPr="00840D5C" w:rsidRDefault="00CC03A9">
      <w:pPr>
        <w:numPr>
          <w:ilvl w:val="0"/>
          <w:numId w:val="3"/>
        </w:numPr>
        <w:bidi/>
        <w:contextualSpacing/>
        <w:rPr>
          <w:rFonts w:ascii="David" w:eastAsia="David" w:hAnsi="David" w:cs="David"/>
          <w:sz w:val="26"/>
          <w:szCs w:val="26"/>
        </w:rPr>
      </w:pPr>
      <w:r w:rsidRPr="00840D5C">
        <w:rPr>
          <w:rFonts w:ascii="David" w:eastAsia="David" w:hAnsi="David" w:cs="David"/>
          <w:sz w:val="26"/>
          <w:szCs w:val="26"/>
          <w:rtl/>
        </w:rPr>
        <w:t>להלן התוצאות:</w:t>
      </w:r>
    </w:p>
    <w:p w14:paraId="0653A8AE" w14:textId="77777777" w:rsidR="002254B8" w:rsidRPr="00840D5C" w:rsidRDefault="00CC03A9">
      <w:pPr>
        <w:numPr>
          <w:ilvl w:val="1"/>
          <w:numId w:val="3"/>
        </w:numPr>
        <w:bidi/>
        <w:contextualSpacing/>
        <w:rPr>
          <w:rFonts w:ascii="David" w:eastAsia="David" w:hAnsi="David" w:cs="David"/>
          <w:sz w:val="26"/>
          <w:szCs w:val="26"/>
        </w:rPr>
      </w:pPr>
      <w:r w:rsidRPr="00840D5C">
        <w:rPr>
          <w:rFonts w:ascii="David" w:eastAsia="David" w:hAnsi="David" w:cs="David"/>
          <w:sz w:val="26"/>
          <w:szCs w:val="26"/>
          <w:rtl/>
        </w:rPr>
        <w:t xml:space="preserve">הדיוק המתקבל עבור עץ החלטה ללא גיזום הוא: </w:t>
      </w:r>
      <w:r w:rsidRPr="00840D5C">
        <w:rPr>
          <w:rFonts w:ascii="David" w:eastAsia="David" w:hAnsi="David" w:cs="David"/>
          <w:b/>
          <w:sz w:val="26"/>
          <w:szCs w:val="26"/>
        </w:rPr>
        <w:t>0.75</w:t>
      </w:r>
      <w:r w:rsidRPr="00840D5C">
        <w:rPr>
          <w:rFonts w:ascii="David" w:eastAsia="David" w:hAnsi="David" w:cs="David"/>
          <w:sz w:val="26"/>
          <w:szCs w:val="26"/>
          <w:rtl/>
        </w:rPr>
        <w:t xml:space="preserve"> (כלומר, 75% מהדגימות של סט המבחן סווגו נכונה). </w:t>
      </w:r>
    </w:p>
    <w:p w14:paraId="527AC612" w14:textId="77777777" w:rsidR="002254B8" w:rsidRPr="00840D5C" w:rsidRDefault="00CC03A9">
      <w:pPr>
        <w:numPr>
          <w:ilvl w:val="1"/>
          <w:numId w:val="3"/>
        </w:numPr>
        <w:bidi/>
        <w:contextualSpacing/>
        <w:rPr>
          <w:rFonts w:ascii="David" w:eastAsia="David" w:hAnsi="David" w:cs="David"/>
          <w:sz w:val="26"/>
          <w:szCs w:val="26"/>
        </w:rPr>
      </w:pPr>
      <w:r w:rsidRPr="00840D5C">
        <w:rPr>
          <w:rFonts w:ascii="David" w:eastAsia="David" w:hAnsi="David" w:cs="David"/>
          <w:sz w:val="26"/>
          <w:szCs w:val="26"/>
          <w:rtl/>
        </w:rPr>
        <w:t xml:space="preserve">אימנו עץ החלטה עם גיזום מוקדם כנדרש. הדיוק המתקבל הוא: </w:t>
      </w:r>
      <w:r w:rsidRPr="00840D5C">
        <w:rPr>
          <w:rFonts w:ascii="David" w:eastAsia="David" w:hAnsi="David" w:cs="David"/>
          <w:b/>
          <w:sz w:val="26"/>
          <w:szCs w:val="26"/>
        </w:rPr>
        <w:t>0.8</w:t>
      </w:r>
      <w:r w:rsidRPr="00840D5C">
        <w:rPr>
          <w:rFonts w:ascii="David" w:eastAsia="David" w:hAnsi="David" w:cs="David"/>
          <w:sz w:val="26"/>
          <w:szCs w:val="26"/>
          <w:rtl/>
        </w:rPr>
        <w:t xml:space="preserve"> (כלומר, 80% מהדגימות של סט המבחן סווגו נכונה). </w:t>
      </w:r>
    </w:p>
    <w:p w14:paraId="4B0D767B" w14:textId="77777777" w:rsidR="002254B8" w:rsidRPr="00840D5C" w:rsidRDefault="00CC03A9">
      <w:pPr>
        <w:numPr>
          <w:ilvl w:val="1"/>
          <w:numId w:val="3"/>
        </w:numPr>
        <w:bidi/>
        <w:contextualSpacing/>
        <w:rPr>
          <w:rFonts w:ascii="David" w:eastAsia="David" w:hAnsi="David" w:cs="David"/>
          <w:sz w:val="26"/>
          <w:szCs w:val="26"/>
        </w:rPr>
      </w:pPr>
      <w:r w:rsidRPr="00840D5C">
        <w:rPr>
          <w:rFonts w:ascii="David" w:eastAsia="David" w:hAnsi="David" w:cs="David"/>
          <w:b/>
          <w:sz w:val="26"/>
          <w:szCs w:val="26"/>
          <w:rtl/>
        </w:rPr>
        <w:t>האלגוריתם של עץ החלטה עם גיזום מוקדם נתן דיוק גבוה יותר</w:t>
      </w:r>
      <w:r w:rsidRPr="00840D5C">
        <w:rPr>
          <w:rFonts w:ascii="David" w:eastAsia="David" w:hAnsi="David" w:cs="David"/>
          <w:sz w:val="26"/>
          <w:szCs w:val="26"/>
          <w:rtl/>
        </w:rPr>
        <w:t>. בדקנו את שני האלגוריתמים על סט המבחן, לאחר שאימנו אותם על סט האימון. וידאנו כי שני האלגוריתמים משתמשים באותה חלוקה של סט אימון וסט מבחן, על מנת ליצור בסיס זהה להשוואה.</w:t>
      </w:r>
    </w:p>
    <w:p w14:paraId="5E8733A2" w14:textId="77777777" w:rsidR="002254B8" w:rsidRPr="00840D5C" w:rsidRDefault="00CC03A9">
      <w:pPr>
        <w:numPr>
          <w:ilvl w:val="0"/>
          <w:numId w:val="3"/>
        </w:numPr>
        <w:bidi/>
        <w:contextualSpacing/>
        <w:rPr>
          <w:rFonts w:ascii="David" w:eastAsia="David" w:hAnsi="David" w:cs="David"/>
          <w:sz w:val="26"/>
          <w:szCs w:val="26"/>
        </w:rPr>
      </w:pPr>
      <w:r w:rsidRPr="00840D5C">
        <w:rPr>
          <w:rFonts w:ascii="David" w:eastAsia="David" w:hAnsi="David" w:cs="David"/>
          <w:sz w:val="26"/>
          <w:szCs w:val="26"/>
          <w:rtl/>
        </w:rPr>
        <w:t>על מנת להשוות בין השיטות השונות והאלגוריתמים השונים, ביצענו מיצוע של הדיוק שלהם על סט המבחן, על פני 10 חלוקות אימון-מבחן שונות. להלן תוצאות הדיוק:</w:t>
      </w:r>
    </w:p>
    <w:p w14:paraId="03D4BDB9" w14:textId="77777777" w:rsidR="002254B8" w:rsidRPr="00840D5C" w:rsidRDefault="00CC03A9">
      <w:pPr>
        <w:bidi/>
        <w:jc w:val="right"/>
        <w:rPr>
          <w:rFonts w:ascii="David" w:eastAsia="David" w:hAnsi="David" w:cs="David"/>
          <w:sz w:val="26"/>
          <w:szCs w:val="26"/>
        </w:rPr>
      </w:pPr>
      <w:r w:rsidRPr="00840D5C">
        <w:rPr>
          <w:rFonts w:ascii="David" w:eastAsia="David" w:hAnsi="David" w:cs="David"/>
          <w:sz w:val="26"/>
          <w:szCs w:val="26"/>
        </w:rPr>
        <w:t>KNN mean accuracy, without feature selection, is:  0.754716981132</w:t>
      </w:r>
    </w:p>
    <w:p w14:paraId="137F1CF4" w14:textId="77777777" w:rsidR="002254B8" w:rsidRPr="00840D5C" w:rsidRDefault="00CC03A9">
      <w:pPr>
        <w:bidi/>
        <w:jc w:val="right"/>
        <w:rPr>
          <w:rFonts w:ascii="David" w:eastAsia="David" w:hAnsi="David" w:cs="David"/>
          <w:sz w:val="26"/>
          <w:szCs w:val="26"/>
        </w:rPr>
      </w:pPr>
      <w:r w:rsidRPr="00840D5C">
        <w:rPr>
          <w:rFonts w:ascii="David" w:eastAsia="David" w:hAnsi="David" w:cs="David"/>
          <w:sz w:val="26"/>
          <w:szCs w:val="26"/>
        </w:rPr>
        <w:t>KNN mean accuracy, with feature selection, is:  0.764150943396</w:t>
      </w:r>
    </w:p>
    <w:p w14:paraId="0E867FB4" w14:textId="77777777" w:rsidR="002254B8" w:rsidRPr="00840D5C" w:rsidRDefault="00CC03A9">
      <w:pPr>
        <w:bidi/>
        <w:jc w:val="right"/>
        <w:rPr>
          <w:rFonts w:ascii="David" w:eastAsia="David" w:hAnsi="David" w:cs="David"/>
          <w:sz w:val="26"/>
          <w:szCs w:val="26"/>
        </w:rPr>
      </w:pPr>
      <w:r w:rsidRPr="00840D5C">
        <w:rPr>
          <w:rFonts w:ascii="David" w:eastAsia="David" w:hAnsi="David" w:cs="David"/>
          <w:sz w:val="26"/>
          <w:szCs w:val="26"/>
        </w:rPr>
        <w:t>ID3 mean accuracy, without pre-pruning, is:  0.735849056604</w:t>
      </w:r>
    </w:p>
    <w:p w14:paraId="58DDE5AB" w14:textId="77777777" w:rsidR="002254B8" w:rsidRPr="00840D5C" w:rsidRDefault="00CC03A9">
      <w:pPr>
        <w:bidi/>
        <w:jc w:val="right"/>
        <w:rPr>
          <w:rFonts w:ascii="David" w:eastAsia="David" w:hAnsi="David" w:cs="David"/>
          <w:sz w:val="26"/>
          <w:szCs w:val="26"/>
        </w:rPr>
      </w:pPr>
      <w:r w:rsidRPr="00840D5C">
        <w:rPr>
          <w:rFonts w:ascii="David" w:eastAsia="David" w:hAnsi="David" w:cs="David"/>
          <w:sz w:val="26"/>
          <w:szCs w:val="26"/>
        </w:rPr>
        <w:t>ID3 mean accuracy, with pre-pruning, is:  0.770754716981</w:t>
      </w:r>
    </w:p>
    <w:p w14:paraId="53C0C3B0" w14:textId="77777777" w:rsidR="002254B8" w:rsidRPr="00840D5C" w:rsidRDefault="002254B8">
      <w:pPr>
        <w:bidi/>
        <w:rPr>
          <w:rFonts w:ascii="David" w:eastAsia="David" w:hAnsi="David" w:cs="David"/>
          <w:sz w:val="26"/>
          <w:szCs w:val="26"/>
        </w:rPr>
      </w:pPr>
    </w:p>
    <w:p w14:paraId="2520065D" w14:textId="77777777" w:rsidR="002254B8" w:rsidRPr="00840D5C" w:rsidRDefault="00CC03A9">
      <w:pPr>
        <w:bidi/>
        <w:ind w:left="720"/>
        <w:rPr>
          <w:rFonts w:ascii="David" w:eastAsia="David" w:hAnsi="David" w:cs="David"/>
          <w:sz w:val="26"/>
          <w:szCs w:val="26"/>
        </w:rPr>
      </w:pPr>
      <w:r w:rsidRPr="00840D5C">
        <w:rPr>
          <w:rFonts w:ascii="David" w:eastAsia="David" w:hAnsi="David" w:cs="David"/>
          <w:sz w:val="26"/>
          <w:szCs w:val="26"/>
          <w:rtl/>
        </w:rPr>
        <w:t xml:space="preserve">ניתן לראות כי </w:t>
      </w:r>
      <w:r w:rsidRPr="00840D5C">
        <w:rPr>
          <w:rFonts w:ascii="David" w:eastAsia="David" w:hAnsi="David" w:cs="David"/>
          <w:b/>
          <w:sz w:val="26"/>
          <w:szCs w:val="26"/>
          <w:rtl/>
        </w:rPr>
        <w:t>קיבלנו שיפור בביצועים באמצעות בחירת מאפיינים, בשתי השיטות</w:t>
      </w:r>
      <w:r w:rsidRPr="00840D5C">
        <w:rPr>
          <w:rFonts w:ascii="David" w:eastAsia="David" w:hAnsi="David" w:cs="David"/>
          <w:sz w:val="26"/>
          <w:szCs w:val="26"/>
          <w:rtl/>
        </w:rPr>
        <w:t>. בפרט, ניתן לראות כי ה-</w:t>
      </w:r>
      <w:r w:rsidRPr="00840D5C">
        <w:rPr>
          <w:rFonts w:ascii="David" w:eastAsia="David" w:hAnsi="David" w:cs="David"/>
          <w:sz w:val="26"/>
          <w:szCs w:val="26"/>
        </w:rPr>
        <w:t>Wrapper method</w:t>
      </w:r>
      <w:r w:rsidRPr="00840D5C">
        <w:rPr>
          <w:rFonts w:ascii="David" w:eastAsia="David" w:hAnsi="David" w:cs="David"/>
          <w:sz w:val="26"/>
          <w:szCs w:val="26"/>
          <w:rtl/>
        </w:rPr>
        <w:t xml:space="preserve"> הובילה לשיפור בדיוק של ה-</w:t>
      </w:r>
      <w:r w:rsidRPr="00840D5C">
        <w:rPr>
          <w:rFonts w:ascii="David" w:eastAsia="David" w:hAnsi="David" w:cs="David"/>
          <w:sz w:val="26"/>
          <w:szCs w:val="26"/>
        </w:rPr>
        <w:t>KNN</w:t>
      </w:r>
      <w:r w:rsidRPr="00840D5C">
        <w:rPr>
          <w:rFonts w:ascii="David" w:eastAsia="David" w:hAnsi="David" w:cs="David"/>
          <w:sz w:val="26"/>
          <w:szCs w:val="26"/>
          <w:rtl/>
        </w:rPr>
        <w:t>, וכי ה-</w:t>
      </w:r>
      <w:r w:rsidRPr="00840D5C">
        <w:rPr>
          <w:rFonts w:ascii="David" w:eastAsia="David" w:hAnsi="David" w:cs="David"/>
          <w:sz w:val="26"/>
          <w:szCs w:val="26"/>
        </w:rPr>
        <w:t>Embedded method</w:t>
      </w:r>
      <w:r w:rsidRPr="00840D5C">
        <w:rPr>
          <w:rFonts w:ascii="David" w:eastAsia="David" w:hAnsi="David" w:cs="David"/>
          <w:sz w:val="26"/>
          <w:szCs w:val="26"/>
          <w:rtl/>
        </w:rPr>
        <w:t xml:space="preserve"> הובילה לשיפור בדיוק של </w:t>
      </w:r>
      <w:r w:rsidRPr="00840D5C">
        <w:rPr>
          <w:rFonts w:ascii="David" w:eastAsia="David" w:hAnsi="David" w:cs="David"/>
          <w:sz w:val="26"/>
          <w:szCs w:val="26"/>
        </w:rPr>
        <w:t>ID</w:t>
      </w:r>
      <w:r w:rsidRPr="00840D5C">
        <w:rPr>
          <w:rFonts w:ascii="David" w:eastAsia="David" w:hAnsi="David" w:cs="David"/>
          <w:sz w:val="26"/>
          <w:szCs w:val="26"/>
          <w:rtl/>
        </w:rPr>
        <w:t xml:space="preserve">3. </w:t>
      </w:r>
    </w:p>
    <w:p w14:paraId="58A0E5F1" w14:textId="77777777" w:rsidR="002254B8" w:rsidRPr="00840D5C" w:rsidRDefault="002254B8">
      <w:pPr>
        <w:bidi/>
        <w:ind w:left="720"/>
        <w:rPr>
          <w:rFonts w:ascii="David" w:eastAsia="David" w:hAnsi="David" w:cs="David"/>
          <w:sz w:val="26"/>
          <w:szCs w:val="26"/>
        </w:rPr>
      </w:pPr>
    </w:p>
    <w:p w14:paraId="2FA22552" w14:textId="77777777" w:rsidR="002254B8" w:rsidRPr="00840D5C" w:rsidRDefault="00CC03A9">
      <w:pPr>
        <w:bidi/>
        <w:ind w:left="720"/>
        <w:rPr>
          <w:rFonts w:ascii="David" w:eastAsia="David" w:hAnsi="David" w:cs="David"/>
          <w:sz w:val="26"/>
          <w:szCs w:val="26"/>
        </w:rPr>
      </w:pPr>
      <w:r w:rsidRPr="00840D5C">
        <w:rPr>
          <w:rFonts w:ascii="David" w:eastAsia="David" w:hAnsi="David" w:cs="David"/>
          <w:b/>
          <w:sz w:val="26"/>
          <w:szCs w:val="26"/>
          <w:rtl/>
        </w:rPr>
        <w:t xml:space="preserve">קיבלנו תוצאות טובות יותר עבור השיטה של </w:t>
      </w:r>
      <w:r w:rsidRPr="00840D5C">
        <w:rPr>
          <w:rFonts w:ascii="David" w:eastAsia="David" w:hAnsi="David" w:cs="David"/>
          <w:b/>
          <w:sz w:val="26"/>
          <w:szCs w:val="26"/>
        </w:rPr>
        <w:t>Embedded method</w:t>
      </w:r>
      <w:r w:rsidRPr="00840D5C">
        <w:rPr>
          <w:rFonts w:ascii="David" w:eastAsia="David" w:hAnsi="David" w:cs="David"/>
          <w:b/>
          <w:sz w:val="26"/>
          <w:szCs w:val="26"/>
          <w:rtl/>
        </w:rPr>
        <w:t>, אך לא בפער ניכר לעומת ה-</w:t>
      </w:r>
      <w:r w:rsidRPr="00840D5C">
        <w:rPr>
          <w:rFonts w:ascii="David" w:eastAsia="David" w:hAnsi="David" w:cs="David"/>
          <w:b/>
          <w:sz w:val="26"/>
          <w:szCs w:val="26"/>
        </w:rPr>
        <w:t>Wrapper method</w:t>
      </w:r>
      <w:r w:rsidRPr="00840D5C">
        <w:rPr>
          <w:rFonts w:ascii="David" w:eastAsia="David" w:hAnsi="David" w:cs="David"/>
          <w:sz w:val="26"/>
          <w:szCs w:val="26"/>
        </w:rPr>
        <w:t>.</w:t>
      </w:r>
    </w:p>
    <w:p w14:paraId="7A7E7B4D" w14:textId="77777777" w:rsidR="002254B8" w:rsidRPr="00840D5C" w:rsidRDefault="002254B8">
      <w:pPr>
        <w:bidi/>
        <w:ind w:left="720"/>
        <w:rPr>
          <w:rFonts w:ascii="David" w:eastAsia="David" w:hAnsi="David" w:cs="David"/>
          <w:sz w:val="26"/>
          <w:szCs w:val="26"/>
        </w:rPr>
      </w:pPr>
    </w:p>
    <w:p w14:paraId="614D21DF" w14:textId="77777777" w:rsidR="002254B8" w:rsidRPr="00840D5C" w:rsidRDefault="00CC03A9">
      <w:pPr>
        <w:numPr>
          <w:ilvl w:val="0"/>
          <w:numId w:val="4"/>
        </w:numPr>
        <w:bidi/>
        <w:contextualSpacing/>
        <w:rPr>
          <w:rFonts w:ascii="David" w:eastAsia="David" w:hAnsi="David" w:cs="David"/>
          <w:sz w:val="26"/>
          <w:szCs w:val="26"/>
        </w:rPr>
      </w:pPr>
      <w:r w:rsidRPr="00840D5C">
        <w:rPr>
          <w:rFonts w:ascii="David" w:eastAsia="David" w:hAnsi="David" w:cs="David"/>
          <w:sz w:val="26"/>
          <w:szCs w:val="26"/>
          <w:rtl/>
        </w:rPr>
        <w:t xml:space="preserve">יתרון וחסרון של </w:t>
      </w:r>
      <w:r w:rsidRPr="00840D5C">
        <w:rPr>
          <w:rFonts w:ascii="David" w:eastAsia="David" w:hAnsi="David" w:cs="David"/>
          <w:sz w:val="26"/>
          <w:szCs w:val="26"/>
        </w:rPr>
        <w:t>Wrapper Method</w:t>
      </w:r>
      <w:r w:rsidRPr="00840D5C">
        <w:rPr>
          <w:rFonts w:ascii="David" w:eastAsia="David" w:hAnsi="David" w:cs="David"/>
          <w:sz w:val="26"/>
          <w:szCs w:val="26"/>
          <w:rtl/>
        </w:rPr>
        <w:t xml:space="preserve"> לעומת </w:t>
      </w:r>
      <w:r w:rsidRPr="00840D5C">
        <w:rPr>
          <w:rFonts w:ascii="David" w:eastAsia="David" w:hAnsi="David" w:cs="David"/>
          <w:sz w:val="26"/>
          <w:szCs w:val="26"/>
        </w:rPr>
        <w:t>Embedded Method</w:t>
      </w:r>
      <w:r w:rsidRPr="00840D5C">
        <w:rPr>
          <w:rFonts w:ascii="David" w:eastAsia="David" w:hAnsi="David" w:cs="David"/>
          <w:sz w:val="26"/>
          <w:szCs w:val="26"/>
          <w:rtl/>
        </w:rPr>
        <w:t>:</w:t>
      </w:r>
    </w:p>
    <w:p w14:paraId="67194D3D" w14:textId="77777777" w:rsidR="002254B8" w:rsidRPr="00840D5C" w:rsidRDefault="00CC03A9">
      <w:pPr>
        <w:numPr>
          <w:ilvl w:val="1"/>
          <w:numId w:val="4"/>
        </w:numPr>
        <w:bidi/>
        <w:contextualSpacing/>
        <w:rPr>
          <w:rFonts w:ascii="David" w:eastAsia="David" w:hAnsi="David" w:cs="David"/>
          <w:sz w:val="26"/>
          <w:szCs w:val="26"/>
        </w:rPr>
      </w:pPr>
      <w:r w:rsidRPr="00840D5C">
        <w:rPr>
          <w:rFonts w:ascii="David" w:eastAsia="David" w:hAnsi="David" w:cs="David"/>
          <w:b/>
          <w:sz w:val="26"/>
          <w:szCs w:val="26"/>
          <w:rtl/>
        </w:rPr>
        <w:t>יתרון</w:t>
      </w:r>
      <w:r w:rsidRPr="00840D5C">
        <w:rPr>
          <w:rFonts w:ascii="David" w:eastAsia="David" w:hAnsi="David" w:cs="David"/>
          <w:sz w:val="26"/>
          <w:szCs w:val="26"/>
          <w:rtl/>
        </w:rPr>
        <w:t>: ה-</w:t>
      </w:r>
      <w:r w:rsidRPr="00840D5C">
        <w:rPr>
          <w:rFonts w:ascii="David" w:eastAsia="David" w:hAnsi="David" w:cs="David"/>
          <w:sz w:val="26"/>
          <w:szCs w:val="26"/>
        </w:rPr>
        <w:t>Wrapper Method</w:t>
      </w:r>
      <w:r w:rsidRPr="00840D5C">
        <w:rPr>
          <w:rFonts w:ascii="David" w:eastAsia="David" w:hAnsi="David" w:cs="David"/>
          <w:sz w:val="26"/>
          <w:szCs w:val="26"/>
          <w:rtl/>
        </w:rPr>
        <w:t xml:space="preserve"> ניתנת למימוש כפונקציה גנרית אשר תפעל על כל מסווג, ועל כן ניתן להשתמש בה לטובת מגוון אלגוריתמי סיווג (</w:t>
      </w:r>
      <w:r w:rsidRPr="00840D5C">
        <w:rPr>
          <w:rFonts w:ascii="David" w:eastAsia="David" w:hAnsi="David" w:cs="David"/>
          <w:sz w:val="26"/>
          <w:szCs w:val="26"/>
        </w:rPr>
        <w:t>reuse</w:t>
      </w:r>
      <w:r w:rsidRPr="00840D5C">
        <w:rPr>
          <w:rFonts w:ascii="David" w:eastAsia="David" w:hAnsi="David" w:cs="David"/>
          <w:sz w:val="26"/>
          <w:szCs w:val="26"/>
          <w:rtl/>
        </w:rPr>
        <w:t>). לעומת זאת, יש להתאים את ה-</w:t>
      </w:r>
      <w:r w:rsidRPr="00840D5C">
        <w:rPr>
          <w:rFonts w:ascii="David" w:eastAsia="David" w:hAnsi="David" w:cs="David"/>
          <w:sz w:val="26"/>
          <w:szCs w:val="26"/>
        </w:rPr>
        <w:t>Embedded Method</w:t>
      </w:r>
      <w:r w:rsidRPr="00840D5C">
        <w:rPr>
          <w:rFonts w:ascii="David" w:eastAsia="David" w:hAnsi="David" w:cs="David"/>
          <w:sz w:val="26"/>
          <w:szCs w:val="26"/>
          <w:rtl/>
        </w:rPr>
        <w:t xml:space="preserve"> לכל מסווג בנפרד.</w:t>
      </w:r>
    </w:p>
    <w:p w14:paraId="50B50635" w14:textId="77777777" w:rsidR="002254B8" w:rsidRPr="00840D5C" w:rsidRDefault="002254B8">
      <w:pPr>
        <w:bidi/>
        <w:ind w:left="720"/>
        <w:rPr>
          <w:rFonts w:ascii="David" w:eastAsia="David" w:hAnsi="David" w:cs="David"/>
          <w:sz w:val="26"/>
          <w:szCs w:val="26"/>
        </w:rPr>
      </w:pPr>
    </w:p>
    <w:p w14:paraId="4BBC126B" w14:textId="1EE3DEE9" w:rsidR="002254B8" w:rsidRDefault="00CC03A9">
      <w:pPr>
        <w:numPr>
          <w:ilvl w:val="1"/>
          <w:numId w:val="4"/>
        </w:numPr>
        <w:bidi/>
        <w:contextualSpacing/>
        <w:rPr>
          <w:rFonts w:ascii="David" w:eastAsia="David" w:hAnsi="David" w:cs="David"/>
          <w:sz w:val="26"/>
          <w:szCs w:val="26"/>
        </w:rPr>
      </w:pPr>
      <w:r w:rsidRPr="00840D5C">
        <w:rPr>
          <w:rFonts w:ascii="David" w:eastAsia="David" w:hAnsi="David" w:cs="David"/>
          <w:b/>
          <w:sz w:val="26"/>
          <w:szCs w:val="26"/>
          <w:rtl/>
        </w:rPr>
        <w:t>חסרון</w:t>
      </w:r>
      <w:r w:rsidRPr="00840D5C">
        <w:rPr>
          <w:rFonts w:ascii="David" w:eastAsia="David" w:hAnsi="David" w:cs="David"/>
          <w:sz w:val="26"/>
          <w:szCs w:val="26"/>
          <w:rtl/>
        </w:rPr>
        <w:t>: זמן הריצה הכולל של שימוש ב-</w:t>
      </w:r>
      <w:r w:rsidRPr="00840D5C">
        <w:rPr>
          <w:rFonts w:ascii="David" w:eastAsia="David" w:hAnsi="David" w:cs="David"/>
          <w:sz w:val="26"/>
          <w:szCs w:val="26"/>
        </w:rPr>
        <w:t>Wrapper Method</w:t>
      </w:r>
      <w:r w:rsidRPr="00840D5C">
        <w:rPr>
          <w:rFonts w:ascii="David" w:eastAsia="David" w:hAnsi="David" w:cs="David"/>
          <w:sz w:val="26"/>
          <w:szCs w:val="26"/>
          <w:rtl/>
        </w:rPr>
        <w:t xml:space="preserve"> (בחירת המאפיינים ולאחריה אימון) יהיה ארוך יותר בדרך כלל מהשימוש ב-</w:t>
      </w:r>
      <w:r w:rsidRPr="00840D5C">
        <w:rPr>
          <w:rFonts w:ascii="David" w:eastAsia="David" w:hAnsi="David" w:cs="David"/>
          <w:sz w:val="26"/>
          <w:szCs w:val="26"/>
        </w:rPr>
        <w:t>Embedded Method</w:t>
      </w:r>
      <w:r w:rsidRPr="00840D5C">
        <w:rPr>
          <w:rFonts w:ascii="David" w:eastAsia="David" w:hAnsi="David" w:cs="David"/>
          <w:sz w:val="26"/>
          <w:szCs w:val="26"/>
          <w:rtl/>
        </w:rPr>
        <w:t>. זאת, מפני שב-</w:t>
      </w:r>
      <w:r w:rsidRPr="00840D5C">
        <w:rPr>
          <w:rFonts w:ascii="David" w:eastAsia="David" w:hAnsi="David" w:cs="David"/>
          <w:sz w:val="26"/>
          <w:szCs w:val="26"/>
        </w:rPr>
        <w:t>Wrapper Method</w:t>
      </w:r>
      <w:r w:rsidRPr="00840D5C">
        <w:rPr>
          <w:rFonts w:ascii="David" w:eastAsia="David" w:hAnsi="David" w:cs="David"/>
          <w:sz w:val="26"/>
          <w:szCs w:val="26"/>
          <w:rtl/>
        </w:rPr>
        <w:t xml:space="preserve"> מבצעים פעמים רבות אימון של המסווג עם קבוצות הולכות וגדלות של מאפיינים, ורק לאחר מכן מאמנים את המסווג עם סט המאפיינים הנבחר. לעומת זאת, ב-</w:t>
      </w:r>
      <w:r w:rsidRPr="00840D5C">
        <w:rPr>
          <w:rFonts w:ascii="David" w:eastAsia="David" w:hAnsi="David" w:cs="David"/>
          <w:sz w:val="26"/>
          <w:szCs w:val="26"/>
        </w:rPr>
        <w:t>Embedded Method</w:t>
      </w:r>
      <w:r w:rsidRPr="00840D5C">
        <w:rPr>
          <w:rFonts w:ascii="David" w:eastAsia="David" w:hAnsi="David" w:cs="David"/>
          <w:sz w:val="26"/>
          <w:szCs w:val="26"/>
          <w:rtl/>
        </w:rPr>
        <w:t xml:space="preserve"> מבצעים את בחירת המאפיינים תוך כדי תהליך האימון (כמובן שחסרון זה תלוי באופן המימוש של כל אחת מהשיטות).</w:t>
      </w:r>
    </w:p>
    <w:p w14:paraId="2F2D568F" w14:textId="77777777" w:rsidR="00475D4D" w:rsidRDefault="00475D4D" w:rsidP="00475D4D">
      <w:pPr>
        <w:pStyle w:val="ListParagraph"/>
        <w:rPr>
          <w:rFonts w:ascii="David" w:eastAsia="David" w:hAnsi="David" w:cs="David" w:hint="cs"/>
          <w:sz w:val="26"/>
          <w:szCs w:val="26"/>
          <w:rtl/>
        </w:rPr>
      </w:pPr>
    </w:p>
    <w:p w14:paraId="343EC691" w14:textId="77777777" w:rsidR="00B87E25" w:rsidRDefault="00B87E25">
      <w:pPr>
        <w:bidi/>
        <w:rPr>
          <w:rFonts w:ascii="David" w:eastAsia="David" w:hAnsi="David" w:cs="David"/>
          <w:b/>
          <w:bCs/>
          <w:sz w:val="26"/>
          <w:szCs w:val="26"/>
          <w:u w:val="single"/>
          <w:rtl/>
        </w:rPr>
      </w:pPr>
    </w:p>
    <w:p w14:paraId="32FF4373" w14:textId="1CF9B09D" w:rsidR="002254B8" w:rsidRPr="00840D5C" w:rsidRDefault="00475D4D" w:rsidP="00635599">
      <w:pPr>
        <w:bidi/>
        <w:rPr>
          <w:rFonts w:cs="David"/>
          <w:sz w:val="26"/>
          <w:szCs w:val="26"/>
        </w:rPr>
      </w:pPr>
      <w:r w:rsidRPr="00B87E25">
        <w:rPr>
          <w:rFonts w:ascii="David" w:eastAsia="David" w:hAnsi="David" w:cs="David" w:hint="cs"/>
          <w:b/>
          <w:bCs/>
          <w:sz w:val="26"/>
          <w:szCs w:val="26"/>
          <w:u w:val="single"/>
          <w:rtl/>
        </w:rPr>
        <w:t>תפקידי הקבצים בתיקייה שהגשנו:</w:t>
      </w:r>
      <w:r w:rsidR="00B87E25">
        <w:rPr>
          <w:rFonts w:ascii="David" w:eastAsia="David" w:hAnsi="David" w:cs="David" w:hint="cs"/>
          <w:sz w:val="26"/>
          <w:szCs w:val="26"/>
          <w:rtl/>
        </w:rPr>
        <w:t xml:space="preserve"> הקובץ היחיד שהוספנו למעט הקבצים שנדרשנו באופן ישיר לספק הוא הקובץ </w:t>
      </w:r>
      <w:r w:rsidR="00B87E25">
        <w:rPr>
          <w:rFonts w:asciiTheme="minorHAnsi" w:eastAsia="David" w:hAnsiTheme="minorHAnsi" w:cs="David"/>
          <w:sz w:val="26"/>
          <w:szCs w:val="26"/>
        </w:rPr>
        <w:t>parse_data.py</w:t>
      </w:r>
      <w:r w:rsidR="00B87E25">
        <w:rPr>
          <w:rFonts w:asciiTheme="minorHAnsi" w:eastAsia="David" w:hAnsiTheme="minorHAnsi" w:cs="David" w:hint="cs"/>
          <w:sz w:val="26"/>
          <w:szCs w:val="26"/>
          <w:rtl/>
        </w:rPr>
        <w:t xml:space="preserve">. קובץ זה מכיל את ה </w:t>
      </w:r>
      <w:r w:rsidR="00B87E25">
        <w:rPr>
          <w:rFonts w:asciiTheme="minorHAnsi" w:eastAsia="David" w:hAnsiTheme="minorHAnsi" w:cs="David" w:hint="cs"/>
          <w:sz w:val="26"/>
          <w:szCs w:val="26"/>
        </w:rPr>
        <w:t>API</w:t>
      </w:r>
      <w:r w:rsidR="00B87E25">
        <w:rPr>
          <w:rFonts w:asciiTheme="minorHAnsi" w:eastAsia="David" w:hAnsiTheme="minorHAnsi" w:cs="David" w:hint="cs"/>
          <w:sz w:val="26"/>
          <w:szCs w:val="26"/>
          <w:rtl/>
        </w:rPr>
        <w:t xml:space="preserve"> הדרוש לקריאת קובץ ה </w:t>
      </w:r>
      <w:r w:rsidR="00B87E25">
        <w:rPr>
          <w:rFonts w:asciiTheme="minorHAnsi" w:eastAsia="David" w:hAnsiTheme="minorHAnsi" w:cs="David" w:hint="cs"/>
          <w:sz w:val="26"/>
          <w:szCs w:val="26"/>
        </w:rPr>
        <w:t>CSV</w:t>
      </w:r>
      <w:r w:rsidR="00B87E25">
        <w:rPr>
          <w:rFonts w:asciiTheme="minorHAnsi" w:eastAsia="David" w:hAnsiTheme="minorHAnsi" w:cs="David" w:hint="cs"/>
          <w:sz w:val="26"/>
          <w:szCs w:val="26"/>
          <w:rtl/>
        </w:rPr>
        <w:t xml:space="preserve"> ובתוך כך ביצוע ה </w:t>
      </w:r>
      <w:r w:rsidR="00B87E25">
        <w:rPr>
          <w:rFonts w:asciiTheme="minorHAnsi" w:eastAsia="David" w:hAnsiTheme="minorHAnsi" w:cs="David"/>
          <w:sz w:val="26"/>
          <w:szCs w:val="26"/>
        </w:rPr>
        <w:t>Parsing</w:t>
      </w:r>
      <w:r w:rsidR="00B87E25">
        <w:rPr>
          <w:rFonts w:asciiTheme="minorHAnsi" w:eastAsia="David" w:hAnsiTheme="minorHAnsi" w:cs="David" w:hint="cs"/>
          <w:sz w:val="26"/>
          <w:szCs w:val="26"/>
          <w:rtl/>
        </w:rPr>
        <w:t>.</w:t>
      </w:r>
      <w:bookmarkStart w:id="0" w:name="_GoBack"/>
      <w:bookmarkEnd w:id="0"/>
    </w:p>
    <w:p w14:paraId="05CB5EB0" w14:textId="77777777" w:rsidR="002254B8" w:rsidRPr="00840D5C" w:rsidRDefault="002254B8">
      <w:pPr>
        <w:bidi/>
        <w:rPr>
          <w:rFonts w:cs="David"/>
          <w:sz w:val="26"/>
          <w:szCs w:val="26"/>
        </w:rPr>
      </w:pPr>
    </w:p>
    <w:p w14:paraId="65FC2A20" w14:textId="77777777" w:rsidR="002254B8" w:rsidRPr="00840D5C" w:rsidRDefault="002254B8">
      <w:pPr>
        <w:bidi/>
        <w:rPr>
          <w:rFonts w:cs="David"/>
          <w:sz w:val="26"/>
          <w:szCs w:val="26"/>
        </w:rPr>
      </w:pPr>
    </w:p>
    <w:sectPr w:rsidR="002254B8" w:rsidRPr="00840D5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75974"/>
    <w:multiLevelType w:val="multilevel"/>
    <w:tmpl w:val="106C8366"/>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8D005F"/>
    <w:multiLevelType w:val="multilevel"/>
    <w:tmpl w:val="CFA80696"/>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061532"/>
    <w:multiLevelType w:val="multilevel"/>
    <w:tmpl w:val="8D2082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4111DD8"/>
    <w:multiLevelType w:val="multilevel"/>
    <w:tmpl w:val="18389C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62F158D"/>
    <w:multiLevelType w:val="multilevel"/>
    <w:tmpl w:val="731A4A28"/>
    <w:lvl w:ilvl="0">
      <w:start w:val="1"/>
      <w:numFmt w:val="decimal"/>
      <w:lvlText w:val="%1."/>
      <w:lvlJc w:val="left"/>
      <w:pPr>
        <w:ind w:left="720" w:hanging="360"/>
      </w:pPr>
      <w:rPr>
        <w:u w:val="none"/>
      </w:rPr>
    </w:lvl>
    <w:lvl w:ilvl="1">
      <w:start w:val="1"/>
      <w:numFmt w:val="hebrew1"/>
      <w:lvlText w:val="%2)"/>
      <w:lvlJc w:val="left"/>
      <w:pPr>
        <w:ind w:left="1440" w:hanging="360"/>
      </w:pPr>
      <w:rPr>
        <w:rFonts w:hint="default"/>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2A56CC7"/>
    <w:multiLevelType w:val="multilevel"/>
    <w:tmpl w:val="CFE05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254B8"/>
    <w:rsid w:val="00010EEC"/>
    <w:rsid w:val="000823B2"/>
    <w:rsid w:val="000A0FF0"/>
    <w:rsid w:val="001B5C21"/>
    <w:rsid w:val="002254B8"/>
    <w:rsid w:val="00234001"/>
    <w:rsid w:val="002A2901"/>
    <w:rsid w:val="002D103D"/>
    <w:rsid w:val="00345629"/>
    <w:rsid w:val="003943F3"/>
    <w:rsid w:val="003C2ECE"/>
    <w:rsid w:val="003D7B00"/>
    <w:rsid w:val="003E123C"/>
    <w:rsid w:val="003E1D69"/>
    <w:rsid w:val="004255FC"/>
    <w:rsid w:val="00475D4D"/>
    <w:rsid w:val="00496831"/>
    <w:rsid w:val="00554297"/>
    <w:rsid w:val="0059791D"/>
    <w:rsid w:val="005A4100"/>
    <w:rsid w:val="005E0219"/>
    <w:rsid w:val="005F571C"/>
    <w:rsid w:val="00612BF4"/>
    <w:rsid w:val="00620900"/>
    <w:rsid w:val="00635599"/>
    <w:rsid w:val="006818F7"/>
    <w:rsid w:val="006E64DB"/>
    <w:rsid w:val="00745CF7"/>
    <w:rsid w:val="0078714B"/>
    <w:rsid w:val="007B0476"/>
    <w:rsid w:val="007F28E1"/>
    <w:rsid w:val="00840D5C"/>
    <w:rsid w:val="009B3862"/>
    <w:rsid w:val="009D4455"/>
    <w:rsid w:val="009D4705"/>
    <w:rsid w:val="00A64AE8"/>
    <w:rsid w:val="00B87E25"/>
    <w:rsid w:val="00BA4B99"/>
    <w:rsid w:val="00BC6301"/>
    <w:rsid w:val="00BE4F2F"/>
    <w:rsid w:val="00C545FF"/>
    <w:rsid w:val="00CC03A9"/>
    <w:rsid w:val="00CC77CB"/>
    <w:rsid w:val="00DB348D"/>
    <w:rsid w:val="00DD7313"/>
    <w:rsid w:val="00E80791"/>
    <w:rsid w:val="00F62A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A416"/>
  <w15:docId w15:val="{D1DD43AD-A8BC-4E20-BAF7-F7650886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he-IL"/>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A41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100"/>
    <w:rPr>
      <w:rFonts w:ascii="Segoe UI" w:hAnsi="Segoe UI" w:cs="Segoe UI"/>
      <w:sz w:val="18"/>
      <w:szCs w:val="18"/>
    </w:rPr>
  </w:style>
  <w:style w:type="character" w:styleId="PlaceholderText">
    <w:name w:val="Placeholder Text"/>
    <w:basedOn w:val="DefaultParagraphFont"/>
    <w:uiPriority w:val="99"/>
    <w:semiHidden/>
    <w:rsid w:val="00E80791"/>
    <w:rPr>
      <w:color w:val="808080"/>
    </w:rPr>
  </w:style>
  <w:style w:type="paragraph" w:styleId="ListParagraph">
    <w:name w:val="List Paragraph"/>
    <w:basedOn w:val="Normal"/>
    <w:uiPriority w:val="34"/>
    <w:qFormat/>
    <w:rsid w:val="00475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DOR Hugi</cp:lastModifiedBy>
  <cp:revision>4</cp:revision>
  <cp:lastPrinted>2018-01-24T17:37:00Z</cp:lastPrinted>
  <dcterms:created xsi:type="dcterms:W3CDTF">2018-01-24T17:30:00Z</dcterms:created>
  <dcterms:modified xsi:type="dcterms:W3CDTF">2018-01-24T17:37:00Z</dcterms:modified>
</cp:coreProperties>
</file>