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B97" w:rsidRPr="00754B97" w:rsidRDefault="00754B97" w:rsidP="00754B97">
      <w:pPr>
        <w:widowControl w:val="0"/>
        <w:tabs>
          <w:tab w:val="left" w:pos="360"/>
        </w:tabs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/>
          <w:sz w:val="21"/>
          <w:szCs w:val="21"/>
          <w:lang w:eastAsia="zh-CN"/>
        </w:rPr>
        <w:t>Structure Practice 10</w:t>
      </w:r>
    </w:p>
    <w:p w:rsidR="00754B97" w:rsidRPr="00754B97" w:rsidRDefault="00754B97" w:rsidP="00754B97">
      <w:pPr>
        <w:widowControl w:val="0"/>
        <w:tabs>
          <w:tab w:val="left" w:pos="360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754B97" w:rsidRPr="00754B97" w:rsidRDefault="00754B97" w:rsidP="00754B97">
      <w:pPr>
        <w:widowControl w:val="0"/>
        <w:tabs>
          <w:tab w:val="left" w:pos="360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1. _________ a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bicameral,</w:t>
      </w:r>
      <w:proofErr w:type="gramEnd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or two-chamber parliament.</w:t>
      </w:r>
    </w:p>
    <w:p w:rsidR="00754B97" w:rsidRPr="00754B97" w:rsidRDefault="00754B97" w:rsidP="00754B9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(A) Canada has</w:t>
      </w:r>
    </w:p>
    <w:p w:rsidR="00754B97" w:rsidRPr="00754B97" w:rsidRDefault="00754B97" w:rsidP="00754B9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(B) Having Canada</w:t>
      </w:r>
    </w:p>
    <w:p w:rsidR="00754B97" w:rsidRPr="00754B97" w:rsidRDefault="00754B97" w:rsidP="00754B9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(C) Because Canada has</w:t>
      </w:r>
    </w:p>
    <w:p w:rsidR="00754B97" w:rsidRPr="00754B97" w:rsidRDefault="00754B97" w:rsidP="00754B9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(D) That Canada is having</w:t>
      </w:r>
    </w:p>
    <w:p w:rsidR="00754B97" w:rsidRPr="00754B97" w:rsidRDefault="00754B97" w:rsidP="00754B97">
      <w:pPr>
        <w:pStyle w:val="explaination"/>
        <w:rPr>
          <w:rFonts w:asciiTheme="majorBidi" w:hAnsiTheme="majorBidi" w:cstheme="majorBidi"/>
          <w:sz w:val="21"/>
        </w:rPr>
      </w:pPr>
    </w:p>
    <w:p w:rsidR="00754B97" w:rsidRPr="00754B97" w:rsidRDefault="00754B97" w:rsidP="00754B97">
      <w:pPr>
        <w:pStyle w:val="explaination"/>
        <w:rPr>
          <w:rFonts w:asciiTheme="majorBidi" w:hAnsiTheme="majorBidi" w:cstheme="majorBidi"/>
          <w:sz w:val="21"/>
        </w:rPr>
      </w:pPr>
      <w:r w:rsidRPr="00754B97">
        <w:rPr>
          <w:rFonts w:asciiTheme="majorBidi" w:cstheme="majorBidi"/>
          <w:sz w:val="21"/>
        </w:rPr>
        <w:t>答案：</w:t>
      </w:r>
      <w:r w:rsidRPr="00754B97">
        <w:rPr>
          <w:rFonts w:asciiTheme="majorBidi" w:eastAsia="NSimSun" w:hAnsiTheme="majorBidi" w:cstheme="majorBidi"/>
          <w:sz w:val="21"/>
        </w:rPr>
        <w:t>A</w:t>
      </w:r>
    </w:p>
    <w:p w:rsidR="00754B97" w:rsidRPr="00754B97" w:rsidRDefault="00754B97" w:rsidP="00754B97">
      <w:pPr>
        <w:pStyle w:val="explaination"/>
        <w:rPr>
          <w:rFonts w:asciiTheme="majorBidi" w:hAnsiTheme="majorBidi" w:cstheme="majorBidi"/>
          <w:sz w:val="21"/>
        </w:rPr>
      </w:pPr>
      <w:r w:rsidRPr="00754B97">
        <w:rPr>
          <w:rFonts w:asciiTheme="majorBidi" w:cstheme="majorBidi"/>
          <w:sz w:val="21"/>
        </w:rPr>
        <w:t>测试点：主谓结构</w:t>
      </w:r>
      <w:r w:rsidRPr="00754B97">
        <w:rPr>
          <w:rFonts w:asciiTheme="majorBidi" w:hAnsiTheme="majorBidi" w:cstheme="majorBidi"/>
          <w:sz w:val="21"/>
        </w:rPr>
        <w:t>.</w:t>
      </w:r>
    </w:p>
    <w:p w:rsidR="00754B97" w:rsidRPr="00754B97" w:rsidRDefault="00754B97" w:rsidP="00754B97">
      <w:pPr>
        <w:pStyle w:val="explaination"/>
        <w:rPr>
          <w:rFonts w:asciiTheme="majorBidi" w:hAnsiTheme="majorBidi" w:cstheme="majorBidi"/>
          <w:sz w:val="21"/>
        </w:rPr>
      </w:pPr>
      <w:r w:rsidRPr="00754B97">
        <w:rPr>
          <w:rFonts w:asciiTheme="majorBidi" w:eastAsia="NSimSun" w:cstheme="majorBidi"/>
          <w:sz w:val="21"/>
        </w:rPr>
        <w:t>分析：</w:t>
      </w:r>
      <w:r w:rsidRPr="00754B97">
        <w:rPr>
          <w:rFonts w:asciiTheme="majorBidi" w:cstheme="majorBidi"/>
          <w:sz w:val="21"/>
        </w:rPr>
        <w:t>本句主谓俱缺，应在答案中选择主语</w:t>
      </w:r>
      <w:r w:rsidRPr="00754B97">
        <w:rPr>
          <w:rFonts w:asciiTheme="majorBidi" w:hAnsiTheme="majorBidi" w:cstheme="majorBidi"/>
          <w:sz w:val="21"/>
        </w:rPr>
        <w:t>+</w:t>
      </w:r>
      <w:r w:rsidRPr="00754B97">
        <w:rPr>
          <w:rFonts w:asciiTheme="majorBidi" w:cstheme="majorBidi"/>
          <w:sz w:val="21"/>
        </w:rPr>
        <w:t>动词的结构，即</w:t>
      </w:r>
      <w:r w:rsidRPr="00754B97">
        <w:rPr>
          <w:rFonts w:asciiTheme="majorBidi" w:hAnsiTheme="majorBidi" w:cstheme="majorBidi"/>
          <w:sz w:val="21"/>
        </w:rPr>
        <w:t>(A)</w:t>
      </w:r>
      <w:r w:rsidRPr="00754B97">
        <w:rPr>
          <w:rFonts w:asciiTheme="majorBidi" w:cstheme="majorBidi"/>
          <w:sz w:val="21"/>
        </w:rPr>
        <w:t>．</w:t>
      </w:r>
      <w:r w:rsidRPr="00754B97">
        <w:rPr>
          <w:rFonts w:asciiTheme="majorBidi" w:hAnsiTheme="majorBidi" w:cstheme="majorBidi"/>
          <w:sz w:val="21"/>
        </w:rPr>
        <w:t>(B)</w:t>
      </w:r>
      <w:r w:rsidRPr="00754B97">
        <w:rPr>
          <w:rFonts w:asciiTheme="majorBidi" w:cstheme="majorBidi"/>
          <w:sz w:val="21"/>
        </w:rPr>
        <w:t>不是主谓结构；</w:t>
      </w:r>
      <w:r w:rsidRPr="00754B97">
        <w:rPr>
          <w:rFonts w:asciiTheme="majorBidi" w:hAnsiTheme="majorBidi" w:cstheme="majorBidi"/>
          <w:sz w:val="21"/>
        </w:rPr>
        <w:t>(C)(D)</w:t>
      </w:r>
      <w:r w:rsidRPr="00754B97">
        <w:rPr>
          <w:rFonts w:asciiTheme="majorBidi" w:cstheme="majorBidi"/>
          <w:sz w:val="21"/>
        </w:rPr>
        <w:t>均为从句形式。</w:t>
      </w:r>
    </w:p>
    <w:p w:rsidR="00754B97" w:rsidRPr="00754B97" w:rsidRDefault="00754B97" w:rsidP="00754B9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754B97" w:rsidRPr="00754B97" w:rsidRDefault="00754B97" w:rsidP="00754B97">
      <w:pPr>
        <w:widowControl w:val="0"/>
        <w:tabs>
          <w:tab w:val="left" w:pos="360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2. _________ time and labor, cartoonists generally draw the hands of their characters with only three fingers and a thumb.</w:t>
      </w:r>
    </w:p>
    <w:p w:rsidR="00754B97" w:rsidRPr="00754B97" w:rsidRDefault="00754B97" w:rsidP="00754B9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(A) Saved</w:t>
      </w:r>
    </w:p>
    <w:p w:rsidR="00754B97" w:rsidRPr="00754B97" w:rsidRDefault="00754B97" w:rsidP="00754B9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(B) Saves</w:t>
      </w:r>
    </w:p>
    <w:p w:rsidR="00754B97" w:rsidRPr="00754B97" w:rsidRDefault="00754B97" w:rsidP="00754B9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(C) To save</w:t>
      </w:r>
    </w:p>
    <w:p w:rsidR="00754B97" w:rsidRPr="00754B97" w:rsidRDefault="00754B97" w:rsidP="00754B9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(D) The saving</w:t>
      </w:r>
    </w:p>
    <w:p w:rsidR="00754B97" w:rsidRPr="00754B97" w:rsidRDefault="00754B97" w:rsidP="00754B97">
      <w:pPr>
        <w:pStyle w:val="explaination"/>
        <w:rPr>
          <w:rFonts w:asciiTheme="majorBidi" w:hAnsiTheme="majorBidi" w:cstheme="majorBidi"/>
          <w:sz w:val="21"/>
        </w:rPr>
      </w:pPr>
    </w:p>
    <w:p w:rsidR="00754B97" w:rsidRPr="00754B97" w:rsidRDefault="00754B97" w:rsidP="00754B97">
      <w:pPr>
        <w:pStyle w:val="explaination"/>
        <w:rPr>
          <w:rFonts w:asciiTheme="majorBidi" w:hAnsiTheme="majorBidi" w:cstheme="majorBidi"/>
          <w:sz w:val="21"/>
        </w:rPr>
      </w:pPr>
      <w:r w:rsidRPr="00754B97">
        <w:rPr>
          <w:rFonts w:asciiTheme="majorBidi" w:cstheme="majorBidi"/>
          <w:sz w:val="21"/>
        </w:rPr>
        <w:t>答案：</w:t>
      </w:r>
      <w:r w:rsidRPr="00754B97">
        <w:rPr>
          <w:rFonts w:asciiTheme="majorBidi" w:eastAsia="NSimSun" w:hAnsiTheme="majorBidi" w:cstheme="majorBidi"/>
          <w:sz w:val="21"/>
        </w:rPr>
        <w:t>C</w:t>
      </w:r>
    </w:p>
    <w:p w:rsidR="00754B97" w:rsidRPr="00754B97" w:rsidRDefault="00754B97" w:rsidP="00754B97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754B97">
        <w:rPr>
          <w:rFonts w:asciiTheme="majorBidi" w:cstheme="majorBidi"/>
          <w:sz w:val="21"/>
        </w:rPr>
        <w:t>测试点</w:t>
      </w:r>
      <w:r w:rsidRPr="00754B97">
        <w:rPr>
          <w:rFonts w:asciiTheme="majorBidi" w:cstheme="majorBidi"/>
          <w:sz w:val="21"/>
          <w:lang w:val="en-CA"/>
        </w:rPr>
        <w:t>；</w:t>
      </w:r>
      <w:r w:rsidRPr="00754B97">
        <w:rPr>
          <w:rFonts w:asciiTheme="majorBidi" w:cstheme="majorBidi"/>
          <w:sz w:val="21"/>
        </w:rPr>
        <w:t>不定式</w:t>
      </w:r>
      <w:r w:rsidRPr="00754B97">
        <w:rPr>
          <w:rFonts w:asciiTheme="majorBidi" w:hAnsiTheme="majorBidi" w:cstheme="majorBidi"/>
          <w:sz w:val="21"/>
          <w:lang w:val="en-CA"/>
        </w:rPr>
        <w:t>.</w:t>
      </w:r>
    </w:p>
    <w:p w:rsidR="00754B97" w:rsidRPr="00754B97" w:rsidRDefault="00754B97" w:rsidP="00754B97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754B97">
        <w:rPr>
          <w:rFonts w:asciiTheme="majorBidi" w:eastAsia="NSimSun" w:cstheme="majorBidi"/>
          <w:sz w:val="21"/>
        </w:rPr>
        <w:t>分析</w:t>
      </w:r>
      <w:r w:rsidRPr="00754B97">
        <w:rPr>
          <w:rFonts w:asciiTheme="majorBidi" w:eastAsia="NSimSun" w:cstheme="majorBidi"/>
          <w:sz w:val="21"/>
          <w:lang w:val="en-CA"/>
        </w:rPr>
        <w:t>：</w:t>
      </w:r>
      <w:r w:rsidRPr="00754B97">
        <w:rPr>
          <w:rFonts w:asciiTheme="majorBidi" w:cstheme="majorBidi"/>
          <w:sz w:val="21"/>
        </w:rPr>
        <w:t>逗号前的部分为表示目的的状语</w:t>
      </w:r>
      <w:r w:rsidRPr="00754B97">
        <w:rPr>
          <w:rFonts w:asciiTheme="majorBidi" w:cstheme="majorBidi"/>
          <w:sz w:val="21"/>
          <w:lang w:val="en-CA"/>
        </w:rPr>
        <w:t>，</w:t>
      </w:r>
      <w:r w:rsidRPr="00754B97">
        <w:rPr>
          <w:rFonts w:asciiTheme="majorBidi" w:cstheme="majorBidi"/>
          <w:sz w:val="21"/>
        </w:rPr>
        <w:t>可由不定式短语或从句承担</w:t>
      </w:r>
      <w:r w:rsidRPr="00754B97">
        <w:rPr>
          <w:rFonts w:asciiTheme="majorBidi" w:cstheme="majorBidi"/>
          <w:sz w:val="21"/>
          <w:lang w:val="en-CA"/>
        </w:rPr>
        <w:t>．</w:t>
      </w:r>
      <w:r w:rsidRPr="00754B97">
        <w:rPr>
          <w:rFonts w:asciiTheme="majorBidi" w:cstheme="majorBidi"/>
          <w:sz w:val="21"/>
        </w:rPr>
        <w:t>答案中无从句</w:t>
      </w:r>
      <w:r w:rsidRPr="00754B97">
        <w:rPr>
          <w:rFonts w:asciiTheme="majorBidi" w:cstheme="majorBidi"/>
          <w:sz w:val="21"/>
          <w:lang w:val="en-CA"/>
        </w:rPr>
        <w:t>，</w:t>
      </w:r>
      <w:r w:rsidRPr="00754B97">
        <w:rPr>
          <w:rFonts w:asciiTheme="majorBidi" w:cstheme="majorBidi"/>
          <w:sz w:val="21"/>
        </w:rPr>
        <w:t>故选不定式</w:t>
      </w:r>
      <w:r w:rsidRPr="00754B97">
        <w:rPr>
          <w:rFonts w:asciiTheme="majorBidi" w:hAnsiTheme="majorBidi" w:cstheme="majorBidi"/>
          <w:sz w:val="21"/>
        </w:rPr>
        <w:t>(C)</w:t>
      </w:r>
      <w:r w:rsidRPr="00754B97">
        <w:rPr>
          <w:rFonts w:asciiTheme="majorBidi" w:hAnsiTheme="majorBidi" w:cstheme="majorBidi"/>
          <w:sz w:val="21"/>
          <w:lang w:val="en-CA"/>
        </w:rPr>
        <w:t>.</w:t>
      </w:r>
    </w:p>
    <w:p w:rsidR="00754B97" w:rsidRPr="00754B97" w:rsidRDefault="00754B97" w:rsidP="00754B9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754B97" w:rsidRPr="00754B97" w:rsidRDefault="00754B97" w:rsidP="00754B97">
      <w:pPr>
        <w:widowControl w:val="0"/>
        <w:tabs>
          <w:tab w:val="left" w:pos="360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3. The recent discovery of a novel by Harriet Wilson, published in 1859, _________ a landmark in Black American literature.</w:t>
      </w:r>
    </w:p>
    <w:p w:rsidR="00754B97" w:rsidRPr="00754B97" w:rsidRDefault="00754B97" w:rsidP="00754B9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has</w:t>
      </w:r>
      <w:proofErr w:type="gramEnd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brought to light</w:t>
      </w:r>
    </w:p>
    <w:p w:rsidR="00754B97" w:rsidRPr="00754B97" w:rsidRDefault="00754B97" w:rsidP="00754B9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light</w:t>
      </w:r>
      <w:proofErr w:type="gramEnd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to brought has</w:t>
      </w:r>
    </w:p>
    <w:p w:rsidR="00754B97" w:rsidRPr="00754B97" w:rsidRDefault="00754B97" w:rsidP="00754B9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brought</w:t>
      </w:r>
      <w:proofErr w:type="gramEnd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to light has</w:t>
      </w:r>
    </w:p>
    <w:p w:rsidR="00754B97" w:rsidRPr="00754B97" w:rsidRDefault="00754B97" w:rsidP="00754B9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has</w:t>
      </w:r>
      <w:proofErr w:type="gramEnd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light to brought</w:t>
      </w:r>
    </w:p>
    <w:p w:rsidR="00754B97" w:rsidRPr="00754B97" w:rsidRDefault="00754B97" w:rsidP="00754B97">
      <w:pPr>
        <w:pStyle w:val="explaination"/>
        <w:rPr>
          <w:rFonts w:asciiTheme="majorBidi" w:hAnsiTheme="majorBidi" w:cstheme="majorBidi"/>
          <w:sz w:val="21"/>
        </w:rPr>
      </w:pPr>
    </w:p>
    <w:p w:rsidR="00754B97" w:rsidRPr="00754B97" w:rsidRDefault="00754B97" w:rsidP="00754B97">
      <w:pPr>
        <w:pStyle w:val="explaination"/>
        <w:rPr>
          <w:rFonts w:asciiTheme="majorBidi" w:hAnsiTheme="majorBidi" w:cstheme="majorBidi"/>
          <w:sz w:val="21"/>
        </w:rPr>
      </w:pPr>
      <w:r w:rsidRPr="00754B97">
        <w:rPr>
          <w:rFonts w:asciiTheme="majorBidi" w:cstheme="majorBidi"/>
          <w:sz w:val="21"/>
        </w:rPr>
        <w:t>答案：</w:t>
      </w:r>
      <w:r w:rsidRPr="00754B97">
        <w:rPr>
          <w:rFonts w:asciiTheme="majorBidi" w:eastAsia="NSimSun" w:hAnsiTheme="majorBidi" w:cstheme="majorBidi"/>
          <w:sz w:val="21"/>
        </w:rPr>
        <w:t>A</w:t>
      </w:r>
    </w:p>
    <w:p w:rsidR="00754B97" w:rsidRPr="00754B97" w:rsidRDefault="00754B97" w:rsidP="00754B97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754B97">
        <w:rPr>
          <w:rFonts w:asciiTheme="majorBidi" w:cstheme="majorBidi"/>
          <w:sz w:val="21"/>
        </w:rPr>
        <w:t>测试点</w:t>
      </w:r>
      <w:r w:rsidRPr="00754B97">
        <w:rPr>
          <w:rFonts w:asciiTheme="majorBidi" w:cstheme="majorBidi"/>
          <w:sz w:val="21"/>
          <w:lang w:val="en-CA"/>
        </w:rPr>
        <w:t>：</w:t>
      </w:r>
      <w:r w:rsidRPr="00754B97">
        <w:rPr>
          <w:rFonts w:asciiTheme="majorBidi" w:cstheme="majorBidi"/>
          <w:sz w:val="21"/>
        </w:rPr>
        <w:t>词序</w:t>
      </w:r>
      <w:r w:rsidRPr="00754B97">
        <w:rPr>
          <w:rFonts w:asciiTheme="majorBidi" w:hAnsiTheme="majorBidi" w:cstheme="majorBidi"/>
          <w:sz w:val="21"/>
        </w:rPr>
        <w:t>/</w:t>
      </w:r>
      <w:r w:rsidRPr="00754B97">
        <w:rPr>
          <w:rFonts w:asciiTheme="majorBidi" w:cstheme="majorBidi"/>
          <w:sz w:val="21"/>
        </w:rPr>
        <w:t>习语</w:t>
      </w:r>
      <w:r w:rsidRPr="00754B97">
        <w:rPr>
          <w:rFonts w:asciiTheme="majorBidi" w:hAnsiTheme="majorBidi" w:cstheme="majorBidi"/>
          <w:sz w:val="21"/>
          <w:lang w:val="en-CA"/>
        </w:rPr>
        <w:t>.</w:t>
      </w:r>
    </w:p>
    <w:p w:rsidR="00754B97" w:rsidRPr="00754B97" w:rsidRDefault="00754B97" w:rsidP="00754B97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754B97">
        <w:rPr>
          <w:rFonts w:asciiTheme="majorBidi" w:eastAsia="NSimSun" w:cstheme="majorBidi"/>
          <w:sz w:val="21"/>
        </w:rPr>
        <w:t>分析</w:t>
      </w:r>
      <w:r w:rsidRPr="00754B97">
        <w:rPr>
          <w:rFonts w:asciiTheme="majorBidi" w:eastAsia="NSimSun" w:cstheme="majorBidi"/>
          <w:sz w:val="21"/>
          <w:lang w:val="en-CA"/>
        </w:rPr>
        <w:t>：</w:t>
      </w:r>
      <w:r w:rsidRPr="00754B97">
        <w:rPr>
          <w:rFonts w:asciiTheme="majorBidi" w:cstheme="majorBidi"/>
          <w:sz w:val="21"/>
        </w:rPr>
        <w:t>本句有主语而缺谓语</w:t>
      </w:r>
      <w:r w:rsidRPr="00754B97">
        <w:rPr>
          <w:rFonts w:asciiTheme="majorBidi" w:cstheme="majorBidi"/>
          <w:sz w:val="21"/>
          <w:lang w:val="en-CA"/>
        </w:rPr>
        <w:t>，</w:t>
      </w:r>
      <w:r w:rsidRPr="00754B97">
        <w:rPr>
          <w:rFonts w:asciiTheme="majorBidi" w:hAnsiTheme="majorBidi" w:cstheme="majorBidi"/>
          <w:sz w:val="21"/>
        </w:rPr>
        <w:t>bring sth to light</w:t>
      </w:r>
      <w:r w:rsidRPr="00754B97">
        <w:rPr>
          <w:rFonts w:asciiTheme="majorBidi" w:cstheme="majorBidi"/>
          <w:sz w:val="21"/>
        </w:rPr>
        <w:t>是固定短语</w:t>
      </w:r>
      <w:r w:rsidRPr="00754B97">
        <w:rPr>
          <w:rFonts w:asciiTheme="majorBidi" w:cstheme="majorBidi"/>
          <w:sz w:val="21"/>
          <w:lang w:val="en-CA"/>
        </w:rPr>
        <w:t>，</w:t>
      </w:r>
      <w:r w:rsidRPr="00754B97">
        <w:rPr>
          <w:rFonts w:asciiTheme="majorBidi" w:cstheme="majorBidi"/>
          <w:sz w:val="21"/>
        </w:rPr>
        <w:t>如宾语较长可放在</w:t>
      </w:r>
      <w:r w:rsidRPr="00754B97">
        <w:rPr>
          <w:rFonts w:asciiTheme="majorBidi" w:hAnsiTheme="majorBidi" w:cstheme="majorBidi"/>
          <w:sz w:val="21"/>
        </w:rPr>
        <w:t>to light</w:t>
      </w:r>
      <w:r w:rsidRPr="00754B97">
        <w:rPr>
          <w:rFonts w:asciiTheme="majorBidi" w:cstheme="majorBidi"/>
          <w:sz w:val="21"/>
        </w:rPr>
        <w:t>之后</w:t>
      </w:r>
      <w:r w:rsidRPr="00754B97">
        <w:rPr>
          <w:rFonts w:asciiTheme="majorBidi" w:cstheme="majorBidi"/>
          <w:sz w:val="21"/>
          <w:lang w:val="en-CA"/>
        </w:rPr>
        <w:t>，</w:t>
      </w:r>
      <w:r w:rsidRPr="00754B97">
        <w:rPr>
          <w:rFonts w:asciiTheme="majorBidi" w:cstheme="majorBidi"/>
          <w:sz w:val="21"/>
        </w:rPr>
        <w:t>即</w:t>
      </w:r>
      <w:r w:rsidRPr="00754B97">
        <w:rPr>
          <w:rFonts w:asciiTheme="majorBidi" w:hAnsiTheme="majorBidi" w:cstheme="majorBidi"/>
          <w:sz w:val="21"/>
        </w:rPr>
        <w:t>bring to light+</w:t>
      </w:r>
      <w:r w:rsidRPr="00754B97">
        <w:rPr>
          <w:rFonts w:asciiTheme="majorBidi" w:cstheme="majorBidi"/>
          <w:sz w:val="21"/>
        </w:rPr>
        <w:t>宾语</w:t>
      </w:r>
      <w:r w:rsidRPr="00754B97">
        <w:rPr>
          <w:rFonts w:asciiTheme="majorBidi" w:cstheme="majorBidi"/>
          <w:sz w:val="21"/>
          <w:lang w:val="en-CA"/>
        </w:rPr>
        <w:t>．</w:t>
      </w:r>
      <w:r w:rsidRPr="00754B97">
        <w:rPr>
          <w:rFonts w:asciiTheme="majorBidi" w:cstheme="majorBidi"/>
          <w:sz w:val="21"/>
        </w:rPr>
        <w:t>故选</w:t>
      </w:r>
      <w:r w:rsidRPr="00754B97">
        <w:rPr>
          <w:rFonts w:asciiTheme="majorBidi" w:hAnsiTheme="majorBidi" w:cstheme="majorBidi"/>
          <w:sz w:val="21"/>
        </w:rPr>
        <w:t>(A)</w:t>
      </w:r>
      <w:r w:rsidRPr="00754B97">
        <w:rPr>
          <w:rFonts w:asciiTheme="majorBidi" w:hAnsiTheme="majorBidi" w:cstheme="majorBidi"/>
          <w:sz w:val="21"/>
          <w:lang w:val="en-CA"/>
        </w:rPr>
        <w:t>.</w:t>
      </w:r>
    </w:p>
    <w:p w:rsidR="00754B97" w:rsidRPr="00754B97" w:rsidRDefault="00754B97" w:rsidP="00754B9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754B97" w:rsidRPr="00754B97" w:rsidRDefault="00754B97" w:rsidP="00754B97">
      <w:pPr>
        <w:widowControl w:val="0"/>
        <w:tabs>
          <w:tab w:val="left" w:pos="360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4. _________ telescopes of the 1600’s magnified objects thirty-three times their original size.</w:t>
      </w:r>
    </w:p>
    <w:p w:rsidR="00754B97" w:rsidRPr="00754B97" w:rsidRDefault="00754B97" w:rsidP="00754B9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(A) That the</w:t>
      </w:r>
    </w:p>
    <w:p w:rsidR="00754B97" w:rsidRPr="00754B97" w:rsidRDefault="00754B97" w:rsidP="00754B9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(B) The</w:t>
      </w:r>
    </w:p>
    <w:p w:rsidR="00754B97" w:rsidRPr="00754B97" w:rsidRDefault="00754B97" w:rsidP="00754B9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(C) This is the</w:t>
      </w:r>
    </w:p>
    <w:p w:rsidR="00754B97" w:rsidRPr="00754B97" w:rsidRDefault="00754B97" w:rsidP="00754B9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(D) Being where the</w:t>
      </w:r>
    </w:p>
    <w:p w:rsidR="00754B97" w:rsidRPr="00754B97" w:rsidRDefault="00754B97" w:rsidP="00754B97">
      <w:pPr>
        <w:pStyle w:val="explaination"/>
        <w:rPr>
          <w:rFonts w:asciiTheme="majorBidi" w:hAnsiTheme="majorBidi" w:cstheme="majorBidi"/>
          <w:sz w:val="21"/>
        </w:rPr>
      </w:pPr>
    </w:p>
    <w:p w:rsidR="00754B97" w:rsidRPr="00754B97" w:rsidRDefault="00754B97" w:rsidP="00754B97">
      <w:pPr>
        <w:pStyle w:val="explaination"/>
        <w:rPr>
          <w:rFonts w:asciiTheme="majorBidi" w:hAnsiTheme="majorBidi" w:cstheme="majorBidi"/>
          <w:sz w:val="21"/>
        </w:rPr>
      </w:pPr>
      <w:r w:rsidRPr="00754B97">
        <w:rPr>
          <w:rFonts w:asciiTheme="majorBidi" w:cstheme="majorBidi"/>
          <w:sz w:val="21"/>
        </w:rPr>
        <w:t>答案：</w:t>
      </w:r>
      <w:r w:rsidRPr="00754B97">
        <w:rPr>
          <w:rFonts w:asciiTheme="majorBidi" w:eastAsia="NSimSun" w:hAnsiTheme="majorBidi" w:cstheme="majorBidi"/>
          <w:sz w:val="21"/>
        </w:rPr>
        <w:t>B</w:t>
      </w:r>
    </w:p>
    <w:p w:rsidR="00754B97" w:rsidRPr="00754B97" w:rsidRDefault="00754B97" w:rsidP="00754B97">
      <w:pPr>
        <w:pStyle w:val="explaination"/>
        <w:rPr>
          <w:rFonts w:asciiTheme="majorBidi" w:hAnsiTheme="majorBidi" w:cstheme="majorBidi"/>
          <w:sz w:val="21"/>
        </w:rPr>
      </w:pPr>
      <w:r w:rsidRPr="00754B97">
        <w:rPr>
          <w:rFonts w:asciiTheme="majorBidi" w:cstheme="majorBidi"/>
          <w:sz w:val="21"/>
        </w:rPr>
        <w:t>测试点</w:t>
      </w:r>
      <w:r w:rsidRPr="00754B97">
        <w:rPr>
          <w:rFonts w:asciiTheme="majorBidi" w:cstheme="majorBidi"/>
          <w:sz w:val="21"/>
          <w:lang w:val="en-CA"/>
        </w:rPr>
        <w:t>；</w:t>
      </w:r>
      <w:r w:rsidRPr="00754B97">
        <w:rPr>
          <w:rFonts w:asciiTheme="majorBidi" w:cstheme="majorBidi"/>
          <w:sz w:val="21"/>
        </w:rPr>
        <w:t>冠词。</w:t>
      </w:r>
    </w:p>
    <w:p w:rsidR="00754B97" w:rsidRPr="00754B97" w:rsidRDefault="00754B97" w:rsidP="00754B97">
      <w:pPr>
        <w:pStyle w:val="explaination"/>
        <w:rPr>
          <w:rFonts w:asciiTheme="majorBidi" w:hAnsiTheme="majorBidi" w:cstheme="majorBidi"/>
          <w:sz w:val="21"/>
        </w:rPr>
      </w:pPr>
      <w:r w:rsidRPr="00754B97">
        <w:rPr>
          <w:rFonts w:asciiTheme="majorBidi" w:eastAsia="NSimSun" w:cstheme="majorBidi"/>
          <w:sz w:val="21"/>
        </w:rPr>
        <w:t>分析</w:t>
      </w:r>
      <w:r w:rsidRPr="00754B97">
        <w:rPr>
          <w:rFonts w:asciiTheme="majorBidi" w:eastAsia="NSimSun" w:cstheme="majorBidi"/>
          <w:sz w:val="21"/>
          <w:lang w:val="en-CA"/>
        </w:rPr>
        <w:t>：</w:t>
      </w:r>
      <w:r w:rsidRPr="00754B97">
        <w:rPr>
          <w:rFonts w:asciiTheme="majorBidi" w:cstheme="majorBidi"/>
          <w:sz w:val="21"/>
        </w:rPr>
        <w:t>空格后句子完整</w:t>
      </w:r>
      <w:r w:rsidRPr="00754B97">
        <w:rPr>
          <w:rFonts w:asciiTheme="majorBidi" w:cstheme="majorBidi"/>
          <w:sz w:val="21"/>
          <w:lang w:val="en-CA"/>
        </w:rPr>
        <w:t>，</w:t>
      </w:r>
      <w:r w:rsidRPr="00754B97">
        <w:rPr>
          <w:rFonts w:asciiTheme="majorBidi" w:cstheme="majorBidi"/>
          <w:sz w:val="21"/>
        </w:rPr>
        <w:t>句首的名词前缺限定词</w:t>
      </w:r>
      <w:r w:rsidRPr="00754B97">
        <w:rPr>
          <w:rFonts w:asciiTheme="majorBidi" w:cstheme="majorBidi"/>
          <w:sz w:val="21"/>
          <w:lang w:val="en-CA"/>
        </w:rPr>
        <w:t>，</w:t>
      </w:r>
      <w:r w:rsidRPr="00754B97">
        <w:rPr>
          <w:rFonts w:asciiTheme="majorBidi" w:cstheme="majorBidi"/>
          <w:sz w:val="21"/>
        </w:rPr>
        <w:t>故选冠词</w:t>
      </w:r>
      <w:r w:rsidRPr="00754B97">
        <w:rPr>
          <w:rFonts w:asciiTheme="majorBidi" w:hAnsiTheme="majorBidi" w:cstheme="majorBidi"/>
          <w:sz w:val="21"/>
        </w:rPr>
        <w:t>(B)</w:t>
      </w:r>
      <w:r w:rsidRPr="00754B97">
        <w:rPr>
          <w:rFonts w:asciiTheme="majorBidi" w:cstheme="majorBidi"/>
          <w:sz w:val="21"/>
        </w:rPr>
        <w:t>。</w:t>
      </w:r>
    </w:p>
    <w:p w:rsidR="00754B97" w:rsidRPr="00754B97" w:rsidRDefault="00754B97" w:rsidP="00754B9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754B97" w:rsidRPr="00754B97" w:rsidRDefault="00754B97" w:rsidP="00754B97">
      <w:pPr>
        <w:widowControl w:val="0"/>
        <w:tabs>
          <w:tab w:val="left" w:pos="360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5. Thyme, ________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_ ,</w:t>
      </w:r>
      <w:proofErr w:type="gramEnd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yields a medicinal oil containing </w:t>
      </w:r>
      <w:proofErr w:type="spell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thymol</w:t>
      </w:r>
      <w:proofErr w:type="spellEnd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.</w:t>
      </w:r>
    </w:p>
    <w:p w:rsidR="00754B97" w:rsidRPr="00754B97" w:rsidRDefault="00754B97" w:rsidP="00754B9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a</w:t>
      </w:r>
      <w:proofErr w:type="gramEnd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fragrant garden herb</w:t>
      </w:r>
    </w:p>
    <w:p w:rsidR="00754B97" w:rsidRPr="00754B97" w:rsidRDefault="00754B97" w:rsidP="00754B9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garden</w:t>
      </w:r>
      <w:proofErr w:type="gramEnd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herb which is fragrant</w:t>
      </w:r>
    </w:p>
    <w:p w:rsidR="00754B97" w:rsidRPr="00754B97" w:rsidRDefault="00754B97" w:rsidP="00754B9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fragrant</w:t>
      </w:r>
      <w:proofErr w:type="gramEnd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garden herb</w:t>
      </w:r>
    </w:p>
    <w:p w:rsidR="00754B97" w:rsidRPr="00754B97" w:rsidRDefault="00754B97" w:rsidP="00754B9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is</w:t>
      </w:r>
      <w:proofErr w:type="gramEnd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an herb in a fragrant garden</w:t>
      </w:r>
    </w:p>
    <w:p w:rsidR="00754B97" w:rsidRPr="00754B97" w:rsidRDefault="00754B97" w:rsidP="00754B97">
      <w:pPr>
        <w:pStyle w:val="explaination"/>
        <w:rPr>
          <w:rFonts w:asciiTheme="majorBidi" w:hAnsiTheme="majorBidi" w:cstheme="majorBidi"/>
          <w:sz w:val="21"/>
        </w:rPr>
      </w:pPr>
    </w:p>
    <w:p w:rsidR="00754B97" w:rsidRPr="00754B97" w:rsidRDefault="00754B97" w:rsidP="00754B97">
      <w:pPr>
        <w:pStyle w:val="explaination"/>
        <w:rPr>
          <w:rFonts w:asciiTheme="majorBidi" w:hAnsiTheme="majorBidi" w:cstheme="majorBidi"/>
          <w:sz w:val="21"/>
        </w:rPr>
      </w:pPr>
      <w:r w:rsidRPr="00754B97">
        <w:rPr>
          <w:rFonts w:asciiTheme="majorBidi" w:cstheme="majorBidi"/>
          <w:sz w:val="21"/>
        </w:rPr>
        <w:t>答案：</w:t>
      </w:r>
      <w:r w:rsidRPr="00754B97">
        <w:rPr>
          <w:rFonts w:asciiTheme="majorBidi" w:eastAsia="NSimSun" w:hAnsiTheme="majorBidi" w:cstheme="majorBidi"/>
          <w:sz w:val="21"/>
        </w:rPr>
        <w:t>A</w:t>
      </w:r>
    </w:p>
    <w:p w:rsidR="00754B97" w:rsidRPr="00754B97" w:rsidRDefault="00754B97" w:rsidP="00754B97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754B97">
        <w:rPr>
          <w:rFonts w:asciiTheme="majorBidi" w:cstheme="majorBidi"/>
          <w:sz w:val="21"/>
        </w:rPr>
        <w:t>测试点</w:t>
      </w:r>
      <w:r w:rsidRPr="00754B97">
        <w:rPr>
          <w:rFonts w:asciiTheme="majorBidi" w:cstheme="majorBidi"/>
          <w:sz w:val="21"/>
          <w:lang w:val="en-CA"/>
        </w:rPr>
        <w:t>；</w:t>
      </w:r>
      <w:r w:rsidRPr="00754B97">
        <w:rPr>
          <w:rFonts w:asciiTheme="majorBidi" w:cstheme="majorBidi"/>
          <w:sz w:val="21"/>
        </w:rPr>
        <w:t>同位语</w:t>
      </w:r>
      <w:r w:rsidRPr="00754B97">
        <w:rPr>
          <w:rFonts w:asciiTheme="majorBidi" w:hAnsiTheme="majorBidi" w:cstheme="majorBidi"/>
          <w:sz w:val="21"/>
          <w:lang w:val="en-CA"/>
        </w:rPr>
        <w:t>.</w:t>
      </w:r>
    </w:p>
    <w:p w:rsidR="00754B97" w:rsidRPr="00754B97" w:rsidRDefault="00754B97" w:rsidP="00754B97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754B97">
        <w:rPr>
          <w:rFonts w:asciiTheme="majorBidi" w:eastAsia="NSimSun" w:cstheme="majorBidi"/>
          <w:sz w:val="21"/>
        </w:rPr>
        <w:t>分析</w:t>
      </w:r>
      <w:r w:rsidRPr="00754B97">
        <w:rPr>
          <w:rFonts w:asciiTheme="majorBidi" w:eastAsia="NSimSun" w:cstheme="majorBidi"/>
          <w:sz w:val="21"/>
          <w:lang w:val="en-CA"/>
        </w:rPr>
        <w:t>：</w:t>
      </w:r>
      <w:r w:rsidRPr="00754B97">
        <w:rPr>
          <w:rFonts w:asciiTheme="majorBidi" w:cstheme="majorBidi"/>
          <w:sz w:val="21"/>
        </w:rPr>
        <w:t>本句主谓语俱全</w:t>
      </w:r>
      <w:r w:rsidRPr="00754B97">
        <w:rPr>
          <w:rFonts w:asciiTheme="majorBidi" w:cstheme="majorBidi"/>
          <w:sz w:val="21"/>
          <w:lang w:val="en-CA"/>
        </w:rPr>
        <w:t>，</w:t>
      </w:r>
      <w:r w:rsidRPr="00754B97">
        <w:rPr>
          <w:rFonts w:asciiTheme="majorBidi" w:cstheme="majorBidi"/>
          <w:sz w:val="21"/>
        </w:rPr>
        <w:t>主谓之间两边逗号隔开的成份要么是分词短语作后置定语</w:t>
      </w:r>
      <w:r w:rsidRPr="00754B97">
        <w:rPr>
          <w:rFonts w:asciiTheme="majorBidi" w:cstheme="majorBidi"/>
          <w:sz w:val="21"/>
          <w:lang w:val="en-CA"/>
        </w:rPr>
        <w:t>，</w:t>
      </w:r>
      <w:r w:rsidRPr="00754B97">
        <w:rPr>
          <w:rFonts w:asciiTheme="majorBidi" w:cstheme="majorBidi"/>
          <w:sz w:val="21"/>
        </w:rPr>
        <w:t>要么是名词性同位语</w:t>
      </w:r>
      <w:r w:rsidRPr="00754B97">
        <w:rPr>
          <w:rFonts w:asciiTheme="majorBidi" w:cstheme="majorBidi"/>
          <w:sz w:val="21"/>
          <w:lang w:val="en-CA"/>
        </w:rPr>
        <w:t>．</w:t>
      </w:r>
      <w:r w:rsidRPr="00754B97">
        <w:rPr>
          <w:rFonts w:asciiTheme="majorBidi" w:cstheme="majorBidi"/>
          <w:sz w:val="21"/>
        </w:rPr>
        <w:t>答案中只有</w:t>
      </w:r>
      <w:r w:rsidRPr="00754B97">
        <w:rPr>
          <w:rFonts w:asciiTheme="majorBidi" w:hAnsiTheme="majorBidi" w:cstheme="majorBidi"/>
          <w:sz w:val="21"/>
        </w:rPr>
        <w:t>(A)</w:t>
      </w:r>
      <w:r w:rsidRPr="00754B97">
        <w:rPr>
          <w:rFonts w:asciiTheme="majorBidi" w:cstheme="majorBidi"/>
          <w:sz w:val="21"/>
        </w:rPr>
        <w:t>是名词词组</w:t>
      </w:r>
      <w:r w:rsidRPr="00754B97">
        <w:rPr>
          <w:rFonts w:asciiTheme="majorBidi" w:cstheme="majorBidi"/>
          <w:sz w:val="21"/>
          <w:lang w:val="en-CA"/>
        </w:rPr>
        <w:t>，</w:t>
      </w:r>
      <w:r w:rsidRPr="00754B97">
        <w:rPr>
          <w:rFonts w:asciiTheme="majorBidi" w:cstheme="majorBidi"/>
          <w:sz w:val="21"/>
        </w:rPr>
        <w:t>作</w:t>
      </w:r>
      <w:r w:rsidRPr="00754B97">
        <w:rPr>
          <w:rFonts w:asciiTheme="majorBidi" w:hAnsiTheme="majorBidi" w:cstheme="majorBidi"/>
          <w:sz w:val="21"/>
        </w:rPr>
        <w:t>Thyme</w:t>
      </w:r>
      <w:r w:rsidRPr="00754B97">
        <w:rPr>
          <w:rFonts w:asciiTheme="majorBidi" w:cstheme="majorBidi"/>
          <w:sz w:val="21"/>
        </w:rPr>
        <w:t>的同位语</w:t>
      </w:r>
      <w:r w:rsidRPr="00754B97">
        <w:rPr>
          <w:rFonts w:asciiTheme="majorBidi" w:hAnsiTheme="majorBidi" w:cstheme="majorBidi"/>
          <w:sz w:val="21"/>
          <w:lang w:val="en-CA"/>
        </w:rPr>
        <w:t>.</w:t>
      </w:r>
    </w:p>
    <w:p w:rsidR="00754B97" w:rsidRPr="00754B97" w:rsidRDefault="00754B97" w:rsidP="00754B97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754B97">
        <w:rPr>
          <w:rFonts w:asciiTheme="majorBidi" w:cstheme="majorBidi"/>
          <w:sz w:val="21"/>
        </w:rPr>
        <w:t>解题要点</w:t>
      </w:r>
      <w:r w:rsidRPr="00754B97">
        <w:rPr>
          <w:rFonts w:asciiTheme="majorBidi" w:cstheme="majorBidi"/>
          <w:sz w:val="21"/>
          <w:lang w:val="en-CA"/>
        </w:rPr>
        <w:t>：</w:t>
      </w:r>
      <w:r w:rsidRPr="00754B97">
        <w:rPr>
          <w:rFonts w:asciiTheme="majorBidi" w:cstheme="majorBidi"/>
          <w:sz w:val="21"/>
        </w:rPr>
        <w:t>记住此句型</w:t>
      </w:r>
      <w:r w:rsidRPr="00754B97">
        <w:rPr>
          <w:rFonts w:asciiTheme="majorBidi" w:cstheme="majorBidi"/>
          <w:sz w:val="21"/>
          <w:lang w:val="en-CA"/>
        </w:rPr>
        <w:t>：</w:t>
      </w:r>
      <w:r w:rsidRPr="00754B97">
        <w:rPr>
          <w:rFonts w:asciiTheme="majorBidi" w:cstheme="majorBidi"/>
          <w:sz w:val="21"/>
        </w:rPr>
        <w:t>主语</w:t>
      </w:r>
      <w:r w:rsidRPr="00754B97">
        <w:rPr>
          <w:rFonts w:asciiTheme="majorBidi" w:hAnsiTheme="majorBidi" w:cstheme="majorBidi"/>
          <w:sz w:val="21"/>
        </w:rPr>
        <w:softHyphen/>
      </w:r>
      <w:r w:rsidRPr="00754B97">
        <w:rPr>
          <w:rFonts w:asciiTheme="majorBidi" w:hAnsiTheme="majorBidi" w:cstheme="majorBidi"/>
          <w:sz w:val="21"/>
        </w:rPr>
        <w:softHyphen/>
      </w:r>
      <w:r w:rsidRPr="00754B97">
        <w:rPr>
          <w:rFonts w:asciiTheme="majorBidi" w:hAnsiTheme="majorBidi" w:cstheme="majorBidi"/>
          <w:sz w:val="21"/>
        </w:rPr>
        <w:softHyphen/>
        <w:t>___</w:t>
      </w:r>
      <w:r w:rsidRPr="00754B97">
        <w:rPr>
          <w:rFonts w:asciiTheme="majorBidi" w:cstheme="majorBidi"/>
          <w:sz w:val="21"/>
        </w:rPr>
        <w:t>谓语</w:t>
      </w:r>
      <w:r w:rsidRPr="00754B97">
        <w:rPr>
          <w:rFonts w:asciiTheme="majorBidi" w:hAnsiTheme="majorBidi" w:cstheme="majorBidi"/>
          <w:sz w:val="21"/>
          <w:lang w:val="en-CA"/>
        </w:rPr>
        <w:t>……</w:t>
      </w:r>
      <w:r w:rsidRPr="00754B97">
        <w:rPr>
          <w:rFonts w:asciiTheme="majorBidi" w:cstheme="majorBidi"/>
          <w:sz w:val="21"/>
          <w:lang w:val="en-CA"/>
        </w:rPr>
        <w:t>．</w:t>
      </w:r>
      <w:r w:rsidRPr="00754B97">
        <w:rPr>
          <w:rFonts w:asciiTheme="majorBidi" w:cstheme="majorBidi"/>
          <w:sz w:val="21"/>
        </w:rPr>
        <w:t>空格部分为标准的同位语结构</w:t>
      </w:r>
      <w:r w:rsidRPr="00754B97">
        <w:rPr>
          <w:rFonts w:asciiTheme="majorBidi" w:hAnsiTheme="majorBidi" w:cstheme="majorBidi"/>
          <w:sz w:val="21"/>
          <w:lang w:val="en-CA"/>
        </w:rPr>
        <w:t>.</w:t>
      </w:r>
    </w:p>
    <w:p w:rsidR="00754B97" w:rsidRPr="00754B97" w:rsidRDefault="00754B97" w:rsidP="00754B9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754B97" w:rsidRPr="00754B97" w:rsidRDefault="00754B97" w:rsidP="00754B97">
      <w:pPr>
        <w:widowControl w:val="0"/>
        <w:tabs>
          <w:tab w:val="left" w:pos="360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6. Until the ninth century, written words were not actually separated, _________ in some literary writing, dots or points were used to indicate divisions.</w:t>
      </w:r>
    </w:p>
    <w:p w:rsidR="00754B97" w:rsidRPr="00754B97" w:rsidRDefault="00754B97" w:rsidP="00754B9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(A) in spite of</w:t>
      </w:r>
    </w:p>
    <w:p w:rsidR="00754B97" w:rsidRPr="00754B97" w:rsidRDefault="00754B97" w:rsidP="00754B9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contrary</w:t>
      </w:r>
      <w:proofErr w:type="gramEnd"/>
    </w:p>
    <w:p w:rsidR="00754B97" w:rsidRPr="00754B97" w:rsidRDefault="00754B97" w:rsidP="00754B9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contrast</w:t>
      </w:r>
      <w:proofErr w:type="gramEnd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to</w:t>
      </w:r>
    </w:p>
    <w:p w:rsidR="00754B97" w:rsidRPr="00754B97" w:rsidRDefault="00754B97" w:rsidP="00754B9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but</w:t>
      </w:r>
      <w:proofErr w:type="gramEnd"/>
    </w:p>
    <w:p w:rsidR="00754B97" w:rsidRPr="00754B97" w:rsidRDefault="00754B97" w:rsidP="00754B97">
      <w:pPr>
        <w:pStyle w:val="explaination"/>
        <w:rPr>
          <w:rFonts w:asciiTheme="majorBidi" w:hAnsiTheme="majorBidi" w:cstheme="majorBidi"/>
          <w:sz w:val="21"/>
        </w:rPr>
      </w:pPr>
    </w:p>
    <w:p w:rsidR="00754B97" w:rsidRPr="00754B97" w:rsidRDefault="00754B97" w:rsidP="00754B97">
      <w:pPr>
        <w:pStyle w:val="explaination"/>
        <w:rPr>
          <w:rFonts w:asciiTheme="majorBidi" w:hAnsiTheme="majorBidi" w:cstheme="majorBidi"/>
          <w:sz w:val="21"/>
        </w:rPr>
      </w:pPr>
      <w:r w:rsidRPr="00754B97">
        <w:rPr>
          <w:rFonts w:asciiTheme="majorBidi" w:cstheme="majorBidi"/>
          <w:sz w:val="21"/>
        </w:rPr>
        <w:t>答案：</w:t>
      </w:r>
      <w:r w:rsidRPr="00754B97">
        <w:rPr>
          <w:rFonts w:asciiTheme="majorBidi" w:eastAsia="NSimSun" w:hAnsiTheme="majorBidi" w:cstheme="majorBidi"/>
          <w:sz w:val="21"/>
        </w:rPr>
        <w:t>D</w:t>
      </w:r>
    </w:p>
    <w:p w:rsidR="00754B97" w:rsidRPr="00754B97" w:rsidRDefault="00754B97" w:rsidP="00754B97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754B97">
        <w:rPr>
          <w:rFonts w:asciiTheme="majorBidi" w:cstheme="majorBidi"/>
          <w:sz w:val="21"/>
        </w:rPr>
        <w:t>测试点</w:t>
      </w:r>
      <w:r w:rsidRPr="00754B97">
        <w:rPr>
          <w:rFonts w:asciiTheme="majorBidi" w:cstheme="majorBidi"/>
          <w:sz w:val="21"/>
          <w:lang w:val="en-CA"/>
        </w:rPr>
        <w:t>：</w:t>
      </w:r>
      <w:r w:rsidRPr="00754B97">
        <w:rPr>
          <w:rFonts w:asciiTheme="majorBidi" w:cstheme="majorBidi"/>
          <w:sz w:val="21"/>
        </w:rPr>
        <w:t>连词</w:t>
      </w:r>
      <w:r w:rsidRPr="00754B97">
        <w:rPr>
          <w:rFonts w:asciiTheme="majorBidi" w:hAnsiTheme="majorBidi" w:cstheme="majorBidi"/>
          <w:sz w:val="21"/>
          <w:lang w:val="en-CA"/>
        </w:rPr>
        <w:t>.</w:t>
      </w:r>
    </w:p>
    <w:p w:rsidR="00754B97" w:rsidRPr="00754B97" w:rsidRDefault="00754B97" w:rsidP="00754B97">
      <w:pPr>
        <w:pStyle w:val="explaination"/>
        <w:rPr>
          <w:rFonts w:asciiTheme="majorBidi" w:hAnsiTheme="majorBidi" w:cstheme="majorBidi"/>
          <w:sz w:val="21"/>
        </w:rPr>
      </w:pPr>
      <w:r w:rsidRPr="00754B97">
        <w:rPr>
          <w:rFonts w:asciiTheme="majorBidi" w:eastAsia="NSimSun" w:cstheme="majorBidi"/>
          <w:sz w:val="21"/>
        </w:rPr>
        <w:t>分析</w:t>
      </w:r>
      <w:r w:rsidRPr="00754B97">
        <w:rPr>
          <w:rFonts w:asciiTheme="majorBidi" w:eastAsia="NSimSun" w:cstheme="majorBidi"/>
          <w:sz w:val="21"/>
          <w:lang w:val="en-CA"/>
        </w:rPr>
        <w:t>：</w:t>
      </w:r>
      <w:r w:rsidRPr="00754B97">
        <w:rPr>
          <w:rFonts w:asciiTheme="majorBidi" w:cstheme="majorBidi"/>
          <w:sz w:val="21"/>
        </w:rPr>
        <w:t>空格两边都是完整的句子</w:t>
      </w:r>
      <w:r w:rsidRPr="00754B97">
        <w:rPr>
          <w:rFonts w:asciiTheme="majorBidi" w:cstheme="majorBidi"/>
          <w:sz w:val="21"/>
          <w:lang w:val="en-CA"/>
        </w:rPr>
        <w:t>，</w:t>
      </w:r>
      <w:r w:rsidRPr="00754B97">
        <w:rPr>
          <w:rFonts w:asciiTheme="majorBidi" w:cstheme="majorBidi"/>
          <w:sz w:val="21"/>
        </w:rPr>
        <w:t>中间应有连词将其连接</w:t>
      </w:r>
      <w:r w:rsidRPr="00754B97">
        <w:rPr>
          <w:rFonts w:asciiTheme="majorBidi" w:cstheme="majorBidi"/>
          <w:sz w:val="21"/>
          <w:lang w:val="en-CA"/>
        </w:rPr>
        <w:t>．</w:t>
      </w:r>
      <w:r w:rsidRPr="00754B97">
        <w:rPr>
          <w:rFonts w:asciiTheme="majorBidi" w:cstheme="majorBidi"/>
          <w:sz w:val="21"/>
        </w:rPr>
        <w:t>答案</w:t>
      </w:r>
      <w:r w:rsidRPr="00754B97">
        <w:rPr>
          <w:rFonts w:asciiTheme="majorBidi" w:hAnsiTheme="majorBidi" w:cstheme="majorBidi"/>
          <w:sz w:val="21"/>
        </w:rPr>
        <w:t>(D)</w:t>
      </w:r>
      <w:r w:rsidRPr="00754B97">
        <w:rPr>
          <w:rFonts w:asciiTheme="majorBidi" w:cstheme="majorBidi"/>
          <w:sz w:val="21"/>
        </w:rPr>
        <w:t>为表示转折的连词</w:t>
      </w:r>
      <w:r w:rsidRPr="00754B97">
        <w:rPr>
          <w:rFonts w:asciiTheme="majorBidi" w:cstheme="majorBidi"/>
          <w:sz w:val="21"/>
          <w:lang w:val="en-CA"/>
        </w:rPr>
        <w:t>．</w:t>
      </w:r>
      <w:r w:rsidRPr="00754B97">
        <w:rPr>
          <w:rFonts w:asciiTheme="majorBidi" w:hAnsiTheme="majorBidi" w:cstheme="majorBidi"/>
          <w:sz w:val="21"/>
        </w:rPr>
        <w:t>(A)</w:t>
      </w:r>
      <w:r w:rsidRPr="00754B97">
        <w:rPr>
          <w:rFonts w:asciiTheme="majorBidi" w:cstheme="majorBidi"/>
          <w:sz w:val="21"/>
          <w:lang w:val="en-CA"/>
        </w:rPr>
        <w:t>，</w:t>
      </w:r>
      <w:r w:rsidRPr="00754B97">
        <w:rPr>
          <w:rFonts w:asciiTheme="majorBidi" w:hAnsiTheme="majorBidi" w:cstheme="majorBidi"/>
          <w:sz w:val="21"/>
        </w:rPr>
        <w:t>(C)</w:t>
      </w:r>
      <w:r w:rsidRPr="00754B97">
        <w:rPr>
          <w:rFonts w:asciiTheme="majorBidi" w:cstheme="majorBidi"/>
          <w:sz w:val="21"/>
        </w:rPr>
        <w:t>为介词性质</w:t>
      </w:r>
      <w:r w:rsidRPr="00754B97">
        <w:rPr>
          <w:rFonts w:asciiTheme="majorBidi" w:cstheme="majorBidi"/>
          <w:sz w:val="21"/>
          <w:lang w:val="en-CA"/>
        </w:rPr>
        <w:t>，</w:t>
      </w:r>
      <w:r w:rsidRPr="00754B97">
        <w:rPr>
          <w:rFonts w:asciiTheme="majorBidi" w:hAnsiTheme="majorBidi" w:cstheme="majorBidi"/>
          <w:sz w:val="21"/>
        </w:rPr>
        <w:t>(B)</w:t>
      </w:r>
      <w:r w:rsidRPr="00754B97">
        <w:rPr>
          <w:rFonts w:asciiTheme="majorBidi" w:cstheme="majorBidi"/>
          <w:sz w:val="21"/>
        </w:rPr>
        <w:t>为形容词</w:t>
      </w:r>
      <w:r w:rsidRPr="00754B97">
        <w:rPr>
          <w:rFonts w:asciiTheme="majorBidi" w:cstheme="majorBidi"/>
          <w:sz w:val="21"/>
          <w:lang w:val="en-CA"/>
        </w:rPr>
        <w:t>，</w:t>
      </w:r>
      <w:r w:rsidRPr="00754B97">
        <w:rPr>
          <w:rFonts w:asciiTheme="majorBidi" w:cstheme="majorBidi"/>
          <w:sz w:val="21"/>
        </w:rPr>
        <w:t>均不可连接句子。</w:t>
      </w:r>
    </w:p>
    <w:p w:rsidR="00754B97" w:rsidRPr="00754B97" w:rsidRDefault="00754B97" w:rsidP="00754B9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754B97" w:rsidRPr="00754B97" w:rsidRDefault="00754B97" w:rsidP="00754B97">
      <w:pPr>
        <w:widowControl w:val="0"/>
        <w:tabs>
          <w:tab w:val="left" w:pos="360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7. Nutritionists _________ goat milk to be rich, nourishing, and readily digested.</w:t>
      </w:r>
    </w:p>
    <w:p w:rsidR="00754B97" w:rsidRPr="00754B97" w:rsidRDefault="00754B97" w:rsidP="00754B9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consider</w:t>
      </w:r>
      <w:proofErr w:type="gramEnd"/>
    </w:p>
    <w:p w:rsidR="00754B97" w:rsidRPr="00754B97" w:rsidRDefault="00754B97" w:rsidP="00754B9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is</w:t>
      </w:r>
      <w:proofErr w:type="gramEnd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considered</w:t>
      </w:r>
    </w:p>
    <w:p w:rsidR="00754B97" w:rsidRPr="00754B97" w:rsidRDefault="00754B97" w:rsidP="00754B9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are</w:t>
      </w:r>
      <w:proofErr w:type="gramEnd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considered</w:t>
      </w:r>
    </w:p>
    <w:p w:rsidR="00754B97" w:rsidRPr="00754B97" w:rsidRDefault="00754B97" w:rsidP="00754B9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considering</w:t>
      </w:r>
      <w:proofErr w:type="gramEnd"/>
    </w:p>
    <w:p w:rsidR="00754B97" w:rsidRPr="00754B97" w:rsidRDefault="00754B97" w:rsidP="00754B97">
      <w:pPr>
        <w:pStyle w:val="explaination"/>
        <w:rPr>
          <w:rFonts w:asciiTheme="majorBidi" w:hAnsiTheme="majorBidi" w:cstheme="majorBidi"/>
          <w:sz w:val="21"/>
        </w:rPr>
      </w:pPr>
    </w:p>
    <w:p w:rsidR="00754B97" w:rsidRPr="00754B97" w:rsidRDefault="00754B97" w:rsidP="00754B97">
      <w:pPr>
        <w:pStyle w:val="explaination"/>
        <w:rPr>
          <w:rFonts w:asciiTheme="majorBidi" w:hAnsiTheme="majorBidi" w:cstheme="majorBidi"/>
          <w:sz w:val="21"/>
        </w:rPr>
      </w:pPr>
      <w:r w:rsidRPr="00754B97">
        <w:rPr>
          <w:rFonts w:asciiTheme="majorBidi" w:cstheme="majorBidi"/>
          <w:sz w:val="21"/>
        </w:rPr>
        <w:t>答案：</w:t>
      </w:r>
      <w:r w:rsidRPr="00754B97">
        <w:rPr>
          <w:rFonts w:asciiTheme="majorBidi" w:eastAsia="NSimSun" w:hAnsiTheme="majorBidi" w:cstheme="majorBidi"/>
          <w:sz w:val="21"/>
        </w:rPr>
        <w:t>A</w:t>
      </w:r>
    </w:p>
    <w:p w:rsidR="00754B97" w:rsidRPr="00754B97" w:rsidRDefault="00754B97" w:rsidP="00754B97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754B97">
        <w:rPr>
          <w:rFonts w:asciiTheme="majorBidi" w:cstheme="majorBidi"/>
          <w:sz w:val="21"/>
        </w:rPr>
        <w:t>测试点</w:t>
      </w:r>
      <w:r w:rsidRPr="00754B97">
        <w:rPr>
          <w:rFonts w:asciiTheme="majorBidi" w:cstheme="majorBidi"/>
          <w:sz w:val="21"/>
          <w:lang w:val="en-CA"/>
        </w:rPr>
        <w:t>：</w:t>
      </w:r>
      <w:r w:rsidRPr="00754B97">
        <w:rPr>
          <w:rFonts w:asciiTheme="majorBidi" w:cstheme="majorBidi"/>
          <w:sz w:val="21"/>
        </w:rPr>
        <w:t>谓语</w:t>
      </w:r>
      <w:r w:rsidRPr="00754B97">
        <w:rPr>
          <w:rFonts w:asciiTheme="majorBidi" w:hAnsiTheme="majorBidi" w:cstheme="majorBidi"/>
          <w:sz w:val="21"/>
          <w:lang w:val="en-CA"/>
        </w:rPr>
        <w:t>.</w:t>
      </w:r>
    </w:p>
    <w:p w:rsidR="00754B97" w:rsidRPr="00754B97" w:rsidRDefault="00754B97" w:rsidP="00754B97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754B97">
        <w:rPr>
          <w:rFonts w:asciiTheme="majorBidi" w:eastAsia="NSimSun" w:cstheme="majorBidi"/>
          <w:sz w:val="21"/>
        </w:rPr>
        <w:t>分析</w:t>
      </w:r>
      <w:r w:rsidRPr="00754B97">
        <w:rPr>
          <w:rFonts w:asciiTheme="majorBidi" w:eastAsia="NSimSun" w:cstheme="majorBidi"/>
          <w:sz w:val="21"/>
          <w:lang w:val="en-CA"/>
        </w:rPr>
        <w:t>：</w:t>
      </w:r>
      <w:r w:rsidRPr="00754B97">
        <w:rPr>
          <w:rFonts w:asciiTheme="majorBidi" w:cstheme="majorBidi"/>
          <w:sz w:val="21"/>
        </w:rPr>
        <w:t>本句有主语而缺谓语</w:t>
      </w:r>
      <w:r w:rsidRPr="00754B97">
        <w:rPr>
          <w:rFonts w:asciiTheme="majorBidi" w:cstheme="majorBidi"/>
          <w:sz w:val="21"/>
          <w:lang w:val="en-CA"/>
        </w:rPr>
        <w:t>，</w:t>
      </w:r>
      <w:r w:rsidRPr="00754B97">
        <w:rPr>
          <w:rFonts w:asciiTheme="majorBidi" w:cstheme="majorBidi"/>
          <w:sz w:val="21"/>
        </w:rPr>
        <w:t>应在答案中选择可作谓语的动词</w:t>
      </w:r>
      <w:r w:rsidRPr="00754B97">
        <w:rPr>
          <w:rFonts w:asciiTheme="majorBidi" w:cstheme="majorBidi"/>
          <w:sz w:val="21"/>
          <w:lang w:val="en-CA"/>
        </w:rPr>
        <w:t>，</w:t>
      </w:r>
      <w:r w:rsidRPr="00754B97">
        <w:rPr>
          <w:rFonts w:asciiTheme="majorBidi" w:cstheme="majorBidi"/>
          <w:sz w:val="21"/>
        </w:rPr>
        <w:t>即</w:t>
      </w:r>
      <w:r w:rsidRPr="00754B97">
        <w:rPr>
          <w:rFonts w:asciiTheme="majorBidi" w:hAnsiTheme="majorBidi" w:cstheme="majorBidi"/>
          <w:sz w:val="21"/>
        </w:rPr>
        <w:t>(A)</w:t>
      </w:r>
      <w:r w:rsidRPr="00754B97">
        <w:rPr>
          <w:rFonts w:asciiTheme="majorBidi" w:cstheme="majorBidi"/>
          <w:sz w:val="21"/>
          <w:lang w:val="en-CA"/>
        </w:rPr>
        <w:t>．</w:t>
      </w:r>
      <w:r w:rsidRPr="00754B97">
        <w:rPr>
          <w:rFonts w:asciiTheme="majorBidi" w:hAnsiTheme="majorBidi" w:cstheme="majorBidi"/>
          <w:sz w:val="21"/>
        </w:rPr>
        <w:t>(B)(C)</w:t>
      </w:r>
      <w:r w:rsidRPr="00754B97">
        <w:rPr>
          <w:rFonts w:asciiTheme="majorBidi" w:cstheme="majorBidi"/>
          <w:sz w:val="21"/>
        </w:rPr>
        <w:t>为被动态</w:t>
      </w:r>
      <w:r w:rsidRPr="00754B97">
        <w:rPr>
          <w:rFonts w:asciiTheme="majorBidi" w:cstheme="majorBidi"/>
          <w:sz w:val="21"/>
          <w:lang w:val="en-CA"/>
        </w:rPr>
        <w:t>，</w:t>
      </w:r>
      <w:r w:rsidRPr="00754B97">
        <w:rPr>
          <w:rFonts w:asciiTheme="majorBidi" w:cstheme="majorBidi"/>
          <w:sz w:val="21"/>
        </w:rPr>
        <w:t>与句意不符</w:t>
      </w:r>
      <w:r w:rsidRPr="00754B97">
        <w:rPr>
          <w:rFonts w:asciiTheme="majorBidi" w:cstheme="majorBidi"/>
          <w:sz w:val="21"/>
          <w:lang w:val="en-CA"/>
        </w:rPr>
        <w:t>．</w:t>
      </w:r>
      <w:r w:rsidRPr="00754B97">
        <w:rPr>
          <w:rFonts w:asciiTheme="majorBidi" w:hAnsiTheme="majorBidi" w:cstheme="majorBidi"/>
          <w:sz w:val="21"/>
        </w:rPr>
        <w:t>(D)</w:t>
      </w:r>
      <w:r w:rsidRPr="00754B97">
        <w:rPr>
          <w:rFonts w:asciiTheme="majorBidi" w:cstheme="majorBidi"/>
          <w:sz w:val="21"/>
        </w:rPr>
        <w:t>为非谓语形式</w:t>
      </w:r>
      <w:r w:rsidRPr="00754B97">
        <w:rPr>
          <w:rFonts w:asciiTheme="majorBidi" w:hAnsiTheme="majorBidi" w:cstheme="majorBidi"/>
          <w:sz w:val="21"/>
          <w:lang w:val="en-CA"/>
        </w:rPr>
        <w:t>.</w:t>
      </w:r>
    </w:p>
    <w:p w:rsidR="00754B97" w:rsidRPr="00754B97" w:rsidRDefault="00754B97" w:rsidP="00754B9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754B97" w:rsidRPr="00754B97" w:rsidRDefault="00754B97" w:rsidP="00754B97">
      <w:pPr>
        <w:widowControl w:val="0"/>
        <w:tabs>
          <w:tab w:val="left" w:pos="360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8. _________ conventional black ink costs newspapers about thirty cents a pound, most rub-resistant inks add at least ten cents more per pound to the bill.</w:t>
      </w:r>
    </w:p>
    <w:p w:rsidR="00754B97" w:rsidRPr="00754B97" w:rsidRDefault="00754B97" w:rsidP="00754B9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(A) Furthermore</w:t>
      </w:r>
    </w:p>
    <w:p w:rsidR="00754B97" w:rsidRPr="00754B97" w:rsidRDefault="00754B97" w:rsidP="00754B9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(B) Meanwhile</w:t>
      </w:r>
    </w:p>
    <w:p w:rsidR="00754B97" w:rsidRPr="00754B97" w:rsidRDefault="00754B97" w:rsidP="00754B9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(C) Moreover</w:t>
      </w:r>
    </w:p>
    <w:p w:rsidR="00754B97" w:rsidRPr="00754B97" w:rsidRDefault="00754B97" w:rsidP="00754B9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(D) While</w:t>
      </w:r>
    </w:p>
    <w:p w:rsidR="00754B97" w:rsidRPr="00754B97" w:rsidRDefault="00754B97" w:rsidP="00754B97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754B97" w:rsidRPr="00754B97" w:rsidRDefault="00754B97" w:rsidP="00754B97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754B97" w:rsidRPr="00754B97" w:rsidRDefault="00754B97" w:rsidP="00754B97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754B97" w:rsidRPr="00754B97" w:rsidRDefault="00754B97" w:rsidP="00754B97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754B97" w:rsidRDefault="00754B97" w:rsidP="00754B97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754B97" w:rsidRPr="00754B97" w:rsidRDefault="00754B97" w:rsidP="00754B97">
      <w:pPr>
        <w:pStyle w:val="explaination"/>
        <w:rPr>
          <w:rFonts w:asciiTheme="majorBidi" w:hAnsiTheme="majorBidi" w:cstheme="majorBidi"/>
          <w:sz w:val="21"/>
        </w:rPr>
      </w:pPr>
    </w:p>
    <w:p w:rsidR="00754B97" w:rsidRPr="00754B97" w:rsidRDefault="00754B97" w:rsidP="00754B97">
      <w:pPr>
        <w:pStyle w:val="explaination"/>
        <w:rPr>
          <w:rFonts w:asciiTheme="majorBidi" w:hAnsiTheme="majorBidi" w:cstheme="majorBidi"/>
          <w:sz w:val="21"/>
        </w:rPr>
      </w:pPr>
      <w:r w:rsidRPr="00754B97">
        <w:rPr>
          <w:rFonts w:asciiTheme="majorBidi" w:cstheme="majorBidi"/>
          <w:sz w:val="21"/>
        </w:rPr>
        <w:t>答案：</w:t>
      </w:r>
      <w:r w:rsidRPr="00754B97">
        <w:rPr>
          <w:rFonts w:asciiTheme="majorBidi" w:eastAsia="NSimSun" w:hAnsiTheme="majorBidi" w:cstheme="majorBidi"/>
          <w:sz w:val="21"/>
        </w:rPr>
        <w:t>D</w:t>
      </w:r>
    </w:p>
    <w:p w:rsidR="00754B97" w:rsidRPr="00754B97" w:rsidRDefault="00754B97" w:rsidP="00754B97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754B97">
        <w:rPr>
          <w:rFonts w:asciiTheme="majorBidi" w:cstheme="majorBidi"/>
          <w:sz w:val="21"/>
        </w:rPr>
        <w:t>测试点</w:t>
      </w:r>
      <w:r w:rsidRPr="00754B97">
        <w:rPr>
          <w:rFonts w:asciiTheme="majorBidi" w:cstheme="majorBidi"/>
          <w:sz w:val="21"/>
          <w:lang w:val="en-CA"/>
        </w:rPr>
        <w:t>：</w:t>
      </w:r>
      <w:r w:rsidRPr="00754B97">
        <w:rPr>
          <w:rFonts w:asciiTheme="majorBidi" w:cstheme="majorBidi"/>
          <w:sz w:val="21"/>
        </w:rPr>
        <w:t>连词</w:t>
      </w:r>
      <w:r w:rsidRPr="00754B97">
        <w:rPr>
          <w:rFonts w:asciiTheme="majorBidi" w:hAnsiTheme="majorBidi" w:cstheme="majorBidi"/>
          <w:sz w:val="21"/>
          <w:lang w:val="en-CA"/>
        </w:rPr>
        <w:t>.</w:t>
      </w:r>
    </w:p>
    <w:p w:rsidR="00754B97" w:rsidRPr="00754B97" w:rsidRDefault="00754B97" w:rsidP="00754B97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754B97">
        <w:rPr>
          <w:rFonts w:asciiTheme="majorBidi" w:eastAsia="NSimSun" w:cstheme="majorBidi"/>
          <w:sz w:val="21"/>
        </w:rPr>
        <w:t>分析</w:t>
      </w:r>
      <w:r w:rsidRPr="00754B97">
        <w:rPr>
          <w:rFonts w:asciiTheme="majorBidi" w:eastAsia="NSimSun" w:cstheme="majorBidi"/>
          <w:sz w:val="21"/>
          <w:lang w:val="en-CA"/>
        </w:rPr>
        <w:t>：</w:t>
      </w:r>
      <w:r w:rsidRPr="00754B97">
        <w:rPr>
          <w:rFonts w:asciiTheme="majorBidi" w:cstheme="majorBidi"/>
          <w:sz w:val="21"/>
        </w:rPr>
        <w:t>本题为两个完整的句子</w:t>
      </w:r>
      <w:r w:rsidRPr="00754B97">
        <w:rPr>
          <w:rFonts w:asciiTheme="majorBidi" w:cstheme="majorBidi"/>
          <w:sz w:val="21"/>
          <w:lang w:val="en-CA"/>
        </w:rPr>
        <w:t>，</w:t>
      </w:r>
      <w:r w:rsidRPr="00754B97">
        <w:rPr>
          <w:rFonts w:asciiTheme="majorBidi" w:cstheme="majorBidi"/>
          <w:sz w:val="21"/>
        </w:rPr>
        <w:t>其意义相互对比</w:t>
      </w:r>
      <w:r w:rsidRPr="00754B97">
        <w:rPr>
          <w:rFonts w:asciiTheme="majorBidi" w:cstheme="majorBidi"/>
          <w:sz w:val="21"/>
          <w:lang w:val="en-CA"/>
        </w:rPr>
        <w:t>，</w:t>
      </w:r>
      <w:r w:rsidRPr="00754B97">
        <w:rPr>
          <w:rFonts w:asciiTheme="majorBidi" w:cstheme="majorBidi"/>
          <w:sz w:val="21"/>
        </w:rPr>
        <w:t>应用连词</w:t>
      </w:r>
      <w:r w:rsidRPr="00754B97">
        <w:rPr>
          <w:rFonts w:asciiTheme="majorBidi" w:hAnsiTheme="majorBidi" w:cstheme="majorBidi"/>
          <w:sz w:val="21"/>
        </w:rPr>
        <w:t>while</w:t>
      </w:r>
      <w:r w:rsidRPr="00754B97">
        <w:rPr>
          <w:rFonts w:asciiTheme="majorBidi" w:cstheme="majorBidi"/>
          <w:sz w:val="21"/>
        </w:rPr>
        <w:t>连接</w:t>
      </w:r>
      <w:r w:rsidRPr="00754B97">
        <w:rPr>
          <w:rFonts w:asciiTheme="majorBidi" w:cstheme="majorBidi"/>
          <w:sz w:val="21"/>
          <w:lang w:val="en-CA"/>
        </w:rPr>
        <w:t>．</w:t>
      </w:r>
      <w:r w:rsidRPr="00754B97">
        <w:rPr>
          <w:rFonts w:asciiTheme="majorBidi" w:hAnsiTheme="majorBidi" w:cstheme="majorBidi"/>
          <w:sz w:val="21"/>
        </w:rPr>
        <w:t>(A)</w:t>
      </w:r>
      <w:r w:rsidRPr="00754B97">
        <w:rPr>
          <w:rFonts w:asciiTheme="majorBidi" w:cstheme="majorBidi"/>
          <w:sz w:val="21"/>
        </w:rPr>
        <w:t>、</w:t>
      </w:r>
      <w:r w:rsidRPr="00754B97">
        <w:rPr>
          <w:rFonts w:asciiTheme="majorBidi" w:hAnsiTheme="majorBidi" w:cstheme="majorBidi"/>
          <w:sz w:val="21"/>
        </w:rPr>
        <w:t>(B)</w:t>
      </w:r>
      <w:r w:rsidRPr="00754B97">
        <w:rPr>
          <w:rFonts w:asciiTheme="majorBidi" w:cstheme="majorBidi"/>
          <w:sz w:val="21"/>
        </w:rPr>
        <w:t>、</w:t>
      </w:r>
      <w:r w:rsidRPr="00754B97">
        <w:rPr>
          <w:rFonts w:asciiTheme="majorBidi" w:hAnsiTheme="majorBidi" w:cstheme="majorBidi"/>
          <w:sz w:val="21"/>
        </w:rPr>
        <w:t>(C)</w:t>
      </w:r>
      <w:r w:rsidRPr="00754B97">
        <w:rPr>
          <w:rFonts w:asciiTheme="majorBidi" w:cstheme="majorBidi"/>
          <w:sz w:val="21"/>
        </w:rPr>
        <w:t>均是副词</w:t>
      </w:r>
      <w:r w:rsidRPr="00754B97">
        <w:rPr>
          <w:rFonts w:asciiTheme="majorBidi" w:hAnsiTheme="majorBidi" w:cstheme="majorBidi"/>
          <w:sz w:val="21"/>
          <w:lang w:val="en-CA"/>
        </w:rPr>
        <w:t>.</w:t>
      </w:r>
    </w:p>
    <w:p w:rsidR="00754B97" w:rsidRPr="00754B97" w:rsidRDefault="00754B97" w:rsidP="00754B97">
      <w:pPr>
        <w:pStyle w:val="explaination"/>
        <w:rPr>
          <w:rFonts w:asciiTheme="majorBidi" w:hAnsiTheme="majorBidi" w:cstheme="majorBidi"/>
          <w:sz w:val="21"/>
        </w:rPr>
      </w:pPr>
      <w:r w:rsidRPr="00754B97">
        <w:rPr>
          <w:rFonts w:asciiTheme="majorBidi" w:hAnsiTheme="majorBidi" w:cstheme="majorBidi"/>
          <w:sz w:val="21"/>
        </w:rPr>
        <w:t>解题要点</w:t>
      </w:r>
      <w:r w:rsidRPr="00754B97">
        <w:rPr>
          <w:rFonts w:asciiTheme="majorBidi" w:hAnsiTheme="majorBidi" w:cstheme="majorBidi"/>
          <w:sz w:val="21"/>
          <w:lang w:val="en-CA"/>
        </w:rPr>
        <w:t>：</w:t>
      </w:r>
      <w:r w:rsidRPr="00754B97">
        <w:rPr>
          <w:rFonts w:asciiTheme="majorBidi" w:hAnsiTheme="majorBidi" w:cstheme="majorBidi"/>
          <w:sz w:val="21"/>
        </w:rPr>
        <w:t>4</w:t>
      </w:r>
      <w:r w:rsidRPr="00754B97">
        <w:rPr>
          <w:rFonts w:asciiTheme="majorBidi" w:hAnsiTheme="majorBidi" w:cstheme="majorBidi"/>
          <w:sz w:val="21"/>
        </w:rPr>
        <w:t>个答案中如有</w:t>
      </w:r>
      <w:r w:rsidRPr="00754B97">
        <w:rPr>
          <w:rFonts w:asciiTheme="majorBidi" w:hAnsiTheme="majorBidi" w:cstheme="majorBidi"/>
          <w:sz w:val="21"/>
        </w:rPr>
        <w:t>while</w:t>
      </w:r>
      <w:r w:rsidRPr="00754B97">
        <w:rPr>
          <w:rFonts w:asciiTheme="majorBidi" w:hAnsiTheme="majorBidi" w:cstheme="majorBidi"/>
          <w:sz w:val="21"/>
          <w:lang w:val="en-CA"/>
        </w:rPr>
        <w:t>，</w:t>
      </w:r>
      <w:r w:rsidRPr="00754B97">
        <w:rPr>
          <w:rFonts w:asciiTheme="majorBidi" w:hAnsiTheme="majorBidi" w:cstheme="majorBidi"/>
          <w:sz w:val="21"/>
        </w:rPr>
        <w:t>应首先考虑它。</w:t>
      </w:r>
    </w:p>
    <w:p w:rsidR="00754B97" w:rsidRPr="00754B97" w:rsidRDefault="00754B97" w:rsidP="00754B9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754B97" w:rsidRPr="00754B97" w:rsidRDefault="00754B97" w:rsidP="00754B97">
      <w:pPr>
        <w:widowControl w:val="0"/>
        <w:tabs>
          <w:tab w:val="left" w:pos="360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9. John </w:t>
      </w:r>
      <w:proofErr w:type="spell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Lone’s</w:t>
      </w:r>
      <w:proofErr w:type="spellEnd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physical grace and _________ age, sex, and culture make him an extraordinary performer.</w:t>
      </w:r>
    </w:p>
    <w:p w:rsidR="00754B97" w:rsidRPr="00754B97" w:rsidRDefault="00754B97" w:rsidP="00754B9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his</w:t>
      </w:r>
      <w:proofErr w:type="gramEnd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ability to transcend</w:t>
      </w:r>
    </w:p>
    <w:p w:rsidR="00754B97" w:rsidRPr="00754B97" w:rsidRDefault="00754B97" w:rsidP="00754B9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(B) is able to transcend the</w:t>
      </w:r>
    </w:p>
    <w:p w:rsidR="00754B97" w:rsidRPr="00754B97" w:rsidRDefault="00754B97" w:rsidP="00754B9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the</w:t>
      </w:r>
      <w:proofErr w:type="gramEnd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transcending ability</w:t>
      </w:r>
    </w:p>
    <w:p w:rsidR="00754B97" w:rsidRPr="00754B97" w:rsidRDefault="00754B97" w:rsidP="00754B9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with</w:t>
      </w:r>
      <w:proofErr w:type="gramEnd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his ability transcending</w:t>
      </w:r>
    </w:p>
    <w:p w:rsidR="00754B97" w:rsidRPr="00754B97" w:rsidRDefault="00754B97" w:rsidP="00754B97">
      <w:pPr>
        <w:pStyle w:val="explaination"/>
        <w:rPr>
          <w:rFonts w:asciiTheme="majorBidi" w:hAnsiTheme="majorBidi" w:cstheme="majorBidi"/>
          <w:sz w:val="21"/>
        </w:rPr>
      </w:pPr>
    </w:p>
    <w:p w:rsidR="00754B97" w:rsidRPr="00754B97" w:rsidRDefault="00754B97" w:rsidP="00754B97">
      <w:pPr>
        <w:pStyle w:val="explaination"/>
        <w:rPr>
          <w:rFonts w:asciiTheme="majorBidi" w:hAnsiTheme="majorBidi" w:cstheme="majorBidi"/>
          <w:sz w:val="21"/>
        </w:rPr>
      </w:pPr>
      <w:r w:rsidRPr="00754B97">
        <w:rPr>
          <w:rFonts w:asciiTheme="majorBidi" w:hAnsiTheme="majorBidi" w:cstheme="majorBidi"/>
          <w:sz w:val="21"/>
        </w:rPr>
        <w:t>答案：</w:t>
      </w:r>
      <w:r w:rsidRPr="00754B97">
        <w:rPr>
          <w:rFonts w:asciiTheme="majorBidi" w:eastAsia="NSimSun" w:hAnsiTheme="majorBidi" w:cstheme="majorBidi"/>
          <w:sz w:val="21"/>
        </w:rPr>
        <w:t>A</w:t>
      </w:r>
    </w:p>
    <w:p w:rsidR="00754B97" w:rsidRPr="00754B97" w:rsidRDefault="00754B97" w:rsidP="00754B97">
      <w:pPr>
        <w:pStyle w:val="explaination"/>
        <w:rPr>
          <w:rFonts w:asciiTheme="majorBidi" w:hAnsiTheme="majorBidi" w:cstheme="majorBidi"/>
          <w:sz w:val="21"/>
        </w:rPr>
      </w:pPr>
      <w:r w:rsidRPr="00754B97">
        <w:rPr>
          <w:rFonts w:asciiTheme="majorBidi" w:hAnsiTheme="majorBidi" w:cstheme="majorBidi"/>
          <w:sz w:val="21"/>
        </w:rPr>
        <w:t>测试点</w:t>
      </w:r>
      <w:r w:rsidRPr="00754B97">
        <w:rPr>
          <w:rFonts w:asciiTheme="majorBidi" w:hAnsiTheme="majorBidi" w:cstheme="majorBidi"/>
          <w:sz w:val="21"/>
          <w:lang w:val="en-CA"/>
        </w:rPr>
        <w:t>；</w:t>
      </w:r>
      <w:r w:rsidRPr="00754B97">
        <w:rPr>
          <w:rFonts w:asciiTheme="majorBidi" w:hAnsiTheme="majorBidi" w:cstheme="majorBidi"/>
          <w:sz w:val="21"/>
        </w:rPr>
        <w:t>并列结构。</w:t>
      </w:r>
    </w:p>
    <w:p w:rsidR="00754B97" w:rsidRPr="00754B97" w:rsidRDefault="00754B97" w:rsidP="00754B97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754B97">
        <w:rPr>
          <w:rFonts w:asciiTheme="majorBidi" w:eastAsia="NSimSun" w:hAnsiTheme="majorBidi" w:cstheme="majorBidi"/>
          <w:sz w:val="21"/>
        </w:rPr>
        <w:t>分析</w:t>
      </w:r>
      <w:r w:rsidRPr="00754B97">
        <w:rPr>
          <w:rFonts w:asciiTheme="majorBidi" w:eastAsia="NSimSun" w:hAnsiTheme="majorBidi" w:cstheme="majorBidi"/>
          <w:sz w:val="21"/>
          <w:lang w:val="en-CA"/>
        </w:rPr>
        <w:t>：</w:t>
      </w:r>
      <w:r w:rsidRPr="00754B97">
        <w:rPr>
          <w:rFonts w:asciiTheme="majorBidi" w:hAnsiTheme="majorBidi" w:cstheme="majorBidi"/>
          <w:sz w:val="21"/>
        </w:rPr>
        <w:t>and</w:t>
      </w:r>
      <w:r w:rsidRPr="00754B97">
        <w:rPr>
          <w:rFonts w:asciiTheme="majorBidi" w:hAnsiTheme="majorBidi" w:cstheme="majorBidi"/>
          <w:sz w:val="21"/>
        </w:rPr>
        <w:t>要求它所连接的成份性质相同。</w:t>
      </w:r>
      <w:r w:rsidRPr="00754B97">
        <w:rPr>
          <w:rFonts w:asciiTheme="majorBidi" w:hAnsiTheme="majorBidi" w:cstheme="majorBidi"/>
          <w:sz w:val="21"/>
        </w:rPr>
        <w:t>and</w:t>
      </w:r>
      <w:r w:rsidRPr="00754B97">
        <w:rPr>
          <w:rFonts w:asciiTheme="majorBidi" w:hAnsiTheme="majorBidi" w:cstheme="majorBidi"/>
          <w:sz w:val="21"/>
        </w:rPr>
        <w:t>前是名词</w:t>
      </w:r>
      <w:r w:rsidRPr="00754B97">
        <w:rPr>
          <w:rFonts w:asciiTheme="majorBidi" w:hAnsiTheme="majorBidi" w:cstheme="majorBidi"/>
          <w:sz w:val="21"/>
        </w:rPr>
        <w:t>grace</w:t>
      </w:r>
      <w:r w:rsidRPr="00754B97">
        <w:rPr>
          <w:rFonts w:asciiTheme="majorBidi" w:hAnsiTheme="majorBidi" w:cstheme="majorBidi"/>
          <w:sz w:val="21"/>
          <w:lang w:val="en-CA"/>
        </w:rPr>
        <w:t>，</w:t>
      </w:r>
      <w:r w:rsidRPr="00754B97">
        <w:rPr>
          <w:rFonts w:asciiTheme="majorBidi" w:hAnsiTheme="majorBidi" w:cstheme="majorBidi"/>
          <w:sz w:val="21"/>
        </w:rPr>
        <w:t>故应在答案中选择名词性的结构</w:t>
      </w:r>
      <w:r w:rsidRPr="00754B97">
        <w:rPr>
          <w:rFonts w:asciiTheme="majorBidi" w:hAnsiTheme="majorBidi" w:cstheme="majorBidi"/>
          <w:sz w:val="21"/>
          <w:lang w:val="en-CA"/>
        </w:rPr>
        <w:t>．</w:t>
      </w:r>
      <w:r w:rsidRPr="00754B97">
        <w:rPr>
          <w:rFonts w:asciiTheme="majorBidi" w:hAnsiTheme="majorBidi" w:cstheme="majorBidi"/>
          <w:sz w:val="21"/>
        </w:rPr>
        <w:t>排除系动词开头的</w:t>
      </w:r>
      <w:r w:rsidRPr="00754B97">
        <w:rPr>
          <w:rFonts w:asciiTheme="majorBidi" w:hAnsiTheme="majorBidi" w:cstheme="majorBidi"/>
          <w:sz w:val="21"/>
        </w:rPr>
        <w:t>(B)</w:t>
      </w:r>
      <w:r w:rsidRPr="00754B97">
        <w:rPr>
          <w:rFonts w:asciiTheme="majorBidi" w:hAnsiTheme="majorBidi" w:cstheme="majorBidi"/>
          <w:sz w:val="21"/>
        </w:rPr>
        <w:t>和介词开头的</w:t>
      </w:r>
      <w:r w:rsidRPr="00754B97">
        <w:rPr>
          <w:rFonts w:asciiTheme="majorBidi" w:hAnsiTheme="majorBidi" w:cstheme="majorBidi"/>
          <w:sz w:val="21"/>
        </w:rPr>
        <w:t>(D)</w:t>
      </w:r>
      <w:r w:rsidRPr="00754B97">
        <w:rPr>
          <w:rFonts w:asciiTheme="majorBidi" w:hAnsiTheme="majorBidi" w:cstheme="majorBidi"/>
          <w:sz w:val="21"/>
          <w:lang w:val="en-CA"/>
        </w:rPr>
        <w:t>．</w:t>
      </w:r>
      <w:r w:rsidRPr="00754B97">
        <w:rPr>
          <w:rFonts w:asciiTheme="majorBidi" w:hAnsiTheme="majorBidi" w:cstheme="majorBidi"/>
          <w:sz w:val="21"/>
        </w:rPr>
        <w:t>空格后另有三个名词</w:t>
      </w:r>
      <w:r w:rsidRPr="00754B97">
        <w:rPr>
          <w:rFonts w:asciiTheme="majorBidi" w:hAnsiTheme="majorBidi" w:cstheme="majorBidi"/>
          <w:sz w:val="21"/>
        </w:rPr>
        <w:t>age</w:t>
      </w:r>
      <w:r w:rsidRPr="00754B97">
        <w:rPr>
          <w:rFonts w:asciiTheme="majorBidi" w:hAnsiTheme="majorBidi" w:cstheme="majorBidi"/>
          <w:sz w:val="21"/>
          <w:lang w:val="en-CA"/>
        </w:rPr>
        <w:t>，</w:t>
      </w:r>
      <w:r w:rsidRPr="00754B97">
        <w:rPr>
          <w:rFonts w:asciiTheme="majorBidi" w:hAnsiTheme="majorBidi" w:cstheme="majorBidi"/>
          <w:sz w:val="21"/>
        </w:rPr>
        <w:t>sex and culture</w:t>
      </w:r>
      <w:r w:rsidRPr="00754B97">
        <w:rPr>
          <w:rFonts w:asciiTheme="majorBidi" w:hAnsiTheme="majorBidi" w:cstheme="majorBidi"/>
          <w:sz w:val="21"/>
          <w:lang w:val="en-CA"/>
        </w:rPr>
        <w:t>，</w:t>
      </w:r>
      <w:r w:rsidRPr="00754B97">
        <w:rPr>
          <w:rFonts w:asciiTheme="majorBidi" w:hAnsiTheme="majorBidi" w:cstheme="majorBidi"/>
          <w:sz w:val="21"/>
        </w:rPr>
        <w:t>它们与前面的词的关系要么是并列</w:t>
      </w:r>
      <w:r w:rsidRPr="00754B97">
        <w:rPr>
          <w:rFonts w:asciiTheme="majorBidi" w:hAnsiTheme="majorBidi" w:cstheme="majorBidi"/>
          <w:sz w:val="21"/>
          <w:lang w:val="en-CA"/>
        </w:rPr>
        <w:t>，</w:t>
      </w:r>
      <w:r w:rsidRPr="00754B97">
        <w:rPr>
          <w:rFonts w:asciiTheme="majorBidi" w:hAnsiTheme="majorBidi" w:cstheme="majorBidi"/>
          <w:sz w:val="21"/>
        </w:rPr>
        <w:t>要么是其宾语</w:t>
      </w:r>
      <w:r w:rsidRPr="00754B97">
        <w:rPr>
          <w:rFonts w:asciiTheme="majorBidi" w:hAnsiTheme="majorBidi" w:cstheme="majorBidi"/>
          <w:sz w:val="21"/>
          <w:lang w:val="en-CA"/>
        </w:rPr>
        <w:t>．</w:t>
      </w:r>
      <w:r w:rsidRPr="00754B97">
        <w:rPr>
          <w:rFonts w:asciiTheme="majorBidi" w:hAnsiTheme="majorBidi" w:cstheme="majorBidi"/>
          <w:sz w:val="21"/>
        </w:rPr>
        <w:t>(C)</w:t>
      </w:r>
      <w:r w:rsidRPr="00754B97">
        <w:rPr>
          <w:rFonts w:asciiTheme="majorBidi" w:hAnsiTheme="majorBidi" w:cstheme="majorBidi"/>
          <w:sz w:val="21"/>
        </w:rPr>
        <w:t>无动词</w:t>
      </w:r>
      <w:r w:rsidRPr="00754B97">
        <w:rPr>
          <w:rFonts w:asciiTheme="majorBidi" w:hAnsiTheme="majorBidi" w:cstheme="majorBidi"/>
          <w:sz w:val="21"/>
          <w:lang w:val="en-CA"/>
        </w:rPr>
        <w:t>，</w:t>
      </w:r>
      <w:r w:rsidRPr="00754B97">
        <w:rPr>
          <w:rFonts w:asciiTheme="majorBidi" w:hAnsiTheme="majorBidi" w:cstheme="majorBidi"/>
          <w:sz w:val="21"/>
        </w:rPr>
        <w:t>不能带宾语</w:t>
      </w:r>
      <w:r w:rsidRPr="00754B97">
        <w:rPr>
          <w:rFonts w:asciiTheme="majorBidi" w:hAnsiTheme="majorBidi" w:cstheme="majorBidi"/>
          <w:sz w:val="21"/>
          <w:lang w:val="en-CA"/>
        </w:rPr>
        <w:t>．</w:t>
      </w:r>
      <w:r w:rsidRPr="00754B97">
        <w:rPr>
          <w:rFonts w:asciiTheme="majorBidi" w:hAnsiTheme="majorBidi" w:cstheme="majorBidi"/>
          <w:sz w:val="21"/>
        </w:rPr>
        <w:t>只有</w:t>
      </w:r>
      <w:r w:rsidRPr="00754B97">
        <w:rPr>
          <w:rFonts w:asciiTheme="majorBidi" w:hAnsiTheme="majorBidi" w:cstheme="majorBidi"/>
          <w:sz w:val="21"/>
        </w:rPr>
        <w:t>(A)</w:t>
      </w:r>
      <w:r w:rsidRPr="00754B97">
        <w:rPr>
          <w:rFonts w:asciiTheme="majorBidi" w:hAnsiTheme="majorBidi" w:cstheme="majorBidi"/>
          <w:sz w:val="21"/>
        </w:rPr>
        <w:t>既是名词词组</w:t>
      </w:r>
      <w:r w:rsidRPr="00754B97">
        <w:rPr>
          <w:rFonts w:asciiTheme="majorBidi" w:hAnsiTheme="majorBidi" w:cstheme="majorBidi"/>
          <w:sz w:val="21"/>
          <w:lang w:val="en-CA"/>
        </w:rPr>
        <w:t>，</w:t>
      </w:r>
      <w:r w:rsidRPr="00754B97">
        <w:rPr>
          <w:rFonts w:asciiTheme="majorBidi" w:hAnsiTheme="majorBidi" w:cstheme="majorBidi"/>
          <w:sz w:val="21"/>
        </w:rPr>
        <w:t>又可后带宾语</w:t>
      </w:r>
      <w:r w:rsidRPr="00754B97">
        <w:rPr>
          <w:rFonts w:asciiTheme="majorBidi" w:hAnsiTheme="majorBidi" w:cstheme="majorBidi"/>
          <w:sz w:val="21"/>
          <w:lang w:val="en-CA"/>
        </w:rPr>
        <w:t>.</w:t>
      </w:r>
    </w:p>
    <w:p w:rsidR="00754B97" w:rsidRPr="00754B97" w:rsidRDefault="00754B97" w:rsidP="00754B9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754B97" w:rsidRPr="00754B97" w:rsidRDefault="00754B97" w:rsidP="00754B97">
      <w:pPr>
        <w:widowControl w:val="0"/>
        <w:tabs>
          <w:tab w:val="left" w:pos="360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10. Before _________ of synthetic dyes, yarns were often colored by dyes obtained from natural vegetable and mineral matter.</w:t>
      </w:r>
    </w:p>
    <w:p w:rsidR="00754B97" w:rsidRPr="00754B97" w:rsidRDefault="00754B97" w:rsidP="00754B9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introducing</w:t>
      </w:r>
      <w:proofErr w:type="gramEnd"/>
    </w:p>
    <w:p w:rsidR="00754B97" w:rsidRPr="00754B97" w:rsidRDefault="00754B97" w:rsidP="00754B9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introduction</w:t>
      </w:r>
      <w:proofErr w:type="gramEnd"/>
    </w:p>
    <w:p w:rsidR="00754B97" w:rsidRPr="00754B97" w:rsidRDefault="00754B97" w:rsidP="00754B9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the</w:t>
      </w:r>
      <w:proofErr w:type="gramEnd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introduction</w:t>
      </w:r>
    </w:p>
    <w:p w:rsidR="00754B97" w:rsidRPr="00754B97" w:rsidRDefault="00754B97" w:rsidP="00754B9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introducing</w:t>
      </w:r>
      <w:proofErr w:type="gramEnd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that</w:t>
      </w:r>
    </w:p>
    <w:p w:rsidR="00754B97" w:rsidRPr="00754B97" w:rsidRDefault="00754B97" w:rsidP="00754B97">
      <w:pPr>
        <w:pStyle w:val="explaination"/>
        <w:rPr>
          <w:rFonts w:asciiTheme="majorBidi" w:hAnsiTheme="majorBidi" w:cstheme="majorBidi"/>
          <w:sz w:val="21"/>
        </w:rPr>
      </w:pPr>
    </w:p>
    <w:p w:rsidR="00754B97" w:rsidRPr="00754B97" w:rsidRDefault="00754B97" w:rsidP="00754B97">
      <w:pPr>
        <w:pStyle w:val="explaination"/>
        <w:rPr>
          <w:rFonts w:asciiTheme="majorBidi" w:hAnsiTheme="majorBidi" w:cstheme="majorBidi"/>
          <w:sz w:val="21"/>
        </w:rPr>
      </w:pPr>
      <w:r w:rsidRPr="00754B97">
        <w:rPr>
          <w:rFonts w:asciiTheme="majorBidi" w:hAnsiTheme="majorBidi" w:cstheme="majorBidi"/>
          <w:sz w:val="21"/>
        </w:rPr>
        <w:t>答案：</w:t>
      </w:r>
      <w:r w:rsidRPr="00754B97">
        <w:rPr>
          <w:rFonts w:asciiTheme="majorBidi" w:eastAsia="NSimSun" w:hAnsiTheme="majorBidi" w:cstheme="majorBidi"/>
          <w:sz w:val="21"/>
        </w:rPr>
        <w:t>C</w:t>
      </w:r>
    </w:p>
    <w:p w:rsidR="00754B97" w:rsidRPr="00754B97" w:rsidRDefault="00754B97" w:rsidP="00754B97">
      <w:pPr>
        <w:pStyle w:val="explaination"/>
        <w:rPr>
          <w:rFonts w:asciiTheme="majorBidi" w:hAnsiTheme="majorBidi" w:cstheme="majorBidi"/>
          <w:sz w:val="21"/>
        </w:rPr>
      </w:pPr>
      <w:r w:rsidRPr="00754B97">
        <w:rPr>
          <w:rFonts w:asciiTheme="majorBidi" w:hAnsiTheme="majorBidi" w:cstheme="majorBidi"/>
          <w:sz w:val="21"/>
        </w:rPr>
        <w:t>测试点</w:t>
      </w:r>
      <w:r w:rsidRPr="00754B97">
        <w:rPr>
          <w:rFonts w:asciiTheme="majorBidi" w:hAnsiTheme="majorBidi" w:cstheme="majorBidi"/>
          <w:sz w:val="21"/>
          <w:lang w:val="en-CA"/>
        </w:rPr>
        <w:t>：</w:t>
      </w:r>
      <w:r w:rsidRPr="00754B97">
        <w:rPr>
          <w:rFonts w:asciiTheme="majorBidi" w:hAnsiTheme="majorBidi" w:cstheme="majorBidi"/>
          <w:sz w:val="21"/>
        </w:rPr>
        <w:t>名词</w:t>
      </w:r>
      <w:r w:rsidRPr="00754B97">
        <w:rPr>
          <w:rFonts w:asciiTheme="majorBidi" w:hAnsiTheme="majorBidi" w:cstheme="majorBidi"/>
          <w:sz w:val="21"/>
          <w:lang w:val="en-CA"/>
        </w:rPr>
        <w:t>／</w:t>
      </w:r>
      <w:r w:rsidRPr="00754B97">
        <w:rPr>
          <w:rFonts w:asciiTheme="majorBidi" w:hAnsiTheme="majorBidi" w:cstheme="majorBidi"/>
          <w:sz w:val="21"/>
        </w:rPr>
        <w:t>冠词。</w:t>
      </w:r>
    </w:p>
    <w:p w:rsidR="00754B97" w:rsidRPr="00754B97" w:rsidRDefault="00754B97" w:rsidP="00754B97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754B97">
        <w:rPr>
          <w:rFonts w:asciiTheme="majorBidi" w:eastAsia="NSimSun" w:hAnsiTheme="majorBidi" w:cstheme="majorBidi"/>
          <w:sz w:val="21"/>
        </w:rPr>
        <w:t>分析</w:t>
      </w:r>
      <w:r w:rsidRPr="00754B97">
        <w:rPr>
          <w:rFonts w:asciiTheme="majorBidi" w:eastAsia="NSimSun" w:hAnsiTheme="majorBidi" w:cstheme="majorBidi"/>
          <w:sz w:val="21"/>
          <w:lang w:val="en-CA"/>
        </w:rPr>
        <w:t>：</w:t>
      </w:r>
      <w:r w:rsidRPr="00754B97">
        <w:rPr>
          <w:rFonts w:asciiTheme="majorBidi" w:hAnsiTheme="majorBidi" w:cstheme="majorBidi"/>
          <w:sz w:val="21"/>
        </w:rPr>
        <w:t>of</w:t>
      </w:r>
      <w:r w:rsidRPr="00754B97">
        <w:rPr>
          <w:rFonts w:asciiTheme="majorBidi" w:hAnsiTheme="majorBidi" w:cstheme="majorBidi"/>
          <w:sz w:val="21"/>
        </w:rPr>
        <w:t>前应为名词</w:t>
      </w:r>
      <w:r w:rsidRPr="00754B97">
        <w:rPr>
          <w:rFonts w:asciiTheme="majorBidi" w:hAnsiTheme="majorBidi" w:cstheme="majorBidi"/>
          <w:sz w:val="21"/>
          <w:lang w:val="en-CA"/>
        </w:rPr>
        <w:t>，</w:t>
      </w:r>
      <w:r w:rsidRPr="00754B97">
        <w:rPr>
          <w:rFonts w:asciiTheme="majorBidi" w:hAnsiTheme="majorBidi" w:cstheme="majorBidi"/>
          <w:sz w:val="21"/>
        </w:rPr>
        <w:t>而名词前应有冠词</w:t>
      </w:r>
      <w:r w:rsidRPr="00754B97">
        <w:rPr>
          <w:rFonts w:asciiTheme="majorBidi" w:hAnsiTheme="majorBidi" w:cstheme="majorBidi"/>
          <w:sz w:val="21"/>
          <w:lang w:val="en-CA"/>
        </w:rPr>
        <w:t>，</w:t>
      </w:r>
      <w:r w:rsidRPr="00754B97">
        <w:rPr>
          <w:rFonts w:asciiTheme="majorBidi" w:hAnsiTheme="majorBidi" w:cstheme="majorBidi"/>
          <w:sz w:val="21"/>
        </w:rPr>
        <w:t>故选</w:t>
      </w:r>
      <w:r w:rsidRPr="00754B97">
        <w:rPr>
          <w:rFonts w:asciiTheme="majorBidi" w:hAnsiTheme="majorBidi" w:cstheme="majorBidi"/>
          <w:sz w:val="21"/>
        </w:rPr>
        <w:t>(C)</w:t>
      </w:r>
      <w:r w:rsidRPr="00754B97">
        <w:rPr>
          <w:rFonts w:asciiTheme="majorBidi" w:hAnsiTheme="majorBidi" w:cstheme="majorBidi"/>
          <w:sz w:val="21"/>
          <w:lang w:val="en-CA"/>
        </w:rPr>
        <w:t>.</w:t>
      </w:r>
    </w:p>
    <w:p w:rsidR="00754B97" w:rsidRPr="00754B97" w:rsidRDefault="00754B97" w:rsidP="00754B9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754B97" w:rsidRPr="00754B97" w:rsidRDefault="00754B97" w:rsidP="00754B97">
      <w:pPr>
        <w:widowControl w:val="0"/>
        <w:tabs>
          <w:tab w:val="left" w:pos="360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11. Ducks have been domesticated for many centuries _______ commercially for their meat and eggs.</w:t>
      </w:r>
    </w:p>
    <w:p w:rsidR="00754B97" w:rsidRPr="00754B97" w:rsidRDefault="00754B97" w:rsidP="00754B9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raised</w:t>
      </w:r>
      <w:proofErr w:type="gramEnd"/>
    </w:p>
    <w:p w:rsidR="00754B97" w:rsidRPr="00754B97" w:rsidRDefault="00754B97" w:rsidP="00754B9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and</w:t>
      </w:r>
      <w:proofErr w:type="gramEnd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are raised</w:t>
      </w:r>
    </w:p>
    <w:p w:rsidR="00754B97" w:rsidRPr="00754B97" w:rsidRDefault="00754B97" w:rsidP="00754B9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raised</w:t>
      </w:r>
      <w:proofErr w:type="gramEnd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as</w:t>
      </w:r>
    </w:p>
    <w:p w:rsidR="00754B97" w:rsidRPr="00754B97" w:rsidRDefault="00754B97" w:rsidP="00754B9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are</w:t>
      </w:r>
      <w:proofErr w:type="gramEnd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raised</w:t>
      </w:r>
    </w:p>
    <w:p w:rsidR="00754B97" w:rsidRPr="00754B97" w:rsidRDefault="00754B97" w:rsidP="00754B97">
      <w:pPr>
        <w:pStyle w:val="explaination"/>
        <w:rPr>
          <w:rFonts w:asciiTheme="majorBidi" w:hAnsiTheme="majorBidi" w:cstheme="majorBidi"/>
          <w:sz w:val="21"/>
        </w:rPr>
      </w:pPr>
    </w:p>
    <w:p w:rsidR="00754B97" w:rsidRPr="00754B97" w:rsidRDefault="00754B97" w:rsidP="00754B97">
      <w:pPr>
        <w:pStyle w:val="explaination"/>
        <w:rPr>
          <w:rFonts w:asciiTheme="majorBidi" w:hAnsiTheme="majorBidi" w:cstheme="majorBidi"/>
          <w:sz w:val="21"/>
        </w:rPr>
      </w:pPr>
      <w:r w:rsidRPr="00754B97">
        <w:rPr>
          <w:rFonts w:asciiTheme="majorBidi" w:hAnsiTheme="majorBidi" w:cstheme="majorBidi"/>
          <w:sz w:val="21"/>
        </w:rPr>
        <w:t>答案：</w:t>
      </w:r>
      <w:r w:rsidRPr="00754B97">
        <w:rPr>
          <w:rFonts w:asciiTheme="majorBidi" w:eastAsia="NSimSun" w:hAnsiTheme="majorBidi" w:cstheme="majorBidi"/>
          <w:sz w:val="21"/>
        </w:rPr>
        <w:t>B</w:t>
      </w:r>
    </w:p>
    <w:p w:rsidR="00754B97" w:rsidRPr="00754B97" w:rsidRDefault="00754B97" w:rsidP="00754B97">
      <w:pPr>
        <w:pStyle w:val="explaination"/>
        <w:rPr>
          <w:rFonts w:asciiTheme="majorBidi" w:hAnsiTheme="majorBidi" w:cstheme="majorBidi"/>
          <w:sz w:val="21"/>
        </w:rPr>
      </w:pPr>
      <w:r w:rsidRPr="00754B97">
        <w:rPr>
          <w:rFonts w:asciiTheme="majorBidi" w:hAnsiTheme="majorBidi" w:cstheme="majorBidi"/>
          <w:sz w:val="21"/>
        </w:rPr>
        <w:t>测试点</w:t>
      </w:r>
      <w:r w:rsidRPr="00754B97">
        <w:rPr>
          <w:rFonts w:asciiTheme="majorBidi" w:hAnsiTheme="majorBidi" w:cstheme="majorBidi"/>
          <w:sz w:val="21"/>
          <w:lang w:val="en-CA"/>
        </w:rPr>
        <w:t>；</w:t>
      </w:r>
      <w:r w:rsidRPr="00754B97">
        <w:rPr>
          <w:rFonts w:asciiTheme="majorBidi" w:hAnsiTheme="majorBidi" w:cstheme="majorBidi"/>
          <w:sz w:val="21"/>
        </w:rPr>
        <w:t>并列结构</w:t>
      </w:r>
      <w:r w:rsidRPr="00754B97">
        <w:rPr>
          <w:rFonts w:asciiTheme="majorBidi" w:hAnsiTheme="majorBidi" w:cstheme="majorBidi"/>
          <w:sz w:val="21"/>
          <w:lang w:val="en-CA"/>
        </w:rPr>
        <w:t>／</w:t>
      </w:r>
      <w:r w:rsidRPr="00754B97">
        <w:rPr>
          <w:rFonts w:asciiTheme="majorBidi" w:hAnsiTheme="majorBidi" w:cstheme="majorBidi"/>
          <w:sz w:val="21"/>
        </w:rPr>
        <w:t>连词。</w:t>
      </w:r>
    </w:p>
    <w:p w:rsidR="00754B97" w:rsidRPr="00754B97" w:rsidRDefault="00754B97" w:rsidP="00754B97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754B97">
        <w:rPr>
          <w:rFonts w:asciiTheme="majorBidi" w:eastAsia="NSimSun" w:hAnsiTheme="majorBidi" w:cstheme="majorBidi"/>
          <w:sz w:val="21"/>
        </w:rPr>
        <w:t>分析</w:t>
      </w:r>
      <w:r w:rsidRPr="00754B97">
        <w:rPr>
          <w:rFonts w:asciiTheme="majorBidi" w:eastAsia="NSimSun" w:hAnsiTheme="majorBidi" w:cstheme="majorBidi"/>
          <w:sz w:val="21"/>
          <w:lang w:val="en-CA"/>
        </w:rPr>
        <w:t>：</w:t>
      </w:r>
      <w:r w:rsidRPr="00754B97">
        <w:rPr>
          <w:rFonts w:asciiTheme="majorBidi" w:hAnsiTheme="majorBidi" w:cstheme="majorBidi"/>
          <w:sz w:val="21"/>
        </w:rPr>
        <w:t>本句只有一个主语</w:t>
      </w:r>
      <w:r w:rsidRPr="00754B97">
        <w:rPr>
          <w:rFonts w:asciiTheme="majorBidi" w:hAnsiTheme="majorBidi" w:cstheme="majorBidi"/>
          <w:sz w:val="21"/>
          <w:lang w:val="en-CA"/>
        </w:rPr>
        <w:t>，</w:t>
      </w:r>
      <w:r w:rsidRPr="00754B97">
        <w:rPr>
          <w:rFonts w:asciiTheme="majorBidi" w:hAnsiTheme="majorBidi" w:cstheme="majorBidi"/>
          <w:sz w:val="21"/>
        </w:rPr>
        <w:t>但却有两个谓语部分。这两个谓语应用连词</w:t>
      </w:r>
      <w:r w:rsidRPr="00754B97">
        <w:rPr>
          <w:rFonts w:asciiTheme="majorBidi" w:hAnsiTheme="majorBidi" w:cstheme="majorBidi"/>
          <w:sz w:val="21"/>
        </w:rPr>
        <w:t>and</w:t>
      </w:r>
      <w:r w:rsidRPr="00754B97">
        <w:rPr>
          <w:rFonts w:asciiTheme="majorBidi" w:hAnsiTheme="majorBidi" w:cstheme="majorBidi"/>
          <w:sz w:val="21"/>
        </w:rPr>
        <w:t>连接</w:t>
      </w:r>
      <w:r w:rsidRPr="00754B97">
        <w:rPr>
          <w:rFonts w:asciiTheme="majorBidi" w:hAnsiTheme="majorBidi" w:cstheme="majorBidi"/>
          <w:sz w:val="21"/>
          <w:lang w:val="en-CA"/>
        </w:rPr>
        <w:t>，</w:t>
      </w:r>
      <w:r w:rsidRPr="00754B97">
        <w:rPr>
          <w:rFonts w:asciiTheme="majorBidi" w:hAnsiTheme="majorBidi" w:cstheme="majorBidi"/>
          <w:sz w:val="21"/>
        </w:rPr>
        <w:t>故选</w:t>
      </w:r>
      <w:r w:rsidRPr="00754B97">
        <w:rPr>
          <w:rFonts w:asciiTheme="majorBidi" w:hAnsiTheme="majorBidi" w:cstheme="majorBidi"/>
          <w:sz w:val="21"/>
        </w:rPr>
        <w:t>(B)</w:t>
      </w:r>
      <w:r w:rsidRPr="00754B97">
        <w:rPr>
          <w:rFonts w:asciiTheme="majorBidi" w:hAnsiTheme="majorBidi" w:cstheme="majorBidi"/>
          <w:sz w:val="21"/>
          <w:lang w:val="en-CA"/>
        </w:rPr>
        <w:t>.</w:t>
      </w:r>
    </w:p>
    <w:p w:rsidR="00754B97" w:rsidRPr="00754B97" w:rsidRDefault="00754B97" w:rsidP="00754B9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754B97" w:rsidRPr="00754B97" w:rsidRDefault="00754B97" w:rsidP="00754B97">
      <w:pPr>
        <w:widowControl w:val="0"/>
        <w:tabs>
          <w:tab w:val="left" w:pos="360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12. Maggie Lena Walker, an insurance and banking executive, _________ and spent her entire life in Richmond, Virginia.</w:t>
      </w:r>
    </w:p>
    <w:p w:rsidR="00754B97" w:rsidRPr="00754B97" w:rsidRDefault="00754B97" w:rsidP="00754B9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and</w:t>
      </w:r>
      <w:proofErr w:type="gramEnd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was brought up</w:t>
      </w:r>
    </w:p>
    <w:p w:rsidR="00754B97" w:rsidRPr="00754B97" w:rsidRDefault="00754B97" w:rsidP="00754B9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brought</w:t>
      </w:r>
      <w:proofErr w:type="gramEnd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up with</w:t>
      </w:r>
    </w:p>
    <w:p w:rsidR="00754B97" w:rsidRPr="00754B97" w:rsidRDefault="00754B97" w:rsidP="00754B9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who</w:t>
      </w:r>
      <w:proofErr w:type="gramEnd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was brought up</w:t>
      </w:r>
    </w:p>
    <w:p w:rsidR="00754B97" w:rsidRPr="00754B97" w:rsidRDefault="00754B97" w:rsidP="00754B9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was</w:t>
      </w:r>
      <w:proofErr w:type="gramEnd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brought up</w:t>
      </w:r>
    </w:p>
    <w:p w:rsidR="00754B97" w:rsidRPr="00754B97" w:rsidRDefault="00754B97" w:rsidP="00754B97">
      <w:pPr>
        <w:pStyle w:val="explaination"/>
        <w:rPr>
          <w:rFonts w:asciiTheme="majorBidi" w:hAnsiTheme="majorBidi" w:cstheme="majorBidi"/>
          <w:sz w:val="21"/>
        </w:rPr>
      </w:pPr>
    </w:p>
    <w:p w:rsidR="00754B97" w:rsidRPr="00754B97" w:rsidRDefault="00754B97" w:rsidP="00754B97">
      <w:pPr>
        <w:pStyle w:val="explaination"/>
        <w:rPr>
          <w:rFonts w:asciiTheme="majorBidi" w:hAnsiTheme="majorBidi" w:cstheme="majorBidi"/>
          <w:sz w:val="21"/>
        </w:rPr>
      </w:pPr>
      <w:r w:rsidRPr="00754B97">
        <w:rPr>
          <w:rFonts w:asciiTheme="majorBidi" w:hAnsiTheme="majorBidi" w:cstheme="majorBidi"/>
          <w:sz w:val="21"/>
        </w:rPr>
        <w:t>答案：</w:t>
      </w:r>
      <w:r w:rsidRPr="00754B97">
        <w:rPr>
          <w:rFonts w:asciiTheme="majorBidi" w:eastAsia="NSimSun" w:hAnsiTheme="majorBidi" w:cstheme="majorBidi"/>
          <w:sz w:val="21"/>
        </w:rPr>
        <w:t>D</w:t>
      </w:r>
    </w:p>
    <w:p w:rsidR="00754B97" w:rsidRPr="00754B97" w:rsidRDefault="00754B97" w:rsidP="00754B97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754B97">
        <w:rPr>
          <w:rFonts w:asciiTheme="majorBidi" w:hAnsiTheme="majorBidi" w:cstheme="majorBidi"/>
          <w:sz w:val="21"/>
        </w:rPr>
        <w:t>测试点</w:t>
      </w:r>
      <w:r w:rsidRPr="00754B97">
        <w:rPr>
          <w:rFonts w:asciiTheme="majorBidi" w:hAnsiTheme="majorBidi" w:cstheme="majorBidi"/>
          <w:sz w:val="21"/>
          <w:lang w:val="en-CA"/>
        </w:rPr>
        <w:t>：</w:t>
      </w:r>
      <w:r w:rsidRPr="00754B97">
        <w:rPr>
          <w:rFonts w:asciiTheme="majorBidi" w:hAnsiTheme="majorBidi" w:cstheme="majorBidi"/>
          <w:sz w:val="21"/>
        </w:rPr>
        <w:t>谓语</w:t>
      </w:r>
      <w:r w:rsidRPr="00754B97">
        <w:rPr>
          <w:rFonts w:asciiTheme="majorBidi" w:hAnsiTheme="majorBidi" w:cstheme="majorBidi"/>
          <w:sz w:val="21"/>
          <w:lang w:val="en-CA"/>
        </w:rPr>
        <w:t>／</w:t>
      </w:r>
      <w:r w:rsidRPr="00754B97">
        <w:rPr>
          <w:rFonts w:asciiTheme="majorBidi" w:hAnsiTheme="majorBidi" w:cstheme="majorBidi"/>
          <w:sz w:val="21"/>
        </w:rPr>
        <w:t>并列结构</w:t>
      </w:r>
      <w:r w:rsidRPr="00754B97">
        <w:rPr>
          <w:rFonts w:asciiTheme="majorBidi" w:hAnsiTheme="majorBidi" w:cstheme="majorBidi"/>
          <w:sz w:val="21"/>
          <w:lang w:val="en-CA"/>
        </w:rPr>
        <w:t>.</w:t>
      </w:r>
    </w:p>
    <w:p w:rsidR="00754B97" w:rsidRPr="00754B97" w:rsidRDefault="00754B97" w:rsidP="00754B97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754B97">
        <w:rPr>
          <w:rFonts w:asciiTheme="majorBidi" w:eastAsia="NSimSun" w:hAnsiTheme="majorBidi" w:cstheme="majorBidi"/>
          <w:sz w:val="21"/>
        </w:rPr>
        <w:t>分析</w:t>
      </w:r>
      <w:r w:rsidRPr="00754B97">
        <w:rPr>
          <w:rFonts w:asciiTheme="majorBidi" w:eastAsia="NSimSun" w:hAnsiTheme="majorBidi" w:cstheme="majorBidi"/>
          <w:sz w:val="21"/>
          <w:lang w:val="en-CA"/>
        </w:rPr>
        <w:t>：</w:t>
      </w:r>
      <w:r w:rsidRPr="00754B97">
        <w:rPr>
          <w:rFonts w:asciiTheme="majorBidi" w:hAnsiTheme="majorBidi" w:cstheme="majorBidi"/>
          <w:sz w:val="21"/>
        </w:rPr>
        <w:t>连词</w:t>
      </w:r>
      <w:r w:rsidRPr="00754B97">
        <w:rPr>
          <w:rFonts w:asciiTheme="majorBidi" w:hAnsiTheme="majorBidi" w:cstheme="majorBidi"/>
          <w:sz w:val="21"/>
        </w:rPr>
        <w:t>and</w:t>
      </w:r>
      <w:r w:rsidRPr="00754B97">
        <w:rPr>
          <w:rFonts w:asciiTheme="majorBidi" w:hAnsiTheme="majorBidi" w:cstheme="majorBidi"/>
          <w:sz w:val="21"/>
        </w:rPr>
        <w:t>要求它所连接的两边同词性、同性质</w:t>
      </w:r>
      <w:r w:rsidRPr="00754B97">
        <w:rPr>
          <w:rFonts w:asciiTheme="majorBidi" w:hAnsiTheme="majorBidi" w:cstheme="majorBidi"/>
          <w:sz w:val="21"/>
          <w:lang w:val="en-CA"/>
        </w:rPr>
        <w:t>．</w:t>
      </w:r>
      <w:r w:rsidRPr="00754B97">
        <w:rPr>
          <w:rFonts w:asciiTheme="majorBidi" w:hAnsiTheme="majorBidi" w:cstheme="majorBidi"/>
          <w:sz w:val="21"/>
        </w:rPr>
        <w:t>and</w:t>
      </w:r>
      <w:r w:rsidRPr="00754B97">
        <w:rPr>
          <w:rFonts w:asciiTheme="majorBidi" w:hAnsiTheme="majorBidi" w:cstheme="majorBidi"/>
          <w:sz w:val="21"/>
        </w:rPr>
        <w:t>后为动词</w:t>
      </w:r>
      <w:r w:rsidRPr="00754B97">
        <w:rPr>
          <w:rFonts w:asciiTheme="majorBidi" w:hAnsiTheme="majorBidi" w:cstheme="majorBidi"/>
          <w:sz w:val="21"/>
          <w:lang w:val="en-CA"/>
        </w:rPr>
        <w:t>，</w:t>
      </w:r>
      <w:r w:rsidRPr="00754B97">
        <w:rPr>
          <w:rFonts w:asciiTheme="majorBidi" w:hAnsiTheme="majorBidi" w:cstheme="majorBidi"/>
          <w:sz w:val="21"/>
        </w:rPr>
        <w:t>and</w:t>
      </w:r>
      <w:r w:rsidRPr="00754B97">
        <w:rPr>
          <w:rFonts w:asciiTheme="majorBidi" w:hAnsiTheme="majorBidi" w:cstheme="majorBidi"/>
          <w:sz w:val="21"/>
        </w:rPr>
        <w:t>前应是另一动词</w:t>
      </w:r>
      <w:r w:rsidRPr="00754B97">
        <w:rPr>
          <w:rFonts w:asciiTheme="majorBidi" w:hAnsiTheme="majorBidi" w:cstheme="majorBidi"/>
          <w:sz w:val="21"/>
          <w:lang w:val="en-CA"/>
        </w:rPr>
        <w:t>，</w:t>
      </w:r>
      <w:r w:rsidRPr="00754B97">
        <w:rPr>
          <w:rFonts w:asciiTheme="majorBidi" w:hAnsiTheme="majorBidi" w:cstheme="majorBidi"/>
          <w:sz w:val="21"/>
        </w:rPr>
        <w:t>故选</w:t>
      </w:r>
      <w:r w:rsidRPr="00754B97">
        <w:rPr>
          <w:rFonts w:asciiTheme="majorBidi" w:hAnsiTheme="majorBidi" w:cstheme="majorBidi"/>
          <w:sz w:val="21"/>
        </w:rPr>
        <w:t>(D)</w:t>
      </w:r>
      <w:r w:rsidRPr="00754B97">
        <w:rPr>
          <w:rFonts w:asciiTheme="majorBidi" w:hAnsiTheme="majorBidi" w:cstheme="majorBidi"/>
          <w:sz w:val="21"/>
          <w:lang w:val="en-CA"/>
        </w:rPr>
        <w:t>．</w:t>
      </w:r>
      <w:r w:rsidRPr="00754B97">
        <w:rPr>
          <w:rFonts w:asciiTheme="majorBidi" w:hAnsiTheme="majorBidi" w:cstheme="majorBidi"/>
          <w:sz w:val="21"/>
        </w:rPr>
        <w:t>(A)</w:t>
      </w:r>
      <w:r w:rsidRPr="00754B97">
        <w:rPr>
          <w:rFonts w:asciiTheme="majorBidi" w:hAnsiTheme="majorBidi" w:cstheme="majorBidi"/>
          <w:sz w:val="21"/>
        </w:rPr>
        <w:t>重复</w:t>
      </w:r>
      <w:r w:rsidRPr="00754B97">
        <w:rPr>
          <w:rFonts w:asciiTheme="majorBidi" w:hAnsiTheme="majorBidi" w:cstheme="majorBidi"/>
          <w:sz w:val="21"/>
        </w:rPr>
        <w:t>and</w:t>
      </w:r>
      <w:r w:rsidRPr="00754B97">
        <w:rPr>
          <w:rFonts w:asciiTheme="majorBidi" w:hAnsiTheme="majorBidi" w:cstheme="majorBidi"/>
          <w:sz w:val="21"/>
          <w:lang w:val="en-CA"/>
        </w:rPr>
        <w:t>；</w:t>
      </w:r>
      <w:r w:rsidRPr="00754B97">
        <w:rPr>
          <w:rFonts w:asciiTheme="majorBidi" w:hAnsiTheme="majorBidi" w:cstheme="majorBidi"/>
          <w:sz w:val="21"/>
        </w:rPr>
        <w:t xml:space="preserve"> (B)</w:t>
      </w:r>
      <w:r w:rsidRPr="00754B97">
        <w:rPr>
          <w:rFonts w:asciiTheme="majorBidi" w:hAnsiTheme="majorBidi" w:cstheme="majorBidi"/>
          <w:sz w:val="21"/>
        </w:rPr>
        <w:t>多了介词</w:t>
      </w:r>
      <w:r w:rsidRPr="00754B97">
        <w:rPr>
          <w:rFonts w:asciiTheme="majorBidi" w:hAnsiTheme="majorBidi" w:cstheme="majorBidi"/>
          <w:sz w:val="21"/>
          <w:lang w:val="en-CA"/>
        </w:rPr>
        <w:t>；</w:t>
      </w:r>
      <w:r w:rsidRPr="00754B97">
        <w:rPr>
          <w:rFonts w:asciiTheme="majorBidi" w:hAnsiTheme="majorBidi" w:cstheme="majorBidi"/>
          <w:sz w:val="21"/>
        </w:rPr>
        <w:t>(C)</w:t>
      </w:r>
      <w:r w:rsidRPr="00754B97">
        <w:rPr>
          <w:rFonts w:asciiTheme="majorBidi" w:hAnsiTheme="majorBidi" w:cstheme="majorBidi"/>
          <w:sz w:val="21"/>
        </w:rPr>
        <w:t>为从句</w:t>
      </w:r>
      <w:r w:rsidRPr="00754B97">
        <w:rPr>
          <w:rFonts w:asciiTheme="majorBidi" w:hAnsiTheme="majorBidi" w:cstheme="majorBidi"/>
          <w:sz w:val="21"/>
          <w:lang w:val="en-CA"/>
        </w:rPr>
        <w:t>.</w:t>
      </w:r>
    </w:p>
    <w:p w:rsidR="00754B97" w:rsidRPr="00754B97" w:rsidRDefault="00754B97" w:rsidP="00754B9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754B97" w:rsidRPr="00754B97" w:rsidRDefault="00754B97" w:rsidP="00754B97">
      <w:pPr>
        <w:widowControl w:val="0"/>
        <w:tabs>
          <w:tab w:val="left" w:pos="360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13. The activities of the international marketing researcher are frequently much broader than ________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_ .</w:t>
      </w:r>
      <w:proofErr w:type="gramEnd"/>
    </w:p>
    <w:p w:rsidR="00754B97" w:rsidRPr="00754B97" w:rsidRDefault="00754B97" w:rsidP="00754B9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the</w:t>
      </w:r>
      <w:proofErr w:type="gramEnd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domestic marketer has</w:t>
      </w:r>
    </w:p>
    <w:p w:rsidR="00754B97" w:rsidRPr="00754B97" w:rsidRDefault="00754B97" w:rsidP="00754B9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the</w:t>
      </w:r>
      <w:proofErr w:type="gramEnd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domestic marketer does</w:t>
      </w:r>
    </w:p>
    <w:p w:rsidR="00754B97" w:rsidRPr="00754B97" w:rsidRDefault="00754B97" w:rsidP="00754B9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those</w:t>
      </w:r>
      <w:proofErr w:type="gramEnd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of the domestic marketer</w:t>
      </w:r>
    </w:p>
    <w:p w:rsidR="00754B97" w:rsidRPr="00754B97" w:rsidRDefault="00754B97" w:rsidP="00754B9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that</w:t>
      </w:r>
      <w:proofErr w:type="gramEnd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which has the domestic marketer</w:t>
      </w:r>
    </w:p>
    <w:p w:rsidR="00754B97" w:rsidRPr="00754B97" w:rsidRDefault="00754B97" w:rsidP="00754B97">
      <w:pPr>
        <w:pStyle w:val="explaination"/>
        <w:rPr>
          <w:rFonts w:asciiTheme="majorBidi" w:hAnsiTheme="majorBidi" w:cstheme="majorBidi"/>
          <w:sz w:val="21"/>
        </w:rPr>
      </w:pPr>
    </w:p>
    <w:p w:rsidR="00754B97" w:rsidRPr="00754B97" w:rsidRDefault="00754B97" w:rsidP="00754B97">
      <w:pPr>
        <w:pStyle w:val="explaination"/>
        <w:rPr>
          <w:rFonts w:asciiTheme="majorBidi" w:hAnsiTheme="majorBidi" w:cstheme="majorBidi"/>
          <w:sz w:val="21"/>
        </w:rPr>
      </w:pPr>
      <w:r w:rsidRPr="00754B97">
        <w:rPr>
          <w:rFonts w:asciiTheme="majorBidi" w:hAnsiTheme="majorBidi" w:cstheme="majorBidi"/>
          <w:sz w:val="21"/>
        </w:rPr>
        <w:t>答案：</w:t>
      </w:r>
      <w:r w:rsidRPr="00754B97">
        <w:rPr>
          <w:rFonts w:asciiTheme="majorBidi" w:eastAsia="NSimSun" w:hAnsiTheme="majorBidi" w:cstheme="majorBidi"/>
          <w:sz w:val="21"/>
        </w:rPr>
        <w:t>C</w:t>
      </w:r>
    </w:p>
    <w:p w:rsidR="00754B97" w:rsidRPr="00754B97" w:rsidRDefault="00754B97" w:rsidP="00754B97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754B97">
        <w:rPr>
          <w:rFonts w:asciiTheme="majorBidi" w:hAnsiTheme="majorBidi" w:cstheme="majorBidi"/>
          <w:sz w:val="21"/>
        </w:rPr>
        <w:t>测试点</w:t>
      </w:r>
      <w:r w:rsidRPr="00754B97">
        <w:rPr>
          <w:rFonts w:asciiTheme="majorBidi" w:hAnsiTheme="majorBidi" w:cstheme="majorBidi"/>
          <w:sz w:val="21"/>
          <w:lang w:val="en-CA"/>
        </w:rPr>
        <w:t>：</w:t>
      </w:r>
      <w:r w:rsidRPr="00754B97">
        <w:rPr>
          <w:rFonts w:asciiTheme="majorBidi" w:hAnsiTheme="majorBidi" w:cstheme="majorBidi"/>
          <w:sz w:val="21"/>
        </w:rPr>
        <w:t>比较级</w:t>
      </w:r>
      <w:r w:rsidRPr="00754B97">
        <w:rPr>
          <w:rFonts w:asciiTheme="majorBidi" w:hAnsiTheme="majorBidi" w:cstheme="majorBidi"/>
          <w:sz w:val="21"/>
          <w:lang w:val="en-CA"/>
        </w:rPr>
        <w:t>.</w:t>
      </w:r>
    </w:p>
    <w:p w:rsidR="00754B97" w:rsidRPr="00754B97" w:rsidRDefault="00754B97" w:rsidP="00754B97">
      <w:pPr>
        <w:pStyle w:val="explaination"/>
        <w:rPr>
          <w:rFonts w:asciiTheme="majorBidi" w:hAnsiTheme="majorBidi" w:cstheme="majorBidi"/>
          <w:sz w:val="21"/>
        </w:rPr>
      </w:pPr>
      <w:r w:rsidRPr="00754B97">
        <w:rPr>
          <w:rFonts w:asciiTheme="majorBidi" w:eastAsia="NSimSun" w:hAnsiTheme="majorBidi" w:cstheme="majorBidi"/>
          <w:sz w:val="21"/>
        </w:rPr>
        <w:t>分析</w:t>
      </w:r>
      <w:r w:rsidRPr="00754B97">
        <w:rPr>
          <w:rFonts w:asciiTheme="majorBidi" w:eastAsia="NSimSun" w:hAnsiTheme="majorBidi" w:cstheme="majorBidi"/>
          <w:sz w:val="21"/>
          <w:lang w:val="en-CA"/>
        </w:rPr>
        <w:t>：</w:t>
      </w:r>
      <w:r w:rsidRPr="00754B97">
        <w:rPr>
          <w:rFonts w:asciiTheme="majorBidi" w:hAnsiTheme="majorBidi" w:cstheme="majorBidi"/>
          <w:sz w:val="21"/>
        </w:rPr>
        <w:t>than</w:t>
      </w:r>
      <w:r w:rsidRPr="00754B97">
        <w:rPr>
          <w:rFonts w:asciiTheme="majorBidi" w:hAnsiTheme="majorBidi" w:cstheme="majorBidi"/>
          <w:sz w:val="21"/>
        </w:rPr>
        <w:t>后应加被比较的对象</w:t>
      </w:r>
      <w:r w:rsidRPr="00754B97">
        <w:rPr>
          <w:rFonts w:asciiTheme="majorBidi" w:hAnsiTheme="majorBidi" w:cstheme="majorBidi"/>
          <w:sz w:val="21"/>
          <w:lang w:val="en-CA"/>
        </w:rPr>
        <w:t>．</w:t>
      </w:r>
      <w:r w:rsidRPr="00754B97">
        <w:rPr>
          <w:rFonts w:asciiTheme="majorBidi" w:hAnsiTheme="majorBidi" w:cstheme="majorBidi"/>
          <w:sz w:val="21"/>
        </w:rPr>
        <w:t>本句被比较的是主语</w:t>
      </w:r>
      <w:r w:rsidRPr="00754B97">
        <w:rPr>
          <w:rFonts w:asciiTheme="majorBidi" w:hAnsiTheme="majorBidi" w:cstheme="majorBidi"/>
          <w:sz w:val="21"/>
        </w:rPr>
        <w:t>activities,</w:t>
      </w:r>
      <w:r w:rsidRPr="00754B97">
        <w:rPr>
          <w:rFonts w:asciiTheme="majorBidi" w:hAnsiTheme="majorBidi" w:cstheme="majorBidi"/>
          <w:sz w:val="21"/>
        </w:rPr>
        <w:t>可用</w:t>
      </w:r>
      <w:r w:rsidRPr="00754B97">
        <w:rPr>
          <w:rFonts w:asciiTheme="majorBidi" w:hAnsiTheme="majorBidi" w:cstheme="majorBidi"/>
          <w:sz w:val="21"/>
        </w:rPr>
        <w:t>those</w:t>
      </w:r>
      <w:r w:rsidRPr="00754B97">
        <w:rPr>
          <w:rFonts w:asciiTheme="majorBidi" w:hAnsiTheme="majorBidi" w:cstheme="majorBidi"/>
          <w:sz w:val="21"/>
        </w:rPr>
        <w:t>指代</w:t>
      </w:r>
      <w:r w:rsidRPr="00754B97">
        <w:rPr>
          <w:rFonts w:asciiTheme="majorBidi" w:hAnsiTheme="majorBidi" w:cstheme="majorBidi"/>
          <w:sz w:val="21"/>
          <w:lang w:val="en-CA"/>
        </w:rPr>
        <w:t>“</w:t>
      </w:r>
      <w:r w:rsidRPr="00754B97">
        <w:rPr>
          <w:rFonts w:asciiTheme="majorBidi" w:hAnsiTheme="majorBidi" w:cstheme="majorBidi"/>
          <w:sz w:val="21"/>
        </w:rPr>
        <w:t>以免重复</w:t>
      </w:r>
      <w:r w:rsidRPr="00754B97">
        <w:rPr>
          <w:rFonts w:asciiTheme="majorBidi" w:hAnsiTheme="majorBidi" w:cstheme="majorBidi"/>
          <w:sz w:val="21"/>
          <w:lang w:val="en-CA"/>
        </w:rPr>
        <w:t>，</w:t>
      </w:r>
      <w:r w:rsidRPr="00754B97">
        <w:rPr>
          <w:rFonts w:asciiTheme="majorBidi" w:hAnsiTheme="majorBidi" w:cstheme="majorBidi"/>
          <w:sz w:val="21"/>
        </w:rPr>
        <w:t>故选</w:t>
      </w:r>
      <w:r w:rsidRPr="00754B97">
        <w:rPr>
          <w:rFonts w:asciiTheme="majorBidi" w:hAnsiTheme="majorBidi" w:cstheme="majorBidi"/>
          <w:sz w:val="21"/>
        </w:rPr>
        <w:t>(C)</w:t>
      </w:r>
      <w:r w:rsidRPr="00754B97">
        <w:rPr>
          <w:rFonts w:asciiTheme="majorBidi" w:hAnsiTheme="majorBidi" w:cstheme="majorBidi"/>
          <w:sz w:val="21"/>
        </w:rPr>
        <w:t>。</w:t>
      </w:r>
      <w:r w:rsidRPr="00754B97">
        <w:rPr>
          <w:rFonts w:asciiTheme="majorBidi" w:hAnsiTheme="majorBidi" w:cstheme="majorBidi"/>
          <w:sz w:val="21"/>
        </w:rPr>
        <w:t>(A)(B)</w:t>
      </w:r>
      <w:r w:rsidRPr="00754B97">
        <w:rPr>
          <w:rFonts w:asciiTheme="majorBidi" w:hAnsiTheme="majorBidi" w:cstheme="majorBidi"/>
          <w:sz w:val="21"/>
        </w:rPr>
        <w:t>被比较的部分与原句不一致</w:t>
      </w:r>
      <w:r w:rsidRPr="00754B97">
        <w:rPr>
          <w:rFonts w:asciiTheme="majorBidi" w:hAnsiTheme="majorBidi" w:cstheme="majorBidi"/>
          <w:sz w:val="21"/>
          <w:lang w:val="en-CA"/>
        </w:rPr>
        <w:t>；</w:t>
      </w:r>
      <w:r w:rsidRPr="00754B97">
        <w:rPr>
          <w:rFonts w:asciiTheme="majorBidi" w:hAnsiTheme="majorBidi" w:cstheme="majorBidi"/>
          <w:sz w:val="21"/>
        </w:rPr>
        <w:t>(D)</w:t>
      </w:r>
      <w:r w:rsidRPr="00754B97">
        <w:rPr>
          <w:rFonts w:asciiTheme="majorBidi" w:hAnsiTheme="majorBidi" w:cstheme="majorBidi"/>
          <w:sz w:val="21"/>
        </w:rPr>
        <w:t>句子结构错误。</w:t>
      </w:r>
    </w:p>
    <w:p w:rsidR="00754B97" w:rsidRPr="00754B97" w:rsidRDefault="00754B97" w:rsidP="00754B97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754B97">
        <w:rPr>
          <w:rFonts w:asciiTheme="majorBidi" w:hAnsiTheme="majorBidi" w:cstheme="majorBidi"/>
          <w:sz w:val="21"/>
        </w:rPr>
        <w:t>解题要点</w:t>
      </w:r>
      <w:r w:rsidRPr="00754B97">
        <w:rPr>
          <w:rFonts w:asciiTheme="majorBidi" w:hAnsiTheme="majorBidi" w:cstheme="majorBidi"/>
          <w:sz w:val="21"/>
          <w:lang w:val="en-CA"/>
        </w:rPr>
        <w:t>；</w:t>
      </w:r>
      <w:r w:rsidRPr="00754B97">
        <w:rPr>
          <w:rFonts w:asciiTheme="majorBidi" w:hAnsiTheme="majorBidi" w:cstheme="majorBidi"/>
          <w:sz w:val="21"/>
        </w:rPr>
        <w:t>答案中如有</w:t>
      </w:r>
      <w:r w:rsidRPr="00754B97">
        <w:rPr>
          <w:rFonts w:asciiTheme="majorBidi" w:hAnsiTheme="majorBidi" w:cstheme="majorBidi"/>
          <w:sz w:val="21"/>
        </w:rPr>
        <w:t>that of</w:t>
      </w:r>
      <w:r w:rsidRPr="00754B97">
        <w:rPr>
          <w:rFonts w:asciiTheme="majorBidi" w:hAnsiTheme="majorBidi" w:cstheme="majorBidi"/>
          <w:sz w:val="21"/>
          <w:lang w:val="en-CA"/>
        </w:rPr>
        <w:t>／</w:t>
      </w:r>
      <w:r w:rsidRPr="00754B97">
        <w:rPr>
          <w:rFonts w:asciiTheme="majorBidi" w:hAnsiTheme="majorBidi" w:cstheme="majorBidi"/>
          <w:sz w:val="21"/>
        </w:rPr>
        <w:t>those of</w:t>
      </w:r>
      <w:r w:rsidRPr="00754B97">
        <w:rPr>
          <w:rFonts w:asciiTheme="majorBidi" w:hAnsiTheme="majorBidi" w:cstheme="majorBidi"/>
          <w:sz w:val="21"/>
        </w:rPr>
        <w:t>出现</w:t>
      </w:r>
      <w:r w:rsidRPr="00754B97">
        <w:rPr>
          <w:rFonts w:asciiTheme="majorBidi" w:hAnsiTheme="majorBidi" w:cstheme="majorBidi"/>
          <w:sz w:val="21"/>
          <w:lang w:val="en-CA"/>
        </w:rPr>
        <w:t>，</w:t>
      </w:r>
      <w:r w:rsidRPr="00754B97">
        <w:rPr>
          <w:rFonts w:asciiTheme="majorBidi" w:hAnsiTheme="majorBidi" w:cstheme="majorBidi"/>
          <w:sz w:val="21"/>
        </w:rPr>
        <w:t>应首先考虑</w:t>
      </w:r>
      <w:r w:rsidRPr="00754B97">
        <w:rPr>
          <w:rFonts w:asciiTheme="majorBidi" w:hAnsiTheme="majorBidi" w:cstheme="majorBidi"/>
          <w:sz w:val="21"/>
          <w:lang w:val="en-CA"/>
        </w:rPr>
        <w:t>.</w:t>
      </w:r>
    </w:p>
    <w:p w:rsidR="00754B97" w:rsidRPr="00754B97" w:rsidRDefault="00754B97" w:rsidP="00754B9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754B97" w:rsidRPr="00754B97" w:rsidRDefault="00754B97" w:rsidP="00754B97">
      <w:pPr>
        <w:widowControl w:val="0"/>
        <w:tabs>
          <w:tab w:val="left" w:pos="360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14. Mercury differs from other industrial metals _________ it is a liquid.</w:t>
      </w:r>
    </w:p>
    <w:p w:rsidR="00754B97" w:rsidRPr="00754B97" w:rsidRDefault="00754B97" w:rsidP="00754B9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whereas</w:t>
      </w:r>
      <w:proofErr w:type="gramEnd"/>
    </w:p>
    <w:p w:rsidR="00754B97" w:rsidRPr="00754B97" w:rsidRDefault="00754B97" w:rsidP="00754B9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in</w:t>
      </w:r>
      <w:proofErr w:type="gramEnd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that</w:t>
      </w:r>
    </w:p>
    <w:p w:rsidR="00754B97" w:rsidRPr="00754B97" w:rsidRDefault="00754B97" w:rsidP="00754B9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because</w:t>
      </w:r>
      <w:proofErr w:type="gramEnd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of</w:t>
      </w:r>
    </w:p>
    <w:p w:rsidR="00754B97" w:rsidRPr="00754B97" w:rsidRDefault="00754B97" w:rsidP="00754B9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consequently</w:t>
      </w:r>
      <w:proofErr w:type="gramEnd"/>
    </w:p>
    <w:p w:rsidR="00754B97" w:rsidRPr="00754B97" w:rsidRDefault="00754B97" w:rsidP="00754B97">
      <w:pPr>
        <w:pStyle w:val="explaination"/>
        <w:rPr>
          <w:rFonts w:asciiTheme="majorBidi" w:hAnsiTheme="majorBidi" w:cstheme="majorBidi"/>
          <w:sz w:val="21"/>
        </w:rPr>
      </w:pPr>
    </w:p>
    <w:p w:rsidR="00754B97" w:rsidRPr="00754B97" w:rsidRDefault="00754B97" w:rsidP="00754B97">
      <w:pPr>
        <w:pStyle w:val="explaination"/>
        <w:rPr>
          <w:rFonts w:asciiTheme="majorBidi" w:hAnsiTheme="majorBidi" w:cstheme="majorBidi"/>
          <w:sz w:val="21"/>
        </w:rPr>
      </w:pPr>
      <w:r w:rsidRPr="00754B97">
        <w:rPr>
          <w:rFonts w:asciiTheme="majorBidi" w:hAnsiTheme="majorBidi" w:cstheme="majorBidi"/>
          <w:sz w:val="21"/>
        </w:rPr>
        <w:t>答案：</w:t>
      </w:r>
      <w:r w:rsidRPr="00754B97">
        <w:rPr>
          <w:rFonts w:asciiTheme="majorBidi" w:eastAsia="NSimSun" w:hAnsiTheme="majorBidi" w:cstheme="majorBidi"/>
          <w:sz w:val="21"/>
        </w:rPr>
        <w:t>B</w:t>
      </w:r>
    </w:p>
    <w:p w:rsidR="00754B97" w:rsidRPr="00754B97" w:rsidRDefault="00754B97" w:rsidP="00754B97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754B97">
        <w:rPr>
          <w:rFonts w:asciiTheme="majorBidi" w:hAnsiTheme="majorBidi" w:cstheme="majorBidi"/>
          <w:sz w:val="21"/>
        </w:rPr>
        <w:t>测试点</w:t>
      </w:r>
      <w:r w:rsidRPr="00754B97">
        <w:rPr>
          <w:rFonts w:asciiTheme="majorBidi" w:hAnsiTheme="majorBidi" w:cstheme="majorBidi"/>
          <w:sz w:val="21"/>
          <w:lang w:val="en-CA"/>
        </w:rPr>
        <w:t>：</w:t>
      </w:r>
      <w:r w:rsidRPr="00754B97">
        <w:rPr>
          <w:rFonts w:asciiTheme="majorBidi" w:hAnsiTheme="majorBidi" w:cstheme="majorBidi"/>
          <w:sz w:val="21"/>
        </w:rPr>
        <w:t>短语</w:t>
      </w:r>
      <w:r w:rsidRPr="00754B97">
        <w:rPr>
          <w:rFonts w:asciiTheme="majorBidi" w:hAnsiTheme="majorBidi" w:cstheme="majorBidi"/>
          <w:sz w:val="21"/>
          <w:lang w:val="en-CA"/>
        </w:rPr>
        <w:t>.</w:t>
      </w:r>
    </w:p>
    <w:p w:rsidR="00754B97" w:rsidRPr="00754B97" w:rsidRDefault="00754B97" w:rsidP="00754B97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754B97">
        <w:rPr>
          <w:rFonts w:asciiTheme="majorBidi" w:eastAsia="NSimSun" w:hAnsiTheme="majorBidi" w:cstheme="majorBidi"/>
          <w:sz w:val="21"/>
        </w:rPr>
        <w:t>分析</w:t>
      </w:r>
      <w:r w:rsidRPr="00754B97">
        <w:rPr>
          <w:rFonts w:asciiTheme="majorBidi" w:eastAsia="NSimSun" w:hAnsiTheme="majorBidi" w:cstheme="majorBidi"/>
          <w:sz w:val="21"/>
          <w:lang w:val="en-CA"/>
        </w:rPr>
        <w:t>：</w:t>
      </w:r>
      <w:r w:rsidRPr="00754B97">
        <w:rPr>
          <w:rFonts w:asciiTheme="majorBidi" w:hAnsiTheme="majorBidi" w:cstheme="majorBidi"/>
          <w:sz w:val="21"/>
        </w:rPr>
        <w:t>空格后为表示原因的状语从句</w:t>
      </w:r>
      <w:r w:rsidRPr="00754B97">
        <w:rPr>
          <w:rFonts w:asciiTheme="majorBidi" w:hAnsiTheme="majorBidi" w:cstheme="majorBidi"/>
          <w:sz w:val="21"/>
          <w:lang w:val="en-CA"/>
        </w:rPr>
        <w:t>，</w:t>
      </w:r>
      <w:r w:rsidRPr="00754B97">
        <w:rPr>
          <w:rFonts w:asciiTheme="majorBidi" w:hAnsiTheme="majorBidi" w:cstheme="majorBidi"/>
          <w:sz w:val="21"/>
        </w:rPr>
        <w:t>故选</w:t>
      </w:r>
      <w:r w:rsidRPr="00754B97">
        <w:rPr>
          <w:rFonts w:asciiTheme="majorBidi" w:hAnsiTheme="majorBidi" w:cstheme="majorBidi"/>
          <w:sz w:val="21"/>
        </w:rPr>
        <w:t>(B)</w:t>
      </w:r>
      <w:r w:rsidRPr="00754B97">
        <w:rPr>
          <w:rFonts w:asciiTheme="majorBidi" w:hAnsiTheme="majorBidi" w:cstheme="majorBidi"/>
          <w:sz w:val="21"/>
          <w:lang w:val="en-CA"/>
        </w:rPr>
        <w:t>．</w:t>
      </w:r>
      <w:r w:rsidRPr="00754B97">
        <w:rPr>
          <w:rFonts w:asciiTheme="majorBidi" w:hAnsiTheme="majorBidi" w:cstheme="majorBidi"/>
          <w:sz w:val="21"/>
        </w:rPr>
        <w:t>(A)(D)</w:t>
      </w:r>
      <w:r w:rsidRPr="00754B97">
        <w:rPr>
          <w:rFonts w:asciiTheme="majorBidi" w:hAnsiTheme="majorBidi" w:cstheme="majorBidi"/>
          <w:sz w:val="21"/>
        </w:rPr>
        <w:t>不能表示原因</w:t>
      </w:r>
      <w:r w:rsidRPr="00754B97">
        <w:rPr>
          <w:rFonts w:asciiTheme="majorBidi" w:hAnsiTheme="majorBidi" w:cstheme="majorBidi"/>
          <w:sz w:val="21"/>
          <w:lang w:val="en-CA"/>
        </w:rPr>
        <w:t>；</w:t>
      </w:r>
      <w:r w:rsidRPr="00754B97">
        <w:rPr>
          <w:rFonts w:asciiTheme="majorBidi" w:hAnsiTheme="majorBidi" w:cstheme="majorBidi"/>
          <w:sz w:val="21"/>
        </w:rPr>
        <w:t>(C)</w:t>
      </w:r>
      <w:r w:rsidRPr="00754B97">
        <w:rPr>
          <w:rFonts w:asciiTheme="majorBidi" w:hAnsiTheme="majorBidi" w:cstheme="majorBidi"/>
          <w:sz w:val="21"/>
        </w:rPr>
        <w:t>为介词</w:t>
      </w:r>
      <w:r w:rsidRPr="00754B97">
        <w:rPr>
          <w:rFonts w:asciiTheme="majorBidi" w:hAnsiTheme="majorBidi" w:cstheme="majorBidi"/>
          <w:sz w:val="21"/>
          <w:lang w:val="en-CA"/>
        </w:rPr>
        <w:t>，</w:t>
      </w:r>
      <w:r w:rsidRPr="00754B97">
        <w:rPr>
          <w:rFonts w:asciiTheme="majorBidi" w:hAnsiTheme="majorBidi" w:cstheme="majorBidi"/>
          <w:sz w:val="21"/>
        </w:rPr>
        <w:t>不能连接句子</w:t>
      </w:r>
      <w:r w:rsidRPr="00754B97">
        <w:rPr>
          <w:rFonts w:asciiTheme="majorBidi" w:hAnsiTheme="majorBidi" w:cstheme="majorBidi"/>
          <w:sz w:val="21"/>
          <w:lang w:val="en-CA"/>
        </w:rPr>
        <w:t>.</w:t>
      </w:r>
    </w:p>
    <w:p w:rsidR="00754B97" w:rsidRPr="00754B97" w:rsidRDefault="00754B97" w:rsidP="00754B97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754B97">
        <w:rPr>
          <w:rFonts w:asciiTheme="majorBidi" w:hAnsiTheme="majorBidi" w:cstheme="majorBidi"/>
          <w:sz w:val="21"/>
        </w:rPr>
        <w:t>解题要点</w:t>
      </w:r>
      <w:r w:rsidRPr="00754B97">
        <w:rPr>
          <w:rFonts w:asciiTheme="majorBidi" w:hAnsiTheme="majorBidi" w:cstheme="majorBidi"/>
          <w:sz w:val="21"/>
          <w:lang w:val="en-CA"/>
        </w:rPr>
        <w:t>：</w:t>
      </w:r>
      <w:r w:rsidRPr="00754B97">
        <w:rPr>
          <w:rFonts w:asciiTheme="majorBidi" w:hAnsiTheme="majorBidi" w:cstheme="majorBidi"/>
          <w:sz w:val="21"/>
        </w:rPr>
        <w:t>当</w:t>
      </w:r>
      <w:r w:rsidRPr="00754B97">
        <w:rPr>
          <w:rFonts w:asciiTheme="majorBidi" w:hAnsiTheme="majorBidi" w:cstheme="majorBidi"/>
          <w:sz w:val="21"/>
        </w:rPr>
        <w:t>4</w:t>
      </w:r>
      <w:r w:rsidRPr="00754B97">
        <w:rPr>
          <w:rFonts w:asciiTheme="majorBidi" w:hAnsiTheme="majorBidi" w:cstheme="majorBidi"/>
          <w:sz w:val="21"/>
        </w:rPr>
        <w:t>个答案中有</w:t>
      </w:r>
      <w:r w:rsidRPr="00754B97">
        <w:rPr>
          <w:rFonts w:asciiTheme="majorBidi" w:hAnsiTheme="majorBidi" w:cstheme="majorBidi"/>
          <w:sz w:val="21"/>
        </w:rPr>
        <w:t>in that</w:t>
      </w:r>
      <w:r w:rsidRPr="00754B97">
        <w:rPr>
          <w:rFonts w:asciiTheme="majorBidi" w:hAnsiTheme="majorBidi" w:cstheme="majorBidi"/>
          <w:sz w:val="21"/>
        </w:rPr>
        <w:t>时</w:t>
      </w:r>
      <w:r w:rsidRPr="00754B97">
        <w:rPr>
          <w:rFonts w:asciiTheme="majorBidi" w:hAnsiTheme="majorBidi" w:cstheme="majorBidi"/>
          <w:sz w:val="21"/>
          <w:lang w:val="en-CA"/>
        </w:rPr>
        <w:t>，</w:t>
      </w:r>
      <w:r w:rsidRPr="00754B97">
        <w:rPr>
          <w:rFonts w:asciiTheme="majorBidi" w:hAnsiTheme="majorBidi" w:cstheme="majorBidi"/>
          <w:sz w:val="21"/>
        </w:rPr>
        <w:t>应首先考虑它</w:t>
      </w:r>
      <w:r w:rsidRPr="00754B97">
        <w:rPr>
          <w:rFonts w:asciiTheme="majorBidi" w:hAnsiTheme="majorBidi" w:cstheme="majorBidi"/>
          <w:sz w:val="21"/>
          <w:lang w:val="en-CA"/>
        </w:rPr>
        <w:t>．</w:t>
      </w:r>
      <w:r w:rsidRPr="00754B97">
        <w:rPr>
          <w:rFonts w:asciiTheme="majorBidi" w:hAnsiTheme="majorBidi" w:cstheme="majorBidi"/>
          <w:sz w:val="21"/>
        </w:rPr>
        <w:t>In that</w:t>
      </w:r>
      <w:r w:rsidRPr="00754B97">
        <w:rPr>
          <w:rFonts w:asciiTheme="majorBidi" w:hAnsiTheme="majorBidi" w:cstheme="majorBidi"/>
          <w:sz w:val="21"/>
        </w:rPr>
        <w:t>引导状语从句</w:t>
      </w:r>
      <w:r w:rsidRPr="00754B97">
        <w:rPr>
          <w:rFonts w:asciiTheme="majorBidi" w:hAnsiTheme="majorBidi" w:cstheme="majorBidi"/>
          <w:sz w:val="21"/>
          <w:lang w:val="en-CA"/>
        </w:rPr>
        <w:t>，</w:t>
      </w:r>
      <w:r w:rsidRPr="00754B97">
        <w:rPr>
          <w:rFonts w:asciiTheme="majorBidi" w:hAnsiTheme="majorBidi" w:cstheme="majorBidi"/>
          <w:sz w:val="21"/>
        </w:rPr>
        <w:t>表示原因</w:t>
      </w:r>
      <w:r w:rsidRPr="00754B97">
        <w:rPr>
          <w:rFonts w:asciiTheme="majorBidi" w:hAnsiTheme="majorBidi" w:cstheme="majorBidi"/>
          <w:sz w:val="21"/>
          <w:lang w:val="en-CA"/>
        </w:rPr>
        <w:t>.</w:t>
      </w:r>
    </w:p>
    <w:p w:rsidR="00754B97" w:rsidRPr="00754B97" w:rsidRDefault="00754B97" w:rsidP="00754B9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754B97" w:rsidRPr="00754B97" w:rsidRDefault="00754B97" w:rsidP="00754B97">
      <w:pPr>
        <w:widowControl w:val="0"/>
        <w:tabs>
          <w:tab w:val="left" w:pos="360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15.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In</w:t>
      </w:r>
      <w:proofErr w:type="gramEnd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black verse _________ of ten syllables, five of which are accented.</w:t>
      </w:r>
    </w:p>
    <w:p w:rsidR="00754B97" w:rsidRPr="00754B97" w:rsidRDefault="00754B97" w:rsidP="00754B9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line</w:t>
      </w:r>
      <w:proofErr w:type="gramEnd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consists of each</w:t>
      </w:r>
    </w:p>
    <w:p w:rsidR="00754B97" w:rsidRPr="00754B97" w:rsidRDefault="00754B97" w:rsidP="00754B9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consists</w:t>
      </w:r>
      <w:proofErr w:type="gramEnd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of each line</w:t>
      </w:r>
    </w:p>
    <w:p w:rsidR="00754B97" w:rsidRPr="00754B97" w:rsidRDefault="00754B97" w:rsidP="00754B9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each</w:t>
      </w:r>
      <w:proofErr w:type="gramEnd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line consists</w:t>
      </w:r>
    </w:p>
    <w:p w:rsidR="00754B97" w:rsidRPr="00754B97" w:rsidRDefault="00754B97" w:rsidP="00754B9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>it</w:t>
      </w:r>
      <w:proofErr w:type="gramEnd"/>
      <w:r w:rsidRPr="00754B9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consists of each line</w:t>
      </w:r>
    </w:p>
    <w:p w:rsidR="00754B97" w:rsidRPr="00754B97" w:rsidRDefault="00754B97" w:rsidP="00754B97">
      <w:pPr>
        <w:pStyle w:val="explaination"/>
        <w:rPr>
          <w:rFonts w:asciiTheme="majorBidi" w:hAnsiTheme="majorBidi" w:cstheme="majorBidi"/>
          <w:sz w:val="21"/>
        </w:rPr>
      </w:pPr>
    </w:p>
    <w:p w:rsidR="00754B97" w:rsidRPr="00754B97" w:rsidRDefault="00754B97" w:rsidP="00754B97">
      <w:pPr>
        <w:pStyle w:val="explaination"/>
        <w:rPr>
          <w:rFonts w:asciiTheme="majorBidi" w:hAnsiTheme="majorBidi" w:cstheme="majorBidi"/>
          <w:sz w:val="21"/>
        </w:rPr>
      </w:pPr>
      <w:r w:rsidRPr="00754B97">
        <w:rPr>
          <w:rFonts w:asciiTheme="majorBidi" w:hAnsiTheme="majorBidi" w:cstheme="majorBidi"/>
          <w:sz w:val="21"/>
        </w:rPr>
        <w:t>答案：</w:t>
      </w:r>
      <w:r w:rsidRPr="00754B97">
        <w:rPr>
          <w:rFonts w:asciiTheme="majorBidi" w:eastAsia="NSimSun" w:hAnsiTheme="majorBidi" w:cstheme="majorBidi"/>
          <w:sz w:val="21"/>
        </w:rPr>
        <w:t>C</w:t>
      </w:r>
    </w:p>
    <w:p w:rsidR="00754B97" w:rsidRPr="00754B97" w:rsidRDefault="00754B97" w:rsidP="00754B97">
      <w:pPr>
        <w:pStyle w:val="explaination"/>
        <w:rPr>
          <w:rFonts w:asciiTheme="majorBidi" w:hAnsiTheme="majorBidi" w:cstheme="majorBidi"/>
          <w:sz w:val="21"/>
        </w:rPr>
      </w:pPr>
      <w:r w:rsidRPr="00754B97">
        <w:rPr>
          <w:rFonts w:asciiTheme="majorBidi" w:hAnsiTheme="majorBidi" w:cstheme="majorBidi"/>
          <w:sz w:val="21"/>
        </w:rPr>
        <w:t>测试点</w:t>
      </w:r>
      <w:r w:rsidRPr="00754B97">
        <w:rPr>
          <w:rFonts w:asciiTheme="majorBidi" w:hAnsiTheme="majorBidi" w:cstheme="majorBidi"/>
          <w:sz w:val="21"/>
          <w:lang w:val="en-CA"/>
        </w:rPr>
        <w:t>；</w:t>
      </w:r>
      <w:r w:rsidRPr="00754B97">
        <w:rPr>
          <w:rFonts w:asciiTheme="majorBidi" w:hAnsiTheme="majorBidi" w:cstheme="majorBidi"/>
          <w:sz w:val="21"/>
        </w:rPr>
        <w:t>主谓结构</w:t>
      </w:r>
      <w:r w:rsidRPr="00754B97">
        <w:rPr>
          <w:rFonts w:asciiTheme="majorBidi" w:hAnsiTheme="majorBidi" w:cstheme="majorBidi"/>
          <w:sz w:val="21"/>
          <w:lang w:val="en-CA"/>
        </w:rPr>
        <w:t>／</w:t>
      </w:r>
      <w:r w:rsidRPr="00754B97">
        <w:rPr>
          <w:rFonts w:asciiTheme="majorBidi" w:hAnsiTheme="majorBidi" w:cstheme="majorBidi"/>
          <w:sz w:val="21"/>
        </w:rPr>
        <w:t>词序。</w:t>
      </w:r>
    </w:p>
    <w:p w:rsidR="00754B97" w:rsidRPr="00754B97" w:rsidRDefault="00754B97" w:rsidP="00754B97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754B97">
        <w:rPr>
          <w:rFonts w:asciiTheme="majorBidi" w:eastAsia="NSimSun" w:hAnsiTheme="majorBidi" w:cstheme="majorBidi"/>
          <w:sz w:val="21"/>
        </w:rPr>
        <w:t>分析</w:t>
      </w:r>
      <w:r w:rsidRPr="00754B97">
        <w:rPr>
          <w:rFonts w:asciiTheme="majorBidi" w:eastAsia="NSimSun" w:hAnsiTheme="majorBidi" w:cstheme="majorBidi"/>
          <w:sz w:val="21"/>
          <w:lang w:val="en-CA"/>
        </w:rPr>
        <w:t>：</w:t>
      </w:r>
      <w:r w:rsidRPr="00754B97">
        <w:rPr>
          <w:rFonts w:asciiTheme="majorBidi" w:hAnsiTheme="majorBidi" w:cstheme="majorBidi"/>
          <w:sz w:val="21"/>
        </w:rPr>
        <w:t>关键词</w:t>
      </w:r>
      <w:r w:rsidRPr="00754B97">
        <w:rPr>
          <w:rFonts w:asciiTheme="majorBidi" w:hAnsiTheme="majorBidi" w:cstheme="majorBidi"/>
          <w:sz w:val="21"/>
        </w:rPr>
        <w:t>which</w:t>
      </w:r>
      <w:r w:rsidRPr="00754B97">
        <w:rPr>
          <w:rFonts w:asciiTheme="majorBidi" w:hAnsiTheme="majorBidi" w:cstheme="majorBidi"/>
          <w:sz w:val="21"/>
        </w:rPr>
        <w:t>说明逗号后为从句</w:t>
      </w:r>
      <w:r w:rsidRPr="00754B97">
        <w:rPr>
          <w:rFonts w:asciiTheme="majorBidi" w:hAnsiTheme="majorBidi" w:cstheme="majorBidi"/>
          <w:sz w:val="21"/>
          <w:lang w:val="en-CA"/>
        </w:rPr>
        <w:t>，</w:t>
      </w:r>
      <w:r w:rsidRPr="00754B97">
        <w:rPr>
          <w:rFonts w:asciiTheme="majorBidi" w:hAnsiTheme="majorBidi" w:cstheme="majorBidi"/>
          <w:sz w:val="21"/>
        </w:rPr>
        <w:t>则逗号前必然是主句。</w:t>
      </w:r>
      <w:r w:rsidRPr="00754B97">
        <w:rPr>
          <w:rFonts w:asciiTheme="majorBidi" w:hAnsiTheme="majorBidi" w:cstheme="majorBidi"/>
          <w:sz w:val="21"/>
        </w:rPr>
        <w:t>In</w:t>
      </w:r>
      <w:r w:rsidRPr="00754B97">
        <w:rPr>
          <w:rFonts w:asciiTheme="majorBidi" w:hAnsiTheme="majorBidi" w:cstheme="majorBidi"/>
          <w:sz w:val="21"/>
        </w:rPr>
        <w:t>引导的短语作状语</w:t>
      </w:r>
      <w:r w:rsidRPr="00754B97">
        <w:rPr>
          <w:rFonts w:asciiTheme="majorBidi" w:hAnsiTheme="majorBidi" w:cstheme="majorBidi"/>
          <w:sz w:val="21"/>
          <w:lang w:val="en-CA"/>
        </w:rPr>
        <w:t>，</w:t>
      </w:r>
      <w:r w:rsidRPr="00754B97">
        <w:rPr>
          <w:rFonts w:asciiTheme="majorBidi" w:hAnsiTheme="majorBidi" w:cstheme="majorBidi"/>
          <w:sz w:val="21"/>
        </w:rPr>
        <w:t>主句的主</w:t>
      </w:r>
      <w:r w:rsidRPr="00754B97">
        <w:rPr>
          <w:rFonts w:asciiTheme="majorBidi" w:hAnsiTheme="majorBidi" w:cstheme="majorBidi"/>
          <w:sz w:val="21"/>
          <w:lang w:val="en-CA"/>
        </w:rPr>
        <w:t>，</w:t>
      </w:r>
      <w:r w:rsidRPr="00754B97">
        <w:rPr>
          <w:rFonts w:asciiTheme="majorBidi" w:hAnsiTheme="majorBidi" w:cstheme="majorBidi"/>
          <w:sz w:val="21"/>
        </w:rPr>
        <w:t>谓语均缺</w:t>
      </w:r>
      <w:r w:rsidRPr="00754B97">
        <w:rPr>
          <w:rFonts w:asciiTheme="majorBidi" w:hAnsiTheme="majorBidi" w:cstheme="majorBidi"/>
          <w:sz w:val="21"/>
          <w:lang w:val="en-CA"/>
        </w:rPr>
        <w:t>，</w:t>
      </w:r>
      <w:r w:rsidRPr="00754B97">
        <w:rPr>
          <w:rFonts w:asciiTheme="majorBidi" w:hAnsiTheme="majorBidi" w:cstheme="majorBidi"/>
          <w:sz w:val="21"/>
        </w:rPr>
        <w:t>应在答案中选择主语</w:t>
      </w:r>
      <w:r w:rsidRPr="00754B97">
        <w:rPr>
          <w:rFonts w:asciiTheme="majorBidi" w:hAnsiTheme="majorBidi" w:cstheme="majorBidi"/>
          <w:sz w:val="21"/>
        </w:rPr>
        <w:t>+</w:t>
      </w:r>
      <w:r w:rsidRPr="00754B97">
        <w:rPr>
          <w:rFonts w:asciiTheme="majorBidi" w:hAnsiTheme="majorBidi" w:cstheme="majorBidi"/>
          <w:sz w:val="21"/>
        </w:rPr>
        <w:t>谓语动词的形式</w:t>
      </w:r>
      <w:r w:rsidRPr="00754B97">
        <w:rPr>
          <w:rFonts w:asciiTheme="majorBidi" w:hAnsiTheme="majorBidi" w:cstheme="majorBidi"/>
          <w:sz w:val="21"/>
          <w:lang w:val="en-CA"/>
        </w:rPr>
        <w:t>，</w:t>
      </w:r>
      <w:r w:rsidRPr="00754B97">
        <w:rPr>
          <w:rFonts w:asciiTheme="majorBidi" w:hAnsiTheme="majorBidi" w:cstheme="majorBidi"/>
          <w:sz w:val="21"/>
        </w:rPr>
        <w:t>即</w:t>
      </w:r>
      <w:r w:rsidRPr="00754B97">
        <w:rPr>
          <w:rFonts w:asciiTheme="majorBidi" w:hAnsiTheme="majorBidi" w:cstheme="majorBidi"/>
          <w:sz w:val="21"/>
        </w:rPr>
        <w:t>(C)</w:t>
      </w:r>
      <w:r w:rsidRPr="00754B97">
        <w:rPr>
          <w:rFonts w:asciiTheme="majorBidi" w:hAnsiTheme="majorBidi" w:cstheme="majorBidi"/>
          <w:sz w:val="21"/>
          <w:lang w:val="en-CA"/>
        </w:rPr>
        <w:t>．</w:t>
      </w:r>
      <w:r w:rsidRPr="00754B97">
        <w:rPr>
          <w:rFonts w:asciiTheme="majorBidi" w:hAnsiTheme="majorBidi" w:cstheme="majorBidi"/>
          <w:sz w:val="21"/>
        </w:rPr>
        <w:t>(A)(B)</w:t>
      </w:r>
      <w:r w:rsidRPr="00754B97">
        <w:rPr>
          <w:rFonts w:asciiTheme="majorBidi" w:hAnsiTheme="majorBidi" w:cstheme="majorBidi"/>
          <w:sz w:val="21"/>
        </w:rPr>
        <w:t>不是主谓结构</w:t>
      </w:r>
      <w:r w:rsidRPr="00754B97">
        <w:rPr>
          <w:rFonts w:asciiTheme="majorBidi" w:hAnsiTheme="majorBidi" w:cstheme="majorBidi"/>
          <w:sz w:val="21"/>
          <w:lang w:val="en-CA"/>
        </w:rPr>
        <w:t>，</w:t>
      </w:r>
      <w:r w:rsidRPr="00754B97">
        <w:rPr>
          <w:rFonts w:asciiTheme="majorBidi" w:hAnsiTheme="majorBidi" w:cstheme="majorBidi"/>
          <w:sz w:val="21"/>
        </w:rPr>
        <w:t>(D)</w:t>
      </w:r>
      <w:r w:rsidRPr="00754B97">
        <w:rPr>
          <w:rFonts w:asciiTheme="majorBidi" w:hAnsiTheme="majorBidi" w:cstheme="majorBidi"/>
          <w:sz w:val="21"/>
        </w:rPr>
        <w:t>用了形式主语</w:t>
      </w:r>
      <w:r w:rsidRPr="00754B97">
        <w:rPr>
          <w:rFonts w:asciiTheme="majorBidi" w:hAnsiTheme="majorBidi" w:cstheme="majorBidi"/>
          <w:sz w:val="21"/>
          <w:lang w:val="en-CA"/>
        </w:rPr>
        <w:t>，</w:t>
      </w:r>
      <w:r w:rsidRPr="00754B97">
        <w:rPr>
          <w:rFonts w:asciiTheme="majorBidi" w:hAnsiTheme="majorBidi" w:cstheme="majorBidi"/>
          <w:sz w:val="21"/>
        </w:rPr>
        <w:t>与句意不合</w:t>
      </w:r>
      <w:r w:rsidRPr="00754B97">
        <w:rPr>
          <w:rFonts w:asciiTheme="majorBidi" w:hAnsiTheme="majorBidi" w:cstheme="majorBidi"/>
          <w:sz w:val="21"/>
          <w:lang w:val="en-CA"/>
        </w:rPr>
        <w:t>.</w:t>
      </w:r>
    </w:p>
    <w:p w:rsidR="00754B97" w:rsidRPr="00754B97" w:rsidRDefault="00754B97" w:rsidP="00754B9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1129DF" w:rsidRPr="00754B97" w:rsidRDefault="001129DF">
      <w:pPr>
        <w:rPr>
          <w:rFonts w:asciiTheme="majorBidi" w:hAnsiTheme="majorBidi" w:cstheme="majorBidi"/>
          <w:sz w:val="21"/>
          <w:szCs w:val="21"/>
        </w:rPr>
      </w:pPr>
    </w:p>
    <w:sectPr w:rsidR="001129DF" w:rsidRPr="00754B97" w:rsidSect="00754B97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754B97"/>
    <w:rsid w:val="001129DF"/>
    <w:rsid w:val="00754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B97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laination">
    <w:name w:val="explaination"/>
    <w:basedOn w:val="Normal"/>
    <w:rsid w:val="00754B97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629</Words>
  <Characters>3589</Characters>
  <Application>Microsoft Office Word</Application>
  <DocSecurity>0</DocSecurity>
  <Lines>29</Lines>
  <Paragraphs>8</Paragraphs>
  <ScaleCrop>false</ScaleCrop>
  <Company/>
  <LinksUpToDate>false</LinksUpToDate>
  <CharactersWithSpaces>4210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2012-10-28T16:13:00Z</dcterms:created>
  <dcterms:modified xsi:type="dcterms:W3CDTF">2012-10-28T16:16:00Z</dcterms:modified>
</cp:coreProperties>
</file>