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8EC" w:rsidRPr="00BE38EC" w:rsidRDefault="00BE38EC" w:rsidP="00BE38EC">
      <w:pPr>
        <w:widowControl w:val="0"/>
        <w:adjustRightInd w:val="0"/>
        <w:snapToGrid w:val="0"/>
        <w:rPr>
          <w:rFonts w:asciiTheme="majorBidi" w:eastAsia="NSimSun" w:hAnsiTheme="majorBidi" w:cstheme="majorBidi"/>
          <w:b/>
          <w:bCs/>
          <w:sz w:val="21"/>
          <w:szCs w:val="21"/>
          <w:lang w:eastAsia="zh-CN"/>
        </w:rPr>
      </w:pPr>
      <w:r w:rsidRPr="00BE38EC">
        <w:rPr>
          <w:rFonts w:asciiTheme="majorBidi" w:eastAsia="NSimSun" w:hAnsiTheme="majorBidi" w:cstheme="majorBidi"/>
          <w:b/>
          <w:bCs/>
          <w:sz w:val="21"/>
          <w:szCs w:val="21"/>
          <w:lang w:eastAsia="zh-CN"/>
        </w:rPr>
        <w:t>Structure Practice 58</w:t>
      </w:r>
    </w:p>
    <w:p w:rsid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 _____crumbles readily when exposed to a moist, acid atmosphere, but the stone is durable in a dry atmosphere.</w:t>
      </w:r>
    </w:p>
    <w:p w:rsidR="00BE38EC" w:rsidRPr="00BE38EC" w:rsidRDefault="00BE38EC" w:rsidP="00BE38EC">
      <w:pPr>
        <w:widowControl w:val="0"/>
        <w:adjustRightInd w:val="0"/>
        <w:snapToGrid w:val="0"/>
        <w:ind w:left="315"/>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(A) The surface of marble is</w:t>
      </w:r>
    </w:p>
    <w:p w:rsidR="00BE38EC" w:rsidRPr="00BE38EC" w:rsidRDefault="00BE38EC" w:rsidP="00BE38EC">
      <w:pPr>
        <w:widowControl w:val="0"/>
        <w:adjustRightInd w:val="0"/>
        <w:snapToGrid w:val="0"/>
        <w:ind w:left="315"/>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(B) The surface of marble, which</w:t>
      </w:r>
    </w:p>
    <w:p w:rsidR="00BE38EC" w:rsidRPr="00BE38EC" w:rsidRDefault="00BE38EC" w:rsidP="00BE38EC">
      <w:pPr>
        <w:widowControl w:val="0"/>
        <w:adjustRightInd w:val="0"/>
        <w:snapToGrid w:val="0"/>
        <w:ind w:left="315"/>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(C) Although the surface of marble</w:t>
      </w:r>
    </w:p>
    <w:p w:rsidR="00BE38EC" w:rsidRPr="00BE38EC" w:rsidRDefault="00BE38EC" w:rsidP="00BE38EC">
      <w:pPr>
        <w:widowControl w:val="0"/>
        <w:adjustRightInd w:val="0"/>
        <w:snapToGrid w:val="0"/>
        <w:ind w:left="315"/>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(D) The surface of marble</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D</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分析：空格位于句首，由整个句子判断空格处缺少主语，</w:t>
      </w:r>
      <w:r w:rsidRPr="00BE38EC">
        <w:rPr>
          <w:rFonts w:asciiTheme="majorBidi" w:hAnsiTheme="majorBidi" w:cstheme="majorBidi"/>
          <w:sz w:val="21"/>
        </w:rPr>
        <w:t>crumbles</w:t>
      </w:r>
      <w:r w:rsidRPr="00BE38EC">
        <w:rPr>
          <w:rFonts w:asciiTheme="majorBidi" w:cstheme="majorBidi"/>
          <w:sz w:val="21"/>
        </w:rPr>
        <w:t>是主句谓语。</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 xml:space="preserve">A </w:t>
      </w:r>
      <w:r w:rsidRPr="00BE38EC">
        <w:rPr>
          <w:rFonts w:asciiTheme="majorBidi" w:cstheme="majorBidi"/>
          <w:sz w:val="21"/>
        </w:rPr>
        <w:t>多谓语</w:t>
      </w:r>
      <w:r w:rsidRPr="00BE38EC">
        <w:rPr>
          <w:rFonts w:asciiTheme="majorBidi" w:hAnsiTheme="majorBidi" w:cstheme="majorBidi"/>
          <w:sz w:val="21"/>
        </w:rPr>
        <w:t xml:space="preserve"> is</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 xml:space="preserve">B </w:t>
      </w:r>
      <w:r w:rsidRPr="00BE38EC">
        <w:rPr>
          <w:rFonts w:asciiTheme="majorBidi" w:cstheme="majorBidi"/>
          <w:sz w:val="21"/>
        </w:rPr>
        <w:t>导致句子没有主句</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 xml:space="preserve">C </w:t>
      </w:r>
      <w:r w:rsidRPr="00BE38EC">
        <w:rPr>
          <w:rFonts w:asciiTheme="majorBidi" w:cstheme="majorBidi"/>
          <w:sz w:val="21"/>
        </w:rPr>
        <w:t>多</w:t>
      </w:r>
      <w:r w:rsidRPr="00BE38EC">
        <w:rPr>
          <w:rFonts w:asciiTheme="majorBidi" w:hAnsiTheme="majorBidi" w:cstheme="majorBidi"/>
          <w:sz w:val="21"/>
        </w:rPr>
        <w:t xml:space="preserve">Although ,Although </w:t>
      </w:r>
      <w:r w:rsidRPr="00BE38EC">
        <w:rPr>
          <w:rFonts w:asciiTheme="majorBidi" w:cstheme="majorBidi"/>
          <w:sz w:val="21"/>
        </w:rPr>
        <w:t>与</w:t>
      </w:r>
      <w:r w:rsidRPr="00BE38EC">
        <w:rPr>
          <w:rFonts w:asciiTheme="majorBidi" w:hAnsiTheme="majorBidi" w:cstheme="majorBidi"/>
          <w:sz w:val="21"/>
        </w:rPr>
        <w:t xml:space="preserve"> but </w:t>
      </w:r>
      <w:r w:rsidRPr="00BE38EC">
        <w:rPr>
          <w:rFonts w:asciiTheme="majorBidi" w:cstheme="majorBidi"/>
          <w:sz w:val="21"/>
        </w:rPr>
        <w:t>不能同时使用</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参考译文：当暴露在潮湿酸性的空气中，大理石的表面容易粉碎，而在干燥的空气中持久稳定。</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2. By using their trunks, elephants can tell the shape of an object and _____ is rough or smooth, or hot or cold.</w:t>
      </w:r>
    </w:p>
    <w:p w:rsidR="00BE38EC" w:rsidRPr="00BE38EC" w:rsidRDefault="00BE38EC" w:rsidP="00BE38EC">
      <w:pPr>
        <w:pStyle w:val="ListParagraph"/>
        <w:widowControl w:val="0"/>
        <w:numPr>
          <w:ilvl w:val="0"/>
          <w:numId w:val="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it</w:t>
      </w:r>
    </w:p>
    <w:p w:rsidR="00BE38EC" w:rsidRPr="00BE38EC" w:rsidRDefault="00BE38EC" w:rsidP="00BE38EC">
      <w:pPr>
        <w:pStyle w:val="ListParagraph"/>
        <w:widowControl w:val="0"/>
        <w:numPr>
          <w:ilvl w:val="0"/>
          <w:numId w:val="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whether it</w:t>
      </w:r>
    </w:p>
    <w:p w:rsidR="00BE38EC" w:rsidRPr="00BE38EC" w:rsidRDefault="00BE38EC" w:rsidP="00BE38EC">
      <w:pPr>
        <w:pStyle w:val="ListParagraph"/>
        <w:widowControl w:val="0"/>
        <w:numPr>
          <w:ilvl w:val="0"/>
          <w:numId w:val="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how</w:t>
      </w:r>
    </w:p>
    <w:p w:rsidR="00BE38EC" w:rsidRPr="00BE38EC" w:rsidRDefault="00BE38EC" w:rsidP="00BE38EC">
      <w:pPr>
        <w:pStyle w:val="ListParagraph"/>
        <w:widowControl w:val="0"/>
        <w:numPr>
          <w:ilvl w:val="0"/>
          <w:numId w:val="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since it</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B</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分析：空格处缺少与</w:t>
      </w:r>
      <w:r w:rsidRPr="00BE38EC">
        <w:rPr>
          <w:rFonts w:asciiTheme="majorBidi" w:hAnsiTheme="majorBidi" w:cstheme="majorBidi"/>
          <w:sz w:val="21"/>
        </w:rPr>
        <w:t xml:space="preserve">the shape of an object </w:t>
      </w:r>
      <w:r w:rsidRPr="00BE38EC">
        <w:rPr>
          <w:rFonts w:asciiTheme="majorBidi" w:cstheme="majorBidi"/>
          <w:sz w:val="21"/>
        </w:rPr>
        <w:t>并列的宾语成分，根据空格后</w:t>
      </w:r>
      <w:r w:rsidRPr="00BE38EC">
        <w:rPr>
          <w:rFonts w:asciiTheme="majorBidi" w:hAnsiTheme="majorBidi" w:cstheme="majorBidi"/>
          <w:sz w:val="21"/>
        </w:rPr>
        <w:t>is</w:t>
      </w:r>
      <w:r w:rsidRPr="00BE38EC">
        <w:rPr>
          <w:rFonts w:asciiTheme="majorBidi" w:cstheme="majorBidi"/>
          <w:sz w:val="21"/>
        </w:rPr>
        <w:t>判断空格处应为宾语从句引导词及从句主语。</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 xml:space="preserve">A </w:t>
      </w:r>
      <w:r w:rsidRPr="00BE38EC">
        <w:rPr>
          <w:rFonts w:asciiTheme="majorBidi" w:cstheme="majorBidi"/>
          <w:sz w:val="21"/>
        </w:rPr>
        <w:t>缺少从句引导词</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 xml:space="preserve">B whether or </w:t>
      </w:r>
      <w:r w:rsidRPr="00BE38EC">
        <w:rPr>
          <w:rFonts w:asciiTheme="majorBidi" w:cstheme="majorBidi"/>
          <w:sz w:val="21"/>
        </w:rPr>
        <w:t>为固定用法，正确</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C</w:t>
      </w:r>
      <w:r w:rsidRPr="00BE38EC">
        <w:rPr>
          <w:rFonts w:asciiTheme="majorBidi" w:cstheme="majorBidi"/>
          <w:sz w:val="21"/>
        </w:rPr>
        <w:t>、</w:t>
      </w:r>
      <w:r w:rsidRPr="00BE38EC">
        <w:rPr>
          <w:rFonts w:asciiTheme="majorBidi" w:hAnsiTheme="majorBidi" w:cstheme="majorBidi"/>
          <w:sz w:val="21"/>
        </w:rPr>
        <w:t>D</w:t>
      </w:r>
      <w:r w:rsidRPr="00BE38EC">
        <w:rPr>
          <w:rFonts w:asciiTheme="majorBidi" w:cstheme="majorBidi"/>
          <w:sz w:val="21"/>
        </w:rPr>
        <w:t>引导词都无法引导宾语从句</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参考译文：大象可以通过用它的鼻子来分辨物体的形状和物体是粗糙的还是光滑的，热的还是冷的。</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Pr>
          <w:rFonts w:asciiTheme="majorBidi" w:eastAsia="NSimSun" w:hAnsiTheme="majorBidi" w:cstheme="majorBidi"/>
          <w:sz w:val="21"/>
          <w:szCs w:val="21"/>
          <w:lang w:eastAsia="zh-CN"/>
        </w:rPr>
        <w:t xml:space="preserve">3. In 1989 </w:t>
      </w:r>
      <w:proofErr w:type="spellStart"/>
      <w:r>
        <w:rPr>
          <w:rFonts w:asciiTheme="majorBidi" w:eastAsia="NSimSun" w:hAnsiTheme="majorBidi" w:cstheme="majorBidi"/>
          <w:sz w:val="21"/>
          <w:szCs w:val="21"/>
          <w:lang w:eastAsia="zh-CN"/>
        </w:rPr>
        <w:t>Carret</w:t>
      </w:r>
      <w:proofErr w:type="spellEnd"/>
      <w:r>
        <w:rPr>
          <w:rFonts w:asciiTheme="majorBidi" w:eastAsia="NSimSun" w:hAnsiTheme="majorBidi" w:cstheme="majorBidi"/>
          <w:sz w:val="21"/>
          <w:szCs w:val="21"/>
          <w:lang w:eastAsia="zh-CN"/>
        </w:rPr>
        <w:t xml:space="preserve"> </w:t>
      </w:r>
      <w:proofErr w:type="spellStart"/>
      <w:r w:rsidRPr="00BE38EC">
        <w:rPr>
          <w:rFonts w:asciiTheme="majorBidi" w:eastAsia="NSimSun" w:hAnsiTheme="majorBidi" w:cstheme="majorBidi"/>
          <w:sz w:val="21"/>
          <w:szCs w:val="21"/>
          <w:lang w:eastAsia="zh-CN"/>
        </w:rPr>
        <w:t>Hongo</w:t>
      </w:r>
      <w:proofErr w:type="spellEnd"/>
      <w:r w:rsidRPr="00BE38EC">
        <w:rPr>
          <w:rFonts w:asciiTheme="majorBidi" w:eastAsia="NSimSun" w:hAnsiTheme="majorBidi" w:cstheme="majorBidi"/>
          <w:sz w:val="21"/>
          <w:szCs w:val="21"/>
          <w:lang w:eastAsia="zh-CN"/>
        </w:rPr>
        <w:t xml:space="preserve"> was chosen as _____ for the Pulitzer Prize in poetry.</w:t>
      </w:r>
    </w:p>
    <w:p w:rsidR="00BE38EC" w:rsidRPr="00BE38EC" w:rsidRDefault="00BE38EC" w:rsidP="00BE38EC">
      <w:pPr>
        <w:pStyle w:val="ListParagraph"/>
        <w:widowControl w:val="0"/>
        <w:numPr>
          <w:ilvl w:val="0"/>
          <w:numId w:val="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his being one of the finalists</w:t>
      </w:r>
    </w:p>
    <w:p w:rsidR="00BE38EC" w:rsidRPr="00BE38EC" w:rsidRDefault="00BE38EC" w:rsidP="00BE38EC">
      <w:pPr>
        <w:pStyle w:val="ListParagraph"/>
        <w:widowControl w:val="0"/>
        <w:numPr>
          <w:ilvl w:val="0"/>
          <w:numId w:val="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to be one of the finalists</w:t>
      </w:r>
    </w:p>
    <w:p w:rsidR="00BE38EC" w:rsidRPr="00BE38EC" w:rsidRDefault="00BE38EC" w:rsidP="00BE38EC">
      <w:pPr>
        <w:pStyle w:val="ListParagraph"/>
        <w:widowControl w:val="0"/>
        <w:numPr>
          <w:ilvl w:val="0"/>
          <w:numId w:val="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one of the finalists</w:t>
      </w:r>
    </w:p>
    <w:p w:rsidR="00BE38EC" w:rsidRPr="00BE38EC" w:rsidRDefault="00BE38EC" w:rsidP="00BE38EC">
      <w:pPr>
        <w:pStyle w:val="ListParagraph"/>
        <w:widowControl w:val="0"/>
        <w:numPr>
          <w:ilvl w:val="0"/>
          <w:numId w:val="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 one finalist who</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C</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分析：</w:t>
      </w:r>
      <w:r w:rsidRPr="00BE38EC">
        <w:rPr>
          <w:rFonts w:asciiTheme="majorBidi" w:hAnsiTheme="majorBidi" w:cstheme="majorBidi"/>
          <w:sz w:val="21"/>
        </w:rPr>
        <w:t xml:space="preserve"> AS</w:t>
      </w:r>
      <w:r w:rsidRPr="00BE38EC">
        <w:rPr>
          <w:rFonts w:asciiTheme="majorBidi" w:cstheme="majorBidi"/>
          <w:sz w:val="21"/>
        </w:rPr>
        <w:t>后面要接名词或者一个名词从句</w:t>
      </w:r>
      <w:r w:rsidRPr="00BE38EC">
        <w:rPr>
          <w:rFonts w:asciiTheme="majorBidi" w:hAnsiTheme="majorBidi" w:cstheme="majorBidi"/>
          <w:sz w:val="21"/>
        </w:rPr>
        <w:t>,A B D</w:t>
      </w:r>
      <w:r w:rsidRPr="00BE38EC">
        <w:rPr>
          <w:rFonts w:asciiTheme="majorBidi" w:cstheme="majorBidi"/>
          <w:sz w:val="21"/>
        </w:rPr>
        <w:t>结构混乱。</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参考译文：</w:t>
      </w:r>
      <w:r w:rsidRPr="00BE38EC">
        <w:rPr>
          <w:rFonts w:asciiTheme="majorBidi" w:hAnsiTheme="majorBidi" w:cstheme="majorBidi"/>
          <w:sz w:val="21"/>
        </w:rPr>
        <w:t xml:space="preserve">In 1989 Carret Hongo </w:t>
      </w:r>
      <w:r w:rsidRPr="00BE38EC">
        <w:rPr>
          <w:rFonts w:asciiTheme="majorBidi" w:cstheme="majorBidi"/>
          <w:sz w:val="21"/>
        </w:rPr>
        <w:t>被选为诗中</w:t>
      </w:r>
      <w:r w:rsidRPr="00BE38EC">
        <w:rPr>
          <w:rFonts w:asciiTheme="majorBidi" w:hAnsiTheme="majorBidi" w:cstheme="majorBidi"/>
          <w:sz w:val="21"/>
        </w:rPr>
        <w:t>Pulitzer</w:t>
      </w:r>
      <w:r w:rsidRPr="00BE38EC">
        <w:rPr>
          <w:rFonts w:asciiTheme="majorBidi" w:cstheme="majorBidi"/>
          <w:sz w:val="21"/>
        </w:rPr>
        <w:t>奖的决赛者之一。</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4. The Moon is much closer to Earth _____ is the Sun, and thus it had greater influence on the tides.</w:t>
      </w:r>
    </w:p>
    <w:p w:rsidR="00BE38EC" w:rsidRPr="00BE38EC" w:rsidRDefault="00BE38EC" w:rsidP="00BE38EC">
      <w:pPr>
        <w:pStyle w:val="ListParagraph"/>
        <w:widowControl w:val="0"/>
        <w:numPr>
          <w:ilvl w:val="0"/>
          <w:numId w:val="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unlike</w:t>
      </w:r>
    </w:p>
    <w:p w:rsidR="00BE38EC" w:rsidRPr="00BE38EC" w:rsidRDefault="00BE38EC" w:rsidP="00BE38EC">
      <w:pPr>
        <w:pStyle w:val="ListParagraph"/>
        <w:widowControl w:val="0"/>
        <w:numPr>
          <w:ilvl w:val="0"/>
          <w:numId w:val="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than</w:t>
      </w:r>
    </w:p>
    <w:p w:rsidR="00BE38EC" w:rsidRPr="00BE38EC" w:rsidRDefault="00BE38EC" w:rsidP="00BE38EC">
      <w:pPr>
        <w:pStyle w:val="ListParagraph"/>
        <w:widowControl w:val="0"/>
        <w:numPr>
          <w:ilvl w:val="0"/>
          <w:numId w:val="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but</w:t>
      </w:r>
    </w:p>
    <w:p w:rsidR="00BE38EC" w:rsidRPr="00BE38EC" w:rsidRDefault="00BE38EC" w:rsidP="00BE38EC">
      <w:pPr>
        <w:pStyle w:val="ListParagraph"/>
        <w:widowControl w:val="0"/>
        <w:numPr>
          <w:ilvl w:val="0"/>
          <w:numId w:val="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where</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B</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分析：比较级结构，空格处应为比较状语从句引导词，答案明显为</w:t>
      </w:r>
      <w:r w:rsidRPr="00BE38EC">
        <w:rPr>
          <w:rFonts w:asciiTheme="majorBidi" w:hAnsiTheme="majorBidi" w:cstheme="majorBidi"/>
          <w:sz w:val="21"/>
        </w:rPr>
        <w:t>than</w:t>
      </w:r>
      <w:r w:rsidRPr="00BE38EC">
        <w:rPr>
          <w:rFonts w:asciiTheme="majorBidi" w:cstheme="majorBidi"/>
          <w:sz w:val="21"/>
        </w:rPr>
        <w:t>。</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参考译文：月亮比太阳更靠近地球，因而它对潮汐的影响更大。</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5. The brain of an average adult is one of the largest organs of the body, _____about three pounds.</w:t>
      </w:r>
    </w:p>
    <w:p w:rsidR="00BE38EC" w:rsidRPr="00BE38EC" w:rsidRDefault="00BE38EC" w:rsidP="00BE38EC">
      <w:pPr>
        <w:pStyle w:val="ListParagraph"/>
        <w:widowControl w:val="0"/>
        <w:numPr>
          <w:ilvl w:val="0"/>
          <w:numId w:val="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weighs</w:t>
      </w:r>
    </w:p>
    <w:p w:rsidR="00BE38EC" w:rsidRPr="00BE38EC" w:rsidRDefault="00BE38EC" w:rsidP="00BE38EC">
      <w:pPr>
        <w:pStyle w:val="ListParagraph"/>
        <w:widowControl w:val="0"/>
        <w:numPr>
          <w:ilvl w:val="0"/>
          <w:numId w:val="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is weighed</w:t>
      </w:r>
    </w:p>
    <w:p w:rsidR="00BE38EC" w:rsidRPr="00BE38EC" w:rsidRDefault="00BE38EC" w:rsidP="00BE38EC">
      <w:pPr>
        <w:pStyle w:val="ListParagraph"/>
        <w:widowControl w:val="0"/>
        <w:numPr>
          <w:ilvl w:val="0"/>
          <w:numId w:val="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weighing</w:t>
      </w:r>
    </w:p>
    <w:p w:rsidR="00BE38EC" w:rsidRPr="00BE38EC" w:rsidRDefault="00BE38EC" w:rsidP="00BE38EC">
      <w:pPr>
        <w:pStyle w:val="ListParagraph"/>
        <w:widowControl w:val="0"/>
        <w:numPr>
          <w:ilvl w:val="0"/>
          <w:numId w:val="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to weigh it</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C</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分析：空格前为完整句子，逗号后应为宾语（和主语）同位语或是非限定性定语从句</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A,B</w:t>
      </w:r>
      <w:r w:rsidRPr="00BE38EC">
        <w:rPr>
          <w:rFonts w:asciiTheme="majorBidi" w:cstheme="majorBidi"/>
          <w:sz w:val="21"/>
        </w:rPr>
        <w:t>包含谓语动词，肯定错误</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C</w:t>
      </w:r>
      <w:r w:rsidRPr="00BE38EC">
        <w:rPr>
          <w:rFonts w:asciiTheme="majorBidi" w:cstheme="majorBidi"/>
          <w:sz w:val="21"/>
        </w:rPr>
        <w:t>为现在分词引导的主语补足语</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 xml:space="preserve">D </w:t>
      </w:r>
      <w:r w:rsidRPr="00BE38EC">
        <w:rPr>
          <w:rFonts w:asciiTheme="majorBidi" w:cstheme="majorBidi"/>
          <w:sz w:val="21"/>
        </w:rPr>
        <w:t>不定式短语，一般做目的状语，不合题意</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参考译文：</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 xml:space="preserve">6. </w:t>
      </w:r>
      <w:proofErr w:type="gramStart"/>
      <w:r w:rsidRPr="00BE38EC">
        <w:rPr>
          <w:rFonts w:asciiTheme="majorBidi" w:eastAsia="NSimSun" w:hAnsiTheme="majorBidi" w:cstheme="majorBidi"/>
          <w:sz w:val="21"/>
          <w:szCs w:val="21"/>
          <w:lang w:eastAsia="zh-CN"/>
        </w:rPr>
        <w:t>Throughout</w:t>
      </w:r>
      <w:proofErr w:type="gramEnd"/>
      <w:r w:rsidRPr="00BE38EC">
        <w:rPr>
          <w:rFonts w:asciiTheme="majorBidi" w:eastAsia="NSimSun" w:hAnsiTheme="majorBidi" w:cstheme="majorBidi"/>
          <w:sz w:val="21"/>
          <w:szCs w:val="21"/>
          <w:lang w:eastAsia="zh-CN"/>
        </w:rPr>
        <w:t xml:space="preserve"> history _____different representations for numbers and for the basic process of counting.</w:t>
      </w:r>
    </w:p>
    <w:p w:rsidR="00BE38EC" w:rsidRPr="00BE38EC" w:rsidRDefault="00BE38EC" w:rsidP="00BE38EC">
      <w:pPr>
        <w:pStyle w:val="ListParagraph"/>
        <w:widowControl w:val="0"/>
        <w:numPr>
          <w:ilvl w:val="0"/>
          <w:numId w:val="1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have been many</w:t>
      </w:r>
    </w:p>
    <w:p w:rsidR="00BE38EC" w:rsidRPr="00BE38EC" w:rsidRDefault="00BE38EC" w:rsidP="00BE38EC">
      <w:pPr>
        <w:pStyle w:val="ListParagraph"/>
        <w:widowControl w:val="0"/>
        <w:numPr>
          <w:ilvl w:val="0"/>
          <w:numId w:val="1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there have been many</w:t>
      </w:r>
    </w:p>
    <w:p w:rsidR="00BE38EC" w:rsidRPr="00BE38EC" w:rsidRDefault="00BE38EC" w:rsidP="00BE38EC">
      <w:pPr>
        <w:pStyle w:val="ListParagraph"/>
        <w:widowControl w:val="0"/>
        <w:numPr>
          <w:ilvl w:val="0"/>
          <w:numId w:val="1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many</w:t>
      </w:r>
    </w:p>
    <w:p w:rsidR="00BE38EC" w:rsidRDefault="00BE38EC" w:rsidP="00BE38EC">
      <w:pPr>
        <w:pStyle w:val="ListParagraph"/>
        <w:widowControl w:val="0"/>
        <w:numPr>
          <w:ilvl w:val="0"/>
          <w:numId w:val="1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when many</w:t>
      </w:r>
    </w:p>
    <w:p w:rsidR="00BE38EC" w:rsidRPr="00BE38EC" w:rsidRDefault="00BE38EC" w:rsidP="00BE38EC">
      <w:pPr>
        <w:pStyle w:val="ListParagraph"/>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B</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分析：，空格前为时间状语，空格后为宾语，整句缺少主语及谓语，只有</w:t>
      </w:r>
      <w:r w:rsidRPr="00BE38EC">
        <w:rPr>
          <w:rFonts w:asciiTheme="majorBidi" w:hAnsiTheme="majorBidi" w:cstheme="majorBidi"/>
          <w:sz w:val="21"/>
        </w:rPr>
        <w:t>B</w:t>
      </w:r>
      <w:r w:rsidRPr="00BE38EC">
        <w:rPr>
          <w:rFonts w:asciiTheme="majorBidi" w:cstheme="majorBidi"/>
          <w:sz w:val="21"/>
        </w:rPr>
        <w:t>符合要求。</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参考译文：贯穿历史中有很多不同的数字表示法和基础的计算方法。</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2</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7. Democratic governments constantly face the problem of balancing _____ the individual with the needs of society.</w:t>
      </w:r>
    </w:p>
    <w:p w:rsidR="00BE38EC" w:rsidRPr="00BE38EC" w:rsidRDefault="00BE38EC" w:rsidP="00BE38EC">
      <w:pPr>
        <w:pStyle w:val="ListParagraph"/>
        <w:widowControl w:val="0"/>
        <w:numPr>
          <w:ilvl w:val="0"/>
          <w:numId w:val="1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 rights of</w:t>
      </w:r>
    </w:p>
    <w:p w:rsidR="00BE38EC" w:rsidRPr="00BE38EC" w:rsidRDefault="00BE38EC" w:rsidP="00BE38EC">
      <w:pPr>
        <w:pStyle w:val="ListParagraph"/>
        <w:widowControl w:val="0"/>
        <w:numPr>
          <w:ilvl w:val="0"/>
          <w:numId w:val="1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to the rights for</w:t>
      </w:r>
    </w:p>
    <w:p w:rsidR="00BE38EC" w:rsidRPr="00BE38EC" w:rsidRDefault="00BE38EC" w:rsidP="00BE38EC">
      <w:pPr>
        <w:pStyle w:val="ListParagraph"/>
        <w:widowControl w:val="0"/>
        <w:numPr>
          <w:ilvl w:val="0"/>
          <w:numId w:val="1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for the rights to</w:t>
      </w:r>
    </w:p>
    <w:p w:rsidR="00BE38EC" w:rsidRPr="00BE38EC" w:rsidRDefault="00BE38EC" w:rsidP="00BE38EC">
      <w:pPr>
        <w:pStyle w:val="ListParagraph"/>
        <w:widowControl w:val="0"/>
        <w:numPr>
          <w:ilvl w:val="0"/>
          <w:numId w:val="1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with the rights by</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A</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分析：主谓宾全，</w:t>
      </w:r>
      <w:r w:rsidRPr="00BE38EC">
        <w:rPr>
          <w:rFonts w:asciiTheme="majorBidi" w:hAnsiTheme="majorBidi" w:cstheme="majorBidi"/>
          <w:bCs/>
          <w:sz w:val="21"/>
        </w:rPr>
        <w:t>of</w:t>
      </w:r>
      <w:r w:rsidRPr="00BE38EC">
        <w:rPr>
          <w:rFonts w:asciiTheme="majorBidi" w:cstheme="majorBidi"/>
          <w:bCs/>
          <w:sz w:val="21"/>
          <w:lang w:val="zh-CN"/>
        </w:rPr>
        <w:t>后为宾语的修饰成分</w:t>
      </w:r>
      <w:r w:rsidRPr="00BE38EC">
        <w:rPr>
          <w:rFonts w:asciiTheme="majorBidi" w:cstheme="majorBidi"/>
          <w:bCs/>
          <w:sz w:val="21"/>
        </w:rPr>
        <w:t>，</w:t>
      </w:r>
      <w:r w:rsidRPr="00BE38EC">
        <w:rPr>
          <w:rFonts w:asciiTheme="majorBidi" w:cstheme="majorBidi"/>
          <w:sz w:val="21"/>
        </w:rPr>
        <w:t>空格处为动宾结构。</w:t>
      </w:r>
      <w:r w:rsidRPr="00BE38EC">
        <w:rPr>
          <w:rFonts w:asciiTheme="majorBidi" w:hAnsiTheme="majorBidi" w:cstheme="majorBidi"/>
          <w:sz w:val="21"/>
        </w:rPr>
        <w:t>B,C,D</w:t>
      </w:r>
      <w:r w:rsidRPr="00BE38EC">
        <w:rPr>
          <w:rFonts w:asciiTheme="majorBidi" w:cstheme="majorBidi"/>
          <w:sz w:val="21"/>
        </w:rPr>
        <w:t>宾语前有介词所以都不对。</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参考译文：民主政府经常地要面对个人权利与社会需求的平衡问题。</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2</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8. Connecticut was the fifth of the original thirteen states _____ the Constitution of the United</w:t>
      </w:r>
      <w:r>
        <w:rPr>
          <w:rFonts w:asciiTheme="majorBidi" w:eastAsia="NSimSun" w:hAnsiTheme="majorBidi" w:cstheme="majorBidi"/>
          <w:sz w:val="21"/>
          <w:szCs w:val="21"/>
          <w:lang w:eastAsia="zh-CN"/>
        </w:rPr>
        <w:t xml:space="preserve"> </w:t>
      </w:r>
      <w:r w:rsidRPr="00BE38EC">
        <w:rPr>
          <w:rFonts w:asciiTheme="majorBidi" w:eastAsia="NSimSun" w:hAnsiTheme="majorBidi" w:cstheme="majorBidi"/>
          <w:sz w:val="21"/>
          <w:szCs w:val="21"/>
          <w:lang w:eastAsia="zh-CN"/>
        </w:rPr>
        <w:t>States.</w:t>
      </w:r>
    </w:p>
    <w:p w:rsidR="00BE38EC" w:rsidRPr="00BE38EC" w:rsidRDefault="00BE38EC" w:rsidP="00BE38EC">
      <w:pPr>
        <w:pStyle w:val="ListParagraph"/>
        <w:widowControl w:val="0"/>
        <w:numPr>
          <w:ilvl w:val="0"/>
          <w:numId w:val="1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ratified</w:t>
      </w:r>
    </w:p>
    <w:p w:rsidR="00BE38EC" w:rsidRPr="00BE38EC" w:rsidRDefault="00BE38EC" w:rsidP="00BE38EC">
      <w:pPr>
        <w:pStyle w:val="ListParagraph"/>
        <w:widowControl w:val="0"/>
        <w:numPr>
          <w:ilvl w:val="0"/>
          <w:numId w:val="1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ratify</w:t>
      </w:r>
    </w:p>
    <w:p w:rsidR="00BE38EC" w:rsidRPr="00BE38EC" w:rsidRDefault="00BE38EC" w:rsidP="00BE38EC">
      <w:pPr>
        <w:pStyle w:val="ListParagraph"/>
        <w:widowControl w:val="0"/>
        <w:numPr>
          <w:ilvl w:val="0"/>
          <w:numId w:val="1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to ratify</w:t>
      </w:r>
    </w:p>
    <w:p w:rsidR="00BE38EC" w:rsidRPr="00BE38EC" w:rsidRDefault="00BE38EC" w:rsidP="00BE38EC">
      <w:pPr>
        <w:pStyle w:val="ListParagraph"/>
        <w:widowControl w:val="0"/>
        <w:numPr>
          <w:ilvl w:val="0"/>
          <w:numId w:val="1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have ratified</w:t>
      </w:r>
    </w:p>
    <w:p w:rsidR="00BE38EC" w:rsidRDefault="00BE38EC" w:rsidP="00BE38EC">
      <w:pPr>
        <w:pStyle w:val="explaination"/>
        <w:rPr>
          <w:rFonts w:asciiTheme="majorBidi" w:hAnsiTheme="majorBidi" w:cstheme="majorBidi"/>
          <w:vanish w:val="0"/>
          <w:sz w:val="21"/>
        </w:rPr>
      </w:pPr>
    </w:p>
    <w:p w:rsidR="00BE38EC" w:rsidRDefault="00BE38EC" w:rsidP="00BE38EC">
      <w:pPr>
        <w:pStyle w:val="explaination"/>
        <w:rPr>
          <w:rFonts w:asciiTheme="majorBidi" w:hAnsiTheme="majorBidi" w:cstheme="majorBidi"/>
          <w:vanish w:val="0"/>
          <w:sz w:val="21"/>
        </w:rPr>
      </w:pPr>
    </w:p>
    <w:p w:rsidR="00BE38EC" w:rsidRDefault="00BE38EC" w:rsidP="00BE38EC">
      <w:pPr>
        <w:pStyle w:val="explaination"/>
        <w:rPr>
          <w:rFonts w:asciiTheme="majorBidi" w:hAnsiTheme="majorBidi" w:cstheme="majorBidi"/>
          <w:vanish w:val="0"/>
          <w:sz w:val="21"/>
        </w:rPr>
      </w:pPr>
    </w:p>
    <w:p w:rsidR="00BE38EC" w:rsidRDefault="00BE38EC" w:rsidP="00BE38EC">
      <w:pPr>
        <w:pStyle w:val="explaination"/>
        <w:rPr>
          <w:rFonts w:asciiTheme="majorBidi" w:hAnsiTheme="majorBidi" w:cstheme="majorBidi"/>
          <w:vanish w:val="0"/>
          <w:sz w:val="21"/>
        </w:rPr>
      </w:pPr>
    </w:p>
    <w:p w:rsidR="00BE38EC" w:rsidRDefault="00BE38EC" w:rsidP="00BE38EC">
      <w:pPr>
        <w:pStyle w:val="explaination"/>
        <w:rPr>
          <w:rFonts w:asciiTheme="majorBidi" w:hAnsiTheme="majorBidi" w:cstheme="majorBidi"/>
          <w:vanish w:val="0"/>
          <w:sz w:val="21"/>
        </w:rPr>
      </w:pPr>
    </w:p>
    <w:p w:rsidR="00BE38EC" w:rsidRDefault="00BE38EC" w:rsidP="00BE38EC">
      <w:pPr>
        <w:pStyle w:val="explaination"/>
        <w:rPr>
          <w:rFonts w:asciiTheme="majorBidi" w:hAnsiTheme="majorBidi" w:cstheme="majorBidi"/>
          <w:vanish w:val="0"/>
          <w:sz w:val="21"/>
        </w:rPr>
      </w:pPr>
    </w:p>
    <w:p w:rsidR="00BE38EC" w:rsidRDefault="00BE38EC" w:rsidP="00BE38EC">
      <w:pPr>
        <w:pStyle w:val="explaination"/>
        <w:rPr>
          <w:rFonts w:asciiTheme="majorBidi" w:hAnsiTheme="majorBidi" w:cstheme="majorBidi"/>
          <w:vanish w:val="0"/>
          <w:sz w:val="21"/>
        </w:rPr>
      </w:pP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C</w:t>
      </w:r>
    </w:p>
    <w:p w:rsidR="00BE38EC" w:rsidRPr="00BE38EC" w:rsidRDefault="00BE38EC" w:rsidP="00BE38EC">
      <w:pPr>
        <w:pStyle w:val="explaination"/>
        <w:rPr>
          <w:rFonts w:asciiTheme="majorBidi" w:hAnsiTheme="majorBidi" w:cstheme="majorBidi"/>
          <w:sz w:val="21"/>
        </w:rPr>
      </w:pPr>
      <w:r w:rsidRPr="00BE38EC">
        <w:rPr>
          <w:rFonts w:asciiTheme="majorBidi" w:cstheme="majorBidi"/>
          <w:sz w:val="21"/>
        </w:rPr>
        <w:t>分析：本题考察</w:t>
      </w:r>
      <w:r w:rsidRPr="00BE38EC">
        <w:rPr>
          <w:rFonts w:asciiTheme="majorBidi" w:hAnsiTheme="majorBidi" w:cstheme="majorBidi"/>
          <w:sz w:val="21"/>
        </w:rPr>
        <w:t xml:space="preserve">the + </w:t>
      </w:r>
      <w:r w:rsidRPr="00BE38EC">
        <w:rPr>
          <w:rFonts w:asciiTheme="majorBidi" w:cstheme="majorBidi"/>
          <w:sz w:val="21"/>
        </w:rPr>
        <w:t>序数词</w:t>
      </w:r>
      <w:r w:rsidRPr="00BE38EC">
        <w:rPr>
          <w:rFonts w:asciiTheme="majorBidi" w:hAnsiTheme="majorBidi" w:cstheme="majorBidi"/>
          <w:sz w:val="21"/>
        </w:rPr>
        <w:t>+</w:t>
      </w:r>
      <w:r w:rsidRPr="00BE38EC">
        <w:rPr>
          <w:rFonts w:asciiTheme="majorBidi" w:hAnsiTheme="majorBidi" w:cstheme="majorBidi"/>
          <w:sz w:val="21"/>
        </w:rPr>
        <w:t>名词</w:t>
      </w:r>
      <w:r w:rsidRPr="00BE38EC">
        <w:rPr>
          <w:rFonts w:asciiTheme="majorBidi" w:hAnsiTheme="majorBidi" w:cstheme="majorBidi"/>
          <w:sz w:val="21"/>
        </w:rPr>
        <w:t xml:space="preserve"> to do </w:t>
      </w:r>
      <w:r w:rsidRPr="00BE38EC">
        <w:rPr>
          <w:rFonts w:asciiTheme="majorBidi" w:hAnsiTheme="majorBidi" w:cstheme="majorBidi"/>
          <w:sz w:val="21"/>
        </w:rPr>
        <w:t>结构，只有</w:t>
      </w:r>
      <w:r w:rsidRPr="00BE38EC">
        <w:rPr>
          <w:rFonts w:asciiTheme="majorBidi" w:hAnsiTheme="majorBidi" w:cstheme="majorBidi"/>
          <w:sz w:val="21"/>
        </w:rPr>
        <w:t>C</w:t>
      </w:r>
      <w:r w:rsidRPr="00BE38EC">
        <w:rPr>
          <w:rFonts w:asciiTheme="majorBidi" w:hAnsiTheme="majorBidi" w:cstheme="majorBidi"/>
          <w:sz w:val="21"/>
        </w:rPr>
        <w:t>符合要求。</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参考译文：</w:t>
      </w:r>
      <w:r w:rsidRPr="00BE38EC">
        <w:rPr>
          <w:rFonts w:asciiTheme="majorBidi" w:hAnsiTheme="majorBidi" w:cstheme="majorBidi"/>
          <w:sz w:val="21"/>
        </w:rPr>
        <w:t>Connecticut</w:t>
      </w:r>
      <w:r w:rsidRPr="00BE38EC">
        <w:rPr>
          <w:rFonts w:asciiTheme="majorBidi" w:hAnsiTheme="majorBidi" w:cstheme="majorBidi"/>
          <w:sz w:val="21"/>
        </w:rPr>
        <w:t>是最早承认美国宪法的</w:t>
      </w:r>
      <w:r w:rsidRPr="00BE38EC">
        <w:rPr>
          <w:rFonts w:asciiTheme="majorBidi" w:hAnsiTheme="majorBidi" w:cstheme="majorBidi"/>
          <w:sz w:val="21"/>
        </w:rPr>
        <w:t>13</w:t>
      </w:r>
      <w:r w:rsidRPr="00BE38EC">
        <w:rPr>
          <w:rFonts w:asciiTheme="majorBidi" w:hAnsiTheme="majorBidi" w:cstheme="majorBidi"/>
          <w:sz w:val="21"/>
        </w:rPr>
        <w:t>个州中的第</w:t>
      </w:r>
      <w:r w:rsidRPr="00BE38EC">
        <w:rPr>
          <w:rFonts w:asciiTheme="majorBidi" w:hAnsiTheme="majorBidi" w:cstheme="majorBidi"/>
          <w:sz w:val="21"/>
        </w:rPr>
        <w:t>5</w:t>
      </w:r>
      <w:r w:rsidRPr="00BE38EC">
        <w:rPr>
          <w:rFonts w:asciiTheme="majorBidi" w:hAnsiTheme="majorBidi" w:cstheme="majorBidi"/>
          <w:sz w:val="21"/>
        </w:rPr>
        <w:t>个。</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2</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9. The chemical composition of sandstone is the same as _____</w:t>
      </w:r>
    </w:p>
    <w:p w:rsidR="00BE38EC" w:rsidRPr="00BE38EC" w:rsidRDefault="00BE38EC" w:rsidP="00BE38EC">
      <w:pPr>
        <w:pStyle w:val="ListParagraph"/>
        <w:widowControl w:val="0"/>
        <w:numPr>
          <w:ilvl w:val="0"/>
          <w:numId w:val="1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that of sand</w:t>
      </w:r>
    </w:p>
    <w:p w:rsidR="00BE38EC" w:rsidRPr="00BE38EC" w:rsidRDefault="00BE38EC" w:rsidP="00BE38EC">
      <w:pPr>
        <w:pStyle w:val="ListParagraph"/>
        <w:widowControl w:val="0"/>
        <w:numPr>
          <w:ilvl w:val="0"/>
          <w:numId w:val="1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that sand is</w:t>
      </w:r>
    </w:p>
    <w:p w:rsidR="00BE38EC" w:rsidRPr="00BE38EC" w:rsidRDefault="00BE38EC" w:rsidP="00BE38EC">
      <w:pPr>
        <w:pStyle w:val="ListParagraph"/>
        <w:widowControl w:val="0"/>
        <w:numPr>
          <w:ilvl w:val="0"/>
          <w:numId w:val="1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sand is that</w:t>
      </w:r>
    </w:p>
    <w:p w:rsidR="00BE38EC" w:rsidRPr="00BE38EC" w:rsidRDefault="00BE38EC" w:rsidP="00BE38EC">
      <w:pPr>
        <w:pStyle w:val="ListParagraph"/>
        <w:widowControl w:val="0"/>
        <w:numPr>
          <w:ilvl w:val="0"/>
          <w:numId w:val="1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what of sand</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A</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分析：</w:t>
      </w:r>
      <w:r w:rsidRPr="00BE38EC">
        <w:rPr>
          <w:rFonts w:asciiTheme="majorBidi" w:hAnsiTheme="majorBidi" w:cstheme="majorBidi"/>
          <w:bCs/>
          <w:kern w:val="44"/>
          <w:sz w:val="21"/>
        </w:rPr>
        <w:t>平行结构</w:t>
      </w:r>
      <w:r w:rsidRPr="00BE38EC">
        <w:rPr>
          <w:rFonts w:asciiTheme="majorBidi" w:hAnsiTheme="majorBidi" w:cstheme="majorBidi"/>
          <w:bCs/>
          <w:kern w:val="44"/>
          <w:sz w:val="21"/>
        </w:rPr>
        <w:t>the same…as</w:t>
      </w:r>
      <w:r w:rsidRPr="00BE38EC">
        <w:rPr>
          <w:rFonts w:asciiTheme="majorBidi" w:hAnsiTheme="majorBidi" w:cstheme="majorBidi"/>
          <w:bCs/>
          <w:kern w:val="44"/>
          <w:sz w:val="21"/>
        </w:rPr>
        <w:t>，</w:t>
      </w:r>
      <w:r w:rsidRPr="00BE38EC">
        <w:rPr>
          <w:rFonts w:asciiTheme="majorBidi" w:hAnsiTheme="majorBidi" w:cstheme="majorBidi"/>
          <w:bCs/>
          <w:kern w:val="44"/>
          <w:sz w:val="21"/>
        </w:rPr>
        <w:t>as</w:t>
      </w:r>
      <w:r w:rsidRPr="00BE38EC">
        <w:rPr>
          <w:rFonts w:asciiTheme="majorBidi" w:hAnsiTheme="majorBidi" w:cstheme="majorBidi"/>
          <w:sz w:val="21"/>
        </w:rPr>
        <w:t>后面的形式要与前面一致，因此选</w:t>
      </w:r>
      <w:r w:rsidRPr="00BE38EC">
        <w:rPr>
          <w:rFonts w:asciiTheme="majorBidi" w:hAnsiTheme="majorBidi" w:cstheme="majorBidi"/>
          <w:sz w:val="21"/>
        </w:rPr>
        <w:t>A</w:t>
      </w:r>
      <w:r w:rsidRPr="00BE38EC">
        <w:rPr>
          <w:rFonts w:asciiTheme="majorBidi" w:hAnsiTheme="majorBidi" w:cstheme="majorBidi"/>
          <w:sz w:val="21"/>
        </w:rPr>
        <w:t>。</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参考译文：沙岩的化学成分与沙土的相同。</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1</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10. Hydrofoils can exceed 75 miles per hour, as compared with conventional watercraft, whose maximum speeds _____ approach 50 miles per hour.</w:t>
      </w:r>
    </w:p>
    <w:p w:rsidR="00BE38EC" w:rsidRPr="00BE38EC" w:rsidRDefault="00BE38EC" w:rsidP="00BE38EC">
      <w:pPr>
        <w:pStyle w:val="ListParagraph"/>
        <w:widowControl w:val="0"/>
        <w:numPr>
          <w:ilvl w:val="0"/>
          <w:numId w:val="1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are rarely</w:t>
      </w:r>
    </w:p>
    <w:p w:rsidR="00BE38EC" w:rsidRPr="00BE38EC" w:rsidRDefault="00BE38EC" w:rsidP="00BE38EC">
      <w:pPr>
        <w:pStyle w:val="ListParagraph"/>
        <w:widowControl w:val="0"/>
        <w:numPr>
          <w:ilvl w:val="0"/>
          <w:numId w:val="1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rarely</w:t>
      </w:r>
    </w:p>
    <w:p w:rsidR="00BE38EC" w:rsidRPr="00BE38EC" w:rsidRDefault="00BE38EC" w:rsidP="00BE38EC">
      <w:pPr>
        <w:pStyle w:val="ListParagraph"/>
        <w:widowControl w:val="0"/>
        <w:numPr>
          <w:ilvl w:val="0"/>
          <w:numId w:val="1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of rarely</w:t>
      </w:r>
    </w:p>
    <w:p w:rsidR="00BE38EC" w:rsidRPr="00BE38EC" w:rsidRDefault="00BE38EC" w:rsidP="00BE38EC">
      <w:pPr>
        <w:pStyle w:val="ListParagraph"/>
        <w:widowControl w:val="0"/>
        <w:numPr>
          <w:ilvl w:val="0"/>
          <w:numId w:val="1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they rarely</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B</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分析：空格所在处为</w:t>
      </w:r>
      <w:r w:rsidRPr="00BE38EC">
        <w:rPr>
          <w:rFonts w:asciiTheme="majorBidi" w:hAnsiTheme="majorBidi" w:cstheme="majorBidi"/>
          <w:sz w:val="21"/>
        </w:rPr>
        <w:t>whose</w:t>
      </w:r>
      <w:r w:rsidRPr="00BE38EC">
        <w:rPr>
          <w:rFonts w:asciiTheme="majorBidi" w:hAnsiTheme="majorBidi" w:cstheme="majorBidi"/>
          <w:sz w:val="21"/>
        </w:rPr>
        <w:t>引导的定语从句，句子完整，空格处应为修饰动词</w:t>
      </w:r>
      <w:r w:rsidRPr="00BE38EC">
        <w:rPr>
          <w:rFonts w:asciiTheme="majorBidi" w:hAnsiTheme="majorBidi" w:cstheme="majorBidi"/>
          <w:sz w:val="21"/>
        </w:rPr>
        <w:t>approach</w:t>
      </w:r>
      <w:r w:rsidRPr="00BE38EC">
        <w:rPr>
          <w:rFonts w:asciiTheme="majorBidi" w:hAnsiTheme="majorBidi" w:cstheme="majorBidi"/>
          <w:sz w:val="21"/>
        </w:rPr>
        <w:t>的程度副词</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 xml:space="preserve">A </w:t>
      </w:r>
      <w:r w:rsidRPr="00BE38EC">
        <w:rPr>
          <w:rFonts w:asciiTheme="majorBidi" w:hAnsiTheme="majorBidi" w:cstheme="majorBidi"/>
          <w:sz w:val="21"/>
        </w:rPr>
        <w:t>多谓语</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C OF</w:t>
      </w:r>
      <w:r w:rsidRPr="00BE38EC">
        <w:rPr>
          <w:rFonts w:asciiTheme="majorBidi" w:hAnsiTheme="majorBidi" w:cstheme="majorBidi"/>
          <w:sz w:val="21"/>
        </w:rPr>
        <w:t>后面接名词</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 xml:space="preserve">D they </w:t>
      </w:r>
      <w:r w:rsidRPr="00BE38EC">
        <w:rPr>
          <w:rFonts w:asciiTheme="majorBidi" w:hAnsiTheme="majorBidi" w:cstheme="majorBidi"/>
          <w:sz w:val="21"/>
        </w:rPr>
        <w:t>多余。</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参考译文：与最大速度极少能接近</w:t>
      </w:r>
      <w:r w:rsidRPr="00BE38EC">
        <w:rPr>
          <w:rFonts w:asciiTheme="majorBidi" w:hAnsiTheme="majorBidi" w:cstheme="majorBidi"/>
          <w:sz w:val="21"/>
        </w:rPr>
        <w:t>50</w:t>
      </w:r>
      <w:r w:rsidRPr="00BE38EC">
        <w:rPr>
          <w:rFonts w:asciiTheme="majorBidi" w:hAnsiTheme="majorBidi" w:cstheme="majorBidi"/>
          <w:sz w:val="21"/>
        </w:rPr>
        <w:t>公里</w:t>
      </w:r>
      <w:r w:rsidRPr="00BE38EC">
        <w:rPr>
          <w:rFonts w:asciiTheme="majorBidi" w:hAnsiTheme="majorBidi" w:cstheme="majorBidi"/>
          <w:sz w:val="21"/>
        </w:rPr>
        <w:t>/</w:t>
      </w:r>
      <w:r w:rsidRPr="00BE38EC">
        <w:rPr>
          <w:rFonts w:asciiTheme="majorBidi" w:hAnsiTheme="majorBidi" w:cstheme="majorBidi"/>
          <w:sz w:val="21"/>
        </w:rPr>
        <w:t>小时的传统船只相比，水翼艇的速度可以超过</w:t>
      </w:r>
      <w:r w:rsidRPr="00BE38EC">
        <w:rPr>
          <w:rFonts w:asciiTheme="majorBidi" w:hAnsiTheme="majorBidi" w:cstheme="majorBidi"/>
          <w:sz w:val="21"/>
        </w:rPr>
        <w:t>75</w:t>
      </w:r>
      <w:r w:rsidRPr="00BE38EC">
        <w:rPr>
          <w:rFonts w:asciiTheme="majorBidi" w:hAnsiTheme="majorBidi" w:cstheme="majorBidi"/>
          <w:sz w:val="21"/>
        </w:rPr>
        <w:t>公里</w:t>
      </w:r>
      <w:r w:rsidRPr="00BE38EC">
        <w:rPr>
          <w:rFonts w:asciiTheme="majorBidi" w:hAnsiTheme="majorBidi" w:cstheme="majorBidi"/>
          <w:sz w:val="21"/>
        </w:rPr>
        <w:t>/</w:t>
      </w:r>
      <w:r w:rsidRPr="00BE38EC">
        <w:rPr>
          <w:rFonts w:asciiTheme="majorBidi" w:hAnsiTheme="majorBidi" w:cstheme="majorBidi"/>
          <w:sz w:val="21"/>
        </w:rPr>
        <w:t>小时。</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1</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11. It was novelist and poet _____ in 1968 founded Jackson State University’s Institute for the Study of the History, Life, and Culture of Black People.</w:t>
      </w:r>
    </w:p>
    <w:p w:rsidR="00BE38EC" w:rsidRPr="00BE38EC" w:rsidRDefault="00BE38EC" w:rsidP="00BE38EC">
      <w:pPr>
        <w:pStyle w:val="ListParagraph"/>
        <w:widowControl w:val="0"/>
        <w:numPr>
          <w:ilvl w:val="0"/>
          <w:numId w:val="2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Margaret Walker did</w:t>
      </w:r>
    </w:p>
    <w:p w:rsidR="00BE38EC" w:rsidRPr="00BE38EC" w:rsidRDefault="00BE38EC" w:rsidP="00BE38EC">
      <w:pPr>
        <w:pStyle w:val="ListParagraph"/>
        <w:widowControl w:val="0"/>
        <w:numPr>
          <w:ilvl w:val="0"/>
          <w:numId w:val="2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Margaret Walker</w:t>
      </w:r>
    </w:p>
    <w:p w:rsidR="00BE38EC" w:rsidRPr="00BE38EC" w:rsidRDefault="00BE38EC" w:rsidP="00BE38EC">
      <w:pPr>
        <w:pStyle w:val="ListParagraph"/>
        <w:widowControl w:val="0"/>
        <w:numPr>
          <w:ilvl w:val="0"/>
          <w:numId w:val="2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Margaret Walker who</w:t>
      </w:r>
    </w:p>
    <w:p w:rsidR="00BE38EC" w:rsidRPr="00BE38EC" w:rsidRDefault="00BE38EC" w:rsidP="00BE38EC">
      <w:pPr>
        <w:pStyle w:val="ListParagraph"/>
        <w:widowControl w:val="0"/>
        <w:numPr>
          <w:ilvl w:val="0"/>
          <w:numId w:val="2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Margaret Walker and</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C</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分析：本题考点为</w:t>
      </w:r>
      <w:r w:rsidRPr="00BE38EC">
        <w:rPr>
          <w:rFonts w:asciiTheme="majorBidi" w:hAnsiTheme="majorBidi" w:cstheme="majorBidi"/>
          <w:sz w:val="21"/>
        </w:rPr>
        <w:t xml:space="preserve">It is + </w:t>
      </w:r>
      <w:r w:rsidRPr="00BE38EC">
        <w:rPr>
          <w:rFonts w:asciiTheme="majorBidi" w:hAnsiTheme="majorBidi" w:cstheme="majorBidi"/>
          <w:sz w:val="21"/>
        </w:rPr>
        <w:t>名词</w:t>
      </w:r>
      <w:r w:rsidRPr="00BE38EC">
        <w:rPr>
          <w:rFonts w:asciiTheme="majorBidi" w:hAnsiTheme="majorBidi" w:cstheme="majorBidi"/>
          <w:sz w:val="21"/>
        </w:rPr>
        <w:t>/</w:t>
      </w:r>
      <w:r w:rsidRPr="00BE38EC">
        <w:rPr>
          <w:rFonts w:asciiTheme="majorBidi" w:hAnsiTheme="majorBidi" w:cstheme="majorBidi"/>
          <w:sz w:val="21"/>
        </w:rPr>
        <w:t>形容词</w:t>
      </w:r>
      <w:r w:rsidRPr="00BE38EC">
        <w:rPr>
          <w:rFonts w:asciiTheme="majorBidi" w:hAnsiTheme="majorBidi" w:cstheme="majorBidi"/>
          <w:sz w:val="21"/>
        </w:rPr>
        <w:t xml:space="preserve">+ to do/that/who </w:t>
      </w:r>
      <w:r w:rsidRPr="00BE38EC">
        <w:rPr>
          <w:rFonts w:asciiTheme="majorBidi" w:hAnsiTheme="majorBidi" w:cstheme="majorBidi"/>
          <w:sz w:val="21"/>
        </w:rPr>
        <w:t>的形式主语结构。</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参考译文：是小说家和诗人</w:t>
      </w:r>
      <w:r w:rsidRPr="00BE38EC">
        <w:rPr>
          <w:rFonts w:asciiTheme="majorBidi" w:hAnsiTheme="majorBidi" w:cstheme="majorBidi"/>
          <w:sz w:val="21"/>
        </w:rPr>
        <w:t>Margaret Walker</w:t>
      </w:r>
      <w:r w:rsidRPr="00BE38EC">
        <w:rPr>
          <w:rFonts w:asciiTheme="majorBidi" w:hAnsiTheme="majorBidi" w:cstheme="majorBidi"/>
          <w:sz w:val="21"/>
        </w:rPr>
        <w:t>在</w:t>
      </w:r>
      <w:r w:rsidRPr="00BE38EC">
        <w:rPr>
          <w:rFonts w:asciiTheme="majorBidi" w:hAnsiTheme="majorBidi" w:cstheme="majorBidi"/>
          <w:sz w:val="21"/>
        </w:rPr>
        <w:t>1968</w:t>
      </w:r>
      <w:r w:rsidRPr="00BE38EC">
        <w:rPr>
          <w:rFonts w:asciiTheme="majorBidi" w:hAnsiTheme="majorBidi" w:cstheme="majorBidi"/>
          <w:sz w:val="21"/>
        </w:rPr>
        <w:t>年为了研究黑人的历史、生活和文化而建立了</w:t>
      </w:r>
      <w:r w:rsidRPr="00BE38EC">
        <w:rPr>
          <w:rFonts w:asciiTheme="majorBidi" w:hAnsiTheme="majorBidi" w:cstheme="majorBidi"/>
          <w:sz w:val="21"/>
        </w:rPr>
        <w:t xml:space="preserve">Jackson </w:t>
      </w:r>
      <w:r w:rsidRPr="00BE38EC">
        <w:rPr>
          <w:rFonts w:asciiTheme="majorBidi" w:hAnsiTheme="majorBidi" w:cstheme="majorBidi"/>
          <w:sz w:val="21"/>
        </w:rPr>
        <w:t>州立大学的学院。</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2</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12. Before the Europeans arrived, American Indians were using virgin copper _____ into ornaments, knives, and other artifacts.</w:t>
      </w:r>
    </w:p>
    <w:p w:rsidR="00BE38EC" w:rsidRPr="00BE38EC" w:rsidRDefault="00BE38EC" w:rsidP="00BE38EC">
      <w:pPr>
        <w:pStyle w:val="ListParagraph"/>
        <w:widowControl w:val="0"/>
        <w:numPr>
          <w:ilvl w:val="0"/>
          <w:numId w:val="2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Which was hammering</w:t>
      </w:r>
    </w:p>
    <w:p w:rsidR="00BE38EC" w:rsidRPr="00BE38EC" w:rsidRDefault="00BE38EC" w:rsidP="00BE38EC">
      <w:pPr>
        <w:pStyle w:val="ListParagraph"/>
        <w:widowControl w:val="0"/>
        <w:numPr>
          <w:ilvl w:val="0"/>
          <w:numId w:val="2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which hammered</w:t>
      </w:r>
    </w:p>
    <w:p w:rsidR="00BE38EC" w:rsidRPr="00BE38EC" w:rsidRDefault="00BE38EC" w:rsidP="00BE38EC">
      <w:pPr>
        <w:pStyle w:val="ListParagraph"/>
        <w:widowControl w:val="0"/>
        <w:numPr>
          <w:ilvl w:val="0"/>
          <w:numId w:val="2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was hammered</w:t>
      </w:r>
    </w:p>
    <w:p w:rsidR="00BE38EC" w:rsidRPr="00BE38EC" w:rsidRDefault="00BE38EC" w:rsidP="00BE38EC">
      <w:pPr>
        <w:pStyle w:val="ListParagraph"/>
        <w:widowControl w:val="0"/>
        <w:numPr>
          <w:ilvl w:val="0"/>
          <w:numId w:val="2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hammered</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D</w:t>
      </w:r>
    </w:p>
    <w:p w:rsidR="00BE38EC" w:rsidRPr="00BE38EC" w:rsidRDefault="00BE38EC" w:rsidP="00BE38EC">
      <w:pPr>
        <w:pStyle w:val="explaination"/>
        <w:rPr>
          <w:rFonts w:asciiTheme="majorBidi" w:hAnsiTheme="majorBidi" w:cstheme="majorBidi"/>
          <w:bCs/>
          <w:sz w:val="21"/>
        </w:rPr>
      </w:pPr>
      <w:r w:rsidRPr="00BE38EC">
        <w:rPr>
          <w:rFonts w:asciiTheme="majorBidi" w:hAnsiTheme="majorBidi" w:cstheme="majorBidi"/>
          <w:sz w:val="21"/>
        </w:rPr>
        <w:t>分析：本句主谓结构完整</w:t>
      </w:r>
      <w:r w:rsidRPr="00BE38EC">
        <w:rPr>
          <w:rFonts w:asciiTheme="majorBidi" w:hAnsiTheme="majorBidi" w:cstheme="majorBidi"/>
          <w:sz w:val="21"/>
        </w:rPr>
        <w:t xml:space="preserve">, </w:t>
      </w:r>
      <w:r w:rsidRPr="00BE38EC">
        <w:rPr>
          <w:rFonts w:asciiTheme="majorBidi" w:hAnsiTheme="majorBidi" w:cstheme="majorBidi"/>
          <w:sz w:val="21"/>
        </w:rPr>
        <w:t>空格处可以是</w:t>
      </w:r>
      <w:r w:rsidRPr="00BE38EC">
        <w:rPr>
          <w:rFonts w:asciiTheme="majorBidi" w:hAnsiTheme="majorBidi" w:cstheme="majorBidi"/>
          <w:bCs/>
          <w:sz w:val="21"/>
        </w:rPr>
        <w:t>分词短语或定语从句，</w:t>
      </w:r>
    </w:p>
    <w:p w:rsidR="00BE38EC" w:rsidRPr="00BE38EC" w:rsidRDefault="00BE38EC" w:rsidP="00BE38EC">
      <w:pPr>
        <w:pStyle w:val="explaination"/>
        <w:rPr>
          <w:rFonts w:asciiTheme="majorBidi" w:hAnsiTheme="majorBidi" w:cstheme="majorBidi"/>
          <w:bCs/>
          <w:sz w:val="21"/>
        </w:rPr>
      </w:pPr>
      <w:r w:rsidRPr="00BE38EC">
        <w:rPr>
          <w:rFonts w:asciiTheme="majorBidi" w:hAnsiTheme="majorBidi" w:cstheme="majorBidi"/>
          <w:bCs/>
          <w:sz w:val="21"/>
        </w:rPr>
        <w:t>A</w:t>
      </w:r>
      <w:r w:rsidRPr="00BE38EC">
        <w:rPr>
          <w:rFonts w:asciiTheme="majorBidi" w:hAnsiTheme="majorBidi" w:cstheme="majorBidi"/>
          <w:bCs/>
          <w:sz w:val="21"/>
        </w:rPr>
        <w:t>的定语从句根据句义应该为被动，</w:t>
      </w:r>
    </w:p>
    <w:p w:rsidR="00BE38EC" w:rsidRPr="00BE38EC" w:rsidRDefault="00BE38EC" w:rsidP="00BE38EC">
      <w:pPr>
        <w:pStyle w:val="explaination"/>
        <w:rPr>
          <w:rFonts w:asciiTheme="majorBidi" w:hAnsiTheme="majorBidi" w:cstheme="majorBidi"/>
          <w:bCs/>
          <w:sz w:val="21"/>
        </w:rPr>
      </w:pPr>
      <w:r w:rsidRPr="00BE38EC">
        <w:rPr>
          <w:rFonts w:asciiTheme="majorBidi" w:hAnsiTheme="majorBidi" w:cstheme="majorBidi"/>
          <w:bCs/>
          <w:sz w:val="21"/>
        </w:rPr>
        <w:t xml:space="preserve">B which </w:t>
      </w:r>
      <w:r w:rsidRPr="00BE38EC">
        <w:rPr>
          <w:rFonts w:asciiTheme="majorBidi" w:hAnsiTheme="majorBidi" w:cstheme="majorBidi"/>
          <w:bCs/>
          <w:sz w:val="21"/>
        </w:rPr>
        <w:t>后面没有系动词构不成完整的定语从句。</w:t>
      </w:r>
    </w:p>
    <w:p w:rsidR="00BE38EC" w:rsidRPr="00BE38EC" w:rsidRDefault="00BE38EC" w:rsidP="00BE38EC">
      <w:pPr>
        <w:pStyle w:val="explaination"/>
        <w:rPr>
          <w:rFonts w:asciiTheme="majorBidi" w:hAnsiTheme="majorBidi" w:cstheme="majorBidi"/>
          <w:bCs/>
          <w:sz w:val="21"/>
        </w:rPr>
      </w:pPr>
      <w:r w:rsidRPr="00BE38EC">
        <w:rPr>
          <w:rFonts w:asciiTheme="majorBidi" w:hAnsiTheme="majorBidi" w:cstheme="majorBidi"/>
          <w:bCs/>
          <w:sz w:val="21"/>
        </w:rPr>
        <w:t xml:space="preserve">C </w:t>
      </w:r>
      <w:r w:rsidRPr="00BE38EC">
        <w:rPr>
          <w:rFonts w:asciiTheme="majorBidi" w:hAnsiTheme="majorBidi" w:cstheme="majorBidi"/>
          <w:bCs/>
          <w:sz w:val="21"/>
        </w:rPr>
        <w:t>没有引导词</w:t>
      </w:r>
      <w:r w:rsidRPr="00BE38EC">
        <w:rPr>
          <w:rFonts w:asciiTheme="majorBidi" w:hAnsiTheme="majorBidi" w:cstheme="majorBidi"/>
          <w:bCs/>
          <w:sz w:val="21"/>
        </w:rPr>
        <w:t>which ,that</w:t>
      </w:r>
      <w:r w:rsidRPr="00BE38EC">
        <w:rPr>
          <w:rFonts w:asciiTheme="majorBidi" w:hAnsiTheme="majorBidi" w:cstheme="majorBidi"/>
          <w:bCs/>
          <w:sz w:val="21"/>
        </w:rPr>
        <w:t>。</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bCs/>
          <w:sz w:val="21"/>
        </w:rPr>
        <w:t>因此选择分词短语做定语，也可以把</w:t>
      </w:r>
      <w:r w:rsidRPr="00BE38EC">
        <w:rPr>
          <w:rFonts w:asciiTheme="majorBidi" w:hAnsiTheme="majorBidi" w:cstheme="majorBidi"/>
          <w:bCs/>
          <w:sz w:val="21"/>
        </w:rPr>
        <w:t>D</w:t>
      </w:r>
      <w:r w:rsidRPr="00BE38EC">
        <w:rPr>
          <w:rFonts w:asciiTheme="majorBidi" w:hAnsiTheme="majorBidi" w:cstheme="majorBidi"/>
          <w:bCs/>
          <w:sz w:val="21"/>
        </w:rPr>
        <w:t>看成定于从句</w:t>
      </w:r>
      <w:r w:rsidRPr="00BE38EC">
        <w:rPr>
          <w:rFonts w:asciiTheme="majorBidi" w:hAnsiTheme="majorBidi" w:cstheme="majorBidi"/>
          <w:bCs/>
          <w:sz w:val="21"/>
        </w:rPr>
        <w:t>which was hammered, which was</w:t>
      </w:r>
      <w:r w:rsidRPr="00BE38EC">
        <w:rPr>
          <w:rFonts w:asciiTheme="majorBidi" w:hAnsiTheme="majorBidi" w:cstheme="majorBidi"/>
          <w:bCs/>
          <w:sz w:val="21"/>
        </w:rPr>
        <w:t>省略。</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参考译文：在欧洲人到达之前，美洲印第安人用原始铜铸造装饰品，小刀和其他古器物。</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2</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13. In western North America, _____ form the Great Divide, which separates the areas from which waters flow either eastward to the Atlantic or westward to the Pacific.</w:t>
      </w:r>
    </w:p>
    <w:p w:rsidR="00BE38EC" w:rsidRPr="00BE38EC" w:rsidRDefault="00BE38EC" w:rsidP="00BE38EC">
      <w:pPr>
        <w:pStyle w:val="ListParagraph"/>
        <w:widowControl w:val="0"/>
        <w:numPr>
          <w:ilvl w:val="0"/>
          <w:numId w:val="2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 Rocky Mountains</w:t>
      </w:r>
    </w:p>
    <w:p w:rsidR="00BE38EC" w:rsidRPr="00BE38EC" w:rsidRDefault="00BE38EC" w:rsidP="00BE38EC">
      <w:pPr>
        <w:pStyle w:val="ListParagraph"/>
        <w:widowControl w:val="0"/>
        <w:numPr>
          <w:ilvl w:val="0"/>
          <w:numId w:val="2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where the Rocky Mountains</w:t>
      </w:r>
    </w:p>
    <w:p w:rsidR="00BE38EC" w:rsidRPr="00BE38EC" w:rsidRDefault="00BE38EC" w:rsidP="00BE38EC">
      <w:pPr>
        <w:pStyle w:val="ListParagraph"/>
        <w:widowControl w:val="0"/>
        <w:numPr>
          <w:ilvl w:val="0"/>
          <w:numId w:val="2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 Rocky Mountains in which</w:t>
      </w:r>
    </w:p>
    <w:p w:rsidR="00BE38EC" w:rsidRPr="00BE38EC" w:rsidRDefault="00BE38EC" w:rsidP="00BE38EC">
      <w:pPr>
        <w:pStyle w:val="ListParagraph"/>
        <w:widowControl w:val="0"/>
        <w:numPr>
          <w:ilvl w:val="0"/>
          <w:numId w:val="2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there are the Rocky Mountains</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A</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分析：空格前为状语，空格后有谓语与宾语，第二个逗号后为表语，空格处显然缺少句子主语。</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参考译文：在北美西部，洛基山脉形成了巨大的分水岭，区域的水道向东流向大西洋，向西流向太平洋</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1</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14. Some ecologists believe _____ more than 50 percent of existing species will be lost in the next 100 years.</w:t>
      </w:r>
    </w:p>
    <w:p w:rsidR="00BE38EC" w:rsidRPr="00BE38EC" w:rsidRDefault="00BE38EC" w:rsidP="00BE38EC">
      <w:pPr>
        <w:pStyle w:val="ListParagraph"/>
        <w:widowControl w:val="0"/>
        <w:numPr>
          <w:ilvl w:val="0"/>
          <w:numId w:val="2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because</w:t>
      </w:r>
    </w:p>
    <w:p w:rsidR="00BE38EC" w:rsidRPr="00BE38EC" w:rsidRDefault="00BE38EC" w:rsidP="00BE38EC">
      <w:pPr>
        <w:pStyle w:val="ListParagraph"/>
        <w:widowControl w:val="0"/>
        <w:numPr>
          <w:ilvl w:val="0"/>
          <w:numId w:val="2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that</w:t>
      </w:r>
    </w:p>
    <w:p w:rsidR="00BE38EC" w:rsidRPr="00BE38EC" w:rsidRDefault="00BE38EC" w:rsidP="00BE38EC">
      <w:pPr>
        <w:pStyle w:val="ListParagraph"/>
        <w:widowControl w:val="0"/>
        <w:numPr>
          <w:ilvl w:val="0"/>
          <w:numId w:val="2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while there is</w:t>
      </w:r>
    </w:p>
    <w:p w:rsidR="00BE38EC" w:rsidRPr="00BE38EC" w:rsidRDefault="00BE38EC" w:rsidP="00BE38EC">
      <w:pPr>
        <w:pStyle w:val="ListParagraph"/>
        <w:widowControl w:val="0"/>
        <w:numPr>
          <w:ilvl w:val="0"/>
          <w:numId w:val="2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that there are</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B</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分析：空格前为主句主、谓语，空格后为完整的句子，根据</w:t>
      </w:r>
      <w:r w:rsidRPr="00BE38EC">
        <w:rPr>
          <w:rFonts w:asciiTheme="majorBidi" w:hAnsiTheme="majorBidi" w:cstheme="majorBidi"/>
          <w:bCs/>
          <w:kern w:val="44"/>
          <w:sz w:val="21"/>
        </w:rPr>
        <w:t>主句单一原则，空格处缺少</w:t>
      </w:r>
      <w:r w:rsidRPr="00BE38EC">
        <w:rPr>
          <w:rFonts w:asciiTheme="majorBidi" w:hAnsiTheme="majorBidi" w:cstheme="majorBidi"/>
          <w:sz w:val="21"/>
        </w:rPr>
        <w:t>定语从句引导词。</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A</w:t>
      </w:r>
      <w:r w:rsidRPr="00BE38EC">
        <w:rPr>
          <w:rFonts w:asciiTheme="majorBidi" w:hAnsiTheme="majorBidi" w:cstheme="majorBidi"/>
          <w:sz w:val="21"/>
        </w:rPr>
        <w:t>不能引导从句</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C</w:t>
      </w:r>
      <w:r w:rsidRPr="00BE38EC">
        <w:rPr>
          <w:rFonts w:asciiTheme="majorBidi" w:hAnsiTheme="majorBidi" w:cstheme="majorBidi"/>
          <w:sz w:val="21"/>
        </w:rPr>
        <w:t>、</w:t>
      </w:r>
      <w:r w:rsidRPr="00BE38EC">
        <w:rPr>
          <w:rFonts w:asciiTheme="majorBidi" w:hAnsiTheme="majorBidi" w:cstheme="majorBidi"/>
          <w:sz w:val="21"/>
        </w:rPr>
        <w:t>D</w:t>
      </w:r>
      <w:r w:rsidRPr="00BE38EC">
        <w:rPr>
          <w:rFonts w:asciiTheme="majorBidi" w:hAnsiTheme="majorBidi" w:cstheme="majorBidi"/>
          <w:sz w:val="21"/>
        </w:rPr>
        <w:t>多从句主谓语</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参考译文：一些生态学者认为现存的</w:t>
      </w:r>
      <w:r w:rsidRPr="00BE38EC">
        <w:rPr>
          <w:rFonts w:asciiTheme="majorBidi" w:hAnsiTheme="majorBidi" w:cstheme="majorBidi"/>
          <w:sz w:val="21"/>
        </w:rPr>
        <w:t>50%</w:t>
      </w:r>
      <w:r w:rsidRPr="00BE38EC">
        <w:rPr>
          <w:rFonts w:asciiTheme="majorBidi" w:hAnsiTheme="majorBidi" w:cstheme="majorBidi"/>
          <w:sz w:val="21"/>
        </w:rPr>
        <w:t>的种群将在未来</w:t>
      </w:r>
      <w:r w:rsidRPr="00BE38EC">
        <w:rPr>
          <w:rFonts w:asciiTheme="majorBidi" w:hAnsiTheme="majorBidi" w:cstheme="majorBidi"/>
          <w:sz w:val="21"/>
        </w:rPr>
        <w:t>100</w:t>
      </w:r>
      <w:r w:rsidRPr="00BE38EC">
        <w:rPr>
          <w:rFonts w:asciiTheme="majorBidi" w:hAnsiTheme="majorBidi" w:cstheme="majorBidi"/>
          <w:sz w:val="21"/>
        </w:rPr>
        <w:t>年内灭亡。</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1</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15. Almost _____ substances expand in volume when heated and contract when cooled.</w:t>
      </w:r>
    </w:p>
    <w:p w:rsidR="00BE38EC" w:rsidRPr="00BE38EC" w:rsidRDefault="00BE38EC" w:rsidP="00BE38EC">
      <w:pPr>
        <w:pStyle w:val="ListParagraph"/>
        <w:widowControl w:val="0"/>
        <w:numPr>
          <w:ilvl w:val="0"/>
          <w:numId w:val="2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all</w:t>
      </w:r>
    </w:p>
    <w:p w:rsidR="00BE38EC" w:rsidRPr="00BE38EC" w:rsidRDefault="00BE38EC" w:rsidP="00BE38EC">
      <w:pPr>
        <w:pStyle w:val="ListParagraph"/>
        <w:widowControl w:val="0"/>
        <w:numPr>
          <w:ilvl w:val="0"/>
          <w:numId w:val="2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they all</w:t>
      </w:r>
    </w:p>
    <w:p w:rsidR="00BE38EC" w:rsidRPr="00BE38EC" w:rsidRDefault="00BE38EC" w:rsidP="00BE38EC">
      <w:pPr>
        <w:pStyle w:val="ListParagraph"/>
        <w:widowControl w:val="0"/>
        <w:numPr>
          <w:ilvl w:val="0"/>
          <w:numId w:val="2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all of</w:t>
      </w:r>
    </w:p>
    <w:p w:rsidR="00BE38EC" w:rsidRPr="00BE38EC" w:rsidRDefault="00BE38EC" w:rsidP="00BE38EC">
      <w:pPr>
        <w:pStyle w:val="ListParagraph"/>
        <w:widowControl w:val="0"/>
        <w:numPr>
          <w:ilvl w:val="0"/>
          <w:numId w:val="2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all are</w:t>
      </w:r>
    </w:p>
    <w:p w:rsidR="00BE38EC" w:rsidRPr="00BE38EC" w:rsidRDefault="00BE38EC" w:rsidP="00BE38EC">
      <w:pPr>
        <w:pStyle w:val="explaination"/>
        <w:rPr>
          <w:rFonts w:asciiTheme="majorBidi" w:hAnsiTheme="majorBidi" w:cstheme="majorBidi"/>
          <w:sz w:val="21"/>
        </w:rPr>
      </w:pP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A</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分析：考点为不定代词</w:t>
      </w:r>
      <w:r w:rsidRPr="00BE38EC">
        <w:rPr>
          <w:rFonts w:asciiTheme="majorBidi" w:hAnsiTheme="majorBidi" w:cstheme="majorBidi"/>
          <w:sz w:val="21"/>
        </w:rPr>
        <w:t>all</w:t>
      </w:r>
      <w:r w:rsidRPr="00BE38EC">
        <w:rPr>
          <w:rFonts w:asciiTheme="majorBidi" w:hAnsiTheme="majorBidi" w:cstheme="majorBidi"/>
          <w:sz w:val="21"/>
        </w:rPr>
        <w:t>与</w:t>
      </w:r>
      <w:r w:rsidRPr="00BE38EC">
        <w:rPr>
          <w:rFonts w:asciiTheme="majorBidi" w:hAnsiTheme="majorBidi" w:cstheme="majorBidi"/>
          <w:sz w:val="21"/>
        </w:rPr>
        <w:t>all of</w:t>
      </w:r>
      <w:r w:rsidRPr="00BE38EC">
        <w:rPr>
          <w:rFonts w:asciiTheme="majorBidi" w:hAnsiTheme="majorBidi" w:cstheme="majorBidi"/>
          <w:sz w:val="21"/>
        </w:rPr>
        <w:t>的区别。</w:t>
      </w:r>
      <w:r w:rsidRPr="00BE38EC">
        <w:rPr>
          <w:rFonts w:asciiTheme="majorBidi" w:hAnsiTheme="majorBidi" w:cstheme="majorBidi"/>
          <w:sz w:val="21"/>
        </w:rPr>
        <w:t xml:space="preserve"> all + </w:t>
      </w:r>
      <w:r w:rsidRPr="00BE38EC">
        <w:rPr>
          <w:rFonts w:asciiTheme="majorBidi" w:hAnsiTheme="majorBidi" w:cstheme="majorBidi"/>
          <w:sz w:val="21"/>
        </w:rPr>
        <w:t>名词</w:t>
      </w:r>
      <w:r w:rsidRPr="00BE38EC">
        <w:rPr>
          <w:rFonts w:asciiTheme="majorBidi" w:hAnsiTheme="majorBidi" w:cstheme="majorBidi"/>
          <w:sz w:val="21"/>
        </w:rPr>
        <w:t xml:space="preserve"> all of+ the +</w:t>
      </w:r>
      <w:r w:rsidRPr="00BE38EC">
        <w:rPr>
          <w:rFonts w:asciiTheme="majorBidi" w:hAnsiTheme="majorBidi" w:cstheme="majorBidi"/>
          <w:sz w:val="21"/>
        </w:rPr>
        <w:t>名词</w:t>
      </w:r>
    </w:p>
    <w:p w:rsidR="00BE38EC" w:rsidRPr="00BE38EC" w:rsidRDefault="00BE38EC" w:rsidP="00BE38EC">
      <w:pPr>
        <w:pStyle w:val="explaination"/>
        <w:rPr>
          <w:rFonts w:asciiTheme="majorBidi" w:hAnsiTheme="majorBidi" w:cstheme="majorBidi"/>
          <w:bCs/>
          <w:sz w:val="21"/>
        </w:rPr>
      </w:pPr>
      <w:r w:rsidRPr="00BE38EC">
        <w:rPr>
          <w:rFonts w:asciiTheme="majorBidi" w:hAnsiTheme="majorBidi" w:cstheme="majorBidi"/>
          <w:sz w:val="21"/>
        </w:rPr>
        <w:t>请大家注意，这是托福难点。ＯＦ结构中，只有前面是不定代词，</w:t>
      </w:r>
      <w:r w:rsidRPr="00BE38EC">
        <w:rPr>
          <w:rFonts w:asciiTheme="majorBidi" w:hAnsiTheme="majorBidi" w:cstheme="majorBidi"/>
          <w:sz w:val="21"/>
        </w:rPr>
        <w:t>many,much,litter,few,any,some,either,neither,both,all,.......</w:t>
      </w:r>
      <w:r w:rsidRPr="00BE38EC">
        <w:rPr>
          <w:rFonts w:asciiTheme="majorBidi" w:hAnsiTheme="majorBidi" w:cstheme="majorBidi"/>
          <w:sz w:val="21"/>
        </w:rPr>
        <w:t>后面的名词前才要加</w:t>
      </w:r>
      <w:r w:rsidRPr="00BE38EC">
        <w:rPr>
          <w:rFonts w:asciiTheme="majorBidi" w:hAnsiTheme="majorBidi" w:cstheme="majorBidi"/>
          <w:bCs/>
          <w:sz w:val="21"/>
        </w:rPr>
        <w:t>限定词（冠词，指示代词，物主代词，所有格）即不定代词</w:t>
      </w:r>
      <w:r w:rsidRPr="00BE38EC">
        <w:rPr>
          <w:rFonts w:asciiTheme="majorBidi" w:hAnsiTheme="majorBidi" w:cstheme="majorBidi"/>
          <w:bCs/>
          <w:sz w:val="21"/>
        </w:rPr>
        <w:t>+of</w:t>
      </w:r>
      <w:r w:rsidRPr="00BE38EC">
        <w:rPr>
          <w:rFonts w:asciiTheme="majorBidi" w:hAnsiTheme="majorBidi" w:cstheme="majorBidi"/>
          <w:bCs/>
          <w:sz w:val="21"/>
        </w:rPr>
        <w:t>＋限定词＋Ｎ</w:t>
      </w:r>
      <w:r w:rsidRPr="00BE38EC">
        <w:rPr>
          <w:rFonts w:asciiTheme="majorBidi" w:hAnsiTheme="majorBidi" w:cstheme="majorBidi"/>
          <w:bCs/>
          <w:sz w:val="21"/>
        </w:rPr>
        <w:t>.</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参考译文：几乎所有的物质在受热时体积会膨胀，受冷时会收缩</w:t>
      </w:r>
    </w:p>
    <w:p w:rsidR="00BE38EC" w:rsidRPr="00BE38EC" w:rsidRDefault="00BE38EC" w:rsidP="00BE38EC">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3</w:t>
      </w:r>
    </w:p>
    <w:p w:rsidR="00BE38EC" w:rsidRPr="00BE38EC" w:rsidRDefault="00BE38EC" w:rsidP="00BE38EC">
      <w:pPr>
        <w:widowControl w:val="0"/>
        <w:adjustRightInd w:val="0"/>
        <w:snapToGrid w:val="0"/>
        <w:rPr>
          <w:rFonts w:asciiTheme="majorBidi" w:eastAsia="NSimSun" w:hAnsiTheme="majorBidi" w:cstheme="majorBidi"/>
          <w:sz w:val="21"/>
          <w:szCs w:val="21"/>
          <w:lang w:eastAsia="zh-CN"/>
        </w:rPr>
      </w:pPr>
    </w:p>
    <w:p w:rsidR="001129DF" w:rsidRPr="00BE38EC" w:rsidRDefault="001129DF">
      <w:pPr>
        <w:rPr>
          <w:rFonts w:asciiTheme="majorBidi" w:hAnsiTheme="majorBidi" w:cstheme="majorBidi"/>
          <w:sz w:val="21"/>
          <w:szCs w:val="21"/>
        </w:rPr>
      </w:pPr>
    </w:p>
    <w:sectPr w:rsidR="001129DF" w:rsidRPr="00BE38EC" w:rsidSect="00BE38EC">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AA5"/>
    <w:multiLevelType w:val="hybridMultilevel"/>
    <w:tmpl w:val="1C66FCC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50347"/>
    <w:multiLevelType w:val="hybridMultilevel"/>
    <w:tmpl w:val="FBDE283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14659"/>
    <w:multiLevelType w:val="hybridMultilevel"/>
    <w:tmpl w:val="8B604EE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52173"/>
    <w:multiLevelType w:val="hybridMultilevel"/>
    <w:tmpl w:val="DE76148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B097F"/>
    <w:multiLevelType w:val="hybridMultilevel"/>
    <w:tmpl w:val="3ABEE68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E088F"/>
    <w:multiLevelType w:val="hybridMultilevel"/>
    <w:tmpl w:val="2E18A59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D2872"/>
    <w:multiLevelType w:val="hybridMultilevel"/>
    <w:tmpl w:val="D460F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C3BA8"/>
    <w:multiLevelType w:val="hybridMultilevel"/>
    <w:tmpl w:val="DE1A13E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B5B5E"/>
    <w:multiLevelType w:val="hybridMultilevel"/>
    <w:tmpl w:val="C01218C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A12CEF"/>
    <w:multiLevelType w:val="hybridMultilevel"/>
    <w:tmpl w:val="33AA857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B2BD6"/>
    <w:multiLevelType w:val="hybridMultilevel"/>
    <w:tmpl w:val="B466243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15878"/>
    <w:multiLevelType w:val="hybridMultilevel"/>
    <w:tmpl w:val="7DA0DFC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8357CE"/>
    <w:multiLevelType w:val="hybridMultilevel"/>
    <w:tmpl w:val="798EBF7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C15456"/>
    <w:multiLevelType w:val="hybridMultilevel"/>
    <w:tmpl w:val="71ECEAD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3472E"/>
    <w:multiLevelType w:val="hybridMultilevel"/>
    <w:tmpl w:val="816CAE8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46E99"/>
    <w:multiLevelType w:val="hybridMultilevel"/>
    <w:tmpl w:val="9280C79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8224F3"/>
    <w:multiLevelType w:val="hybridMultilevel"/>
    <w:tmpl w:val="7CE0163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822181"/>
    <w:multiLevelType w:val="hybridMultilevel"/>
    <w:tmpl w:val="8EDCF6D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121006"/>
    <w:multiLevelType w:val="hybridMultilevel"/>
    <w:tmpl w:val="6D20E9B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347A48"/>
    <w:multiLevelType w:val="hybridMultilevel"/>
    <w:tmpl w:val="3044205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A12A9A"/>
    <w:multiLevelType w:val="hybridMultilevel"/>
    <w:tmpl w:val="E84430E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734268"/>
    <w:multiLevelType w:val="hybridMultilevel"/>
    <w:tmpl w:val="ABF8BB7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A86435"/>
    <w:multiLevelType w:val="hybridMultilevel"/>
    <w:tmpl w:val="FD8463C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A27C32"/>
    <w:multiLevelType w:val="hybridMultilevel"/>
    <w:tmpl w:val="D04C9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7C45F8"/>
    <w:multiLevelType w:val="hybridMultilevel"/>
    <w:tmpl w:val="8ED4CE2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E51DBE"/>
    <w:multiLevelType w:val="hybridMultilevel"/>
    <w:tmpl w:val="3C70E26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6F6738"/>
    <w:multiLevelType w:val="hybridMultilevel"/>
    <w:tmpl w:val="52C48FC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6C5B4C"/>
    <w:multiLevelType w:val="hybridMultilevel"/>
    <w:tmpl w:val="991EBCB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0"/>
  </w:num>
  <w:num w:numId="4">
    <w:abstractNumId w:val="3"/>
  </w:num>
  <w:num w:numId="5">
    <w:abstractNumId w:val="5"/>
  </w:num>
  <w:num w:numId="6">
    <w:abstractNumId w:val="19"/>
  </w:num>
  <w:num w:numId="7">
    <w:abstractNumId w:val="8"/>
  </w:num>
  <w:num w:numId="8">
    <w:abstractNumId w:val="2"/>
  </w:num>
  <w:num w:numId="9">
    <w:abstractNumId w:val="12"/>
  </w:num>
  <w:num w:numId="10">
    <w:abstractNumId w:val="16"/>
  </w:num>
  <w:num w:numId="11">
    <w:abstractNumId w:val="27"/>
  </w:num>
  <w:num w:numId="12">
    <w:abstractNumId w:val="18"/>
  </w:num>
  <w:num w:numId="13">
    <w:abstractNumId w:val="26"/>
  </w:num>
  <w:num w:numId="14">
    <w:abstractNumId w:val="17"/>
  </w:num>
  <w:num w:numId="15">
    <w:abstractNumId w:val="6"/>
  </w:num>
  <w:num w:numId="16">
    <w:abstractNumId w:val="15"/>
  </w:num>
  <w:num w:numId="17">
    <w:abstractNumId w:val="11"/>
  </w:num>
  <w:num w:numId="18">
    <w:abstractNumId w:val="1"/>
  </w:num>
  <w:num w:numId="19">
    <w:abstractNumId w:val="21"/>
  </w:num>
  <w:num w:numId="20">
    <w:abstractNumId w:val="20"/>
  </w:num>
  <w:num w:numId="21">
    <w:abstractNumId w:val="10"/>
  </w:num>
  <w:num w:numId="22">
    <w:abstractNumId w:val="4"/>
  </w:num>
  <w:num w:numId="23">
    <w:abstractNumId w:val="13"/>
  </w:num>
  <w:num w:numId="24">
    <w:abstractNumId w:val="24"/>
  </w:num>
  <w:num w:numId="25">
    <w:abstractNumId w:val="9"/>
  </w:num>
  <w:num w:numId="26">
    <w:abstractNumId w:val="25"/>
  </w:num>
  <w:num w:numId="27">
    <w:abstractNumId w:val="22"/>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BE38EC"/>
    <w:rsid w:val="001129DF"/>
    <w:rsid w:val="00BE38E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EC"/>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BE38EC"/>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BE38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2012-10-29T12:49:00Z</dcterms:created>
  <dcterms:modified xsi:type="dcterms:W3CDTF">2012-10-29T12:52:00Z</dcterms:modified>
</cp:coreProperties>
</file>