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FCC" w:rsidRPr="00CC4FCC" w:rsidRDefault="00CC4FCC" w:rsidP="00CC4FCC">
      <w:pPr>
        <w:pStyle w:val="q"/>
        <w:spacing w:before="120" w:after="120" w:line="240" w:lineRule="auto"/>
        <w:ind w:left="422" w:hanging="422"/>
        <w:jc w:val="center"/>
        <w:rPr>
          <w:rFonts w:asciiTheme="majorBidi" w:hAnsiTheme="majorBidi" w:cstheme="majorBidi"/>
          <w:b/>
          <w:bCs/>
          <w:sz w:val="21"/>
          <w:szCs w:val="21"/>
        </w:rPr>
      </w:pPr>
      <w:r w:rsidRPr="00CC4FCC">
        <w:rPr>
          <w:rFonts w:asciiTheme="majorBidi" w:hAnsiTheme="majorBidi" w:cstheme="majorBidi"/>
          <w:b/>
          <w:bCs/>
          <w:sz w:val="21"/>
          <w:szCs w:val="21"/>
        </w:rPr>
        <w:t>Written Expressions Practice 17</w:t>
      </w:r>
    </w:p>
    <w:p w:rsidR="00CC4FCC" w:rsidRPr="00CC4FCC" w:rsidRDefault="00CC4FCC" w:rsidP="00CC4FCC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CC4FCC">
        <w:rPr>
          <w:rFonts w:asciiTheme="majorBidi" w:hAnsiTheme="majorBidi" w:cstheme="majorBidi"/>
          <w:sz w:val="21"/>
          <w:szCs w:val="21"/>
        </w:rPr>
        <w:t xml:space="preserve">16. 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 xml:space="preserve">For make </w:t>
      </w:r>
      <w:r w:rsidRPr="00CC4FCC">
        <w:rPr>
          <w:rFonts w:asciiTheme="majorBidi" w:hAnsiTheme="majorBidi" w:cstheme="majorBidi"/>
          <w:sz w:val="21"/>
          <w:szCs w:val="21"/>
        </w:rPr>
        <w:t xml:space="preserve">adobe bricks, 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>workers mix</w:t>
      </w:r>
      <w:r w:rsidRPr="00CC4FCC">
        <w:rPr>
          <w:rFonts w:asciiTheme="majorBidi" w:hAnsiTheme="majorBidi" w:cstheme="majorBidi"/>
          <w:sz w:val="21"/>
          <w:szCs w:val="21"/>
        </w:rPr>
        <w:t xml:space="preserve"> sand and clay or mud with water and small 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 xml:space="preserve">quantities </w:t>
      </w:r>
      <w:r w:rsidRPr="00CC4FCC">
        <w:rPr>
          <w:rFonts w:asciiTheme="majorBidi" w:hAnsiTheme="majorBidi" w:cstheme="majorBidi"/>
          <w:sz w:val="21"/>
          <w:szCs w:val="21"/>
        </w:rPr>
        <w:t xml:space="preserve">of straw, grass, or a 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 xml:space="preserve">similar </w:t>
      </w:r>
      <w:r w:rsidRPr="00CC4FCC">
        <w:rPr>
          <w:rFonts w:asciiTheme="majorBidi" w:hAnsiTheme="majorBidi" w:cstheme="majorBidi"/>
          <w:sz w:val="21"/>
          <w:szCs w:val="21"/>
        </w:rPr>
        <w:t>material.</w:t>
      </w:r>
    </w:p>
    <w:p w:rsidR="00CC4FCC" w:rsidRPr="00CC4FCC" w:rsidRDefault="00CC4FCC" w:rsidP="00CC4FCC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CC4FCC">
        <w:rPr>
          <w:rFonts w:asciiTheme="majorBidi" w:hAnsiTheme="majorBidi" w:cstheme="majorBidi"/>
          <w:sz w:val="21"/>
          <w:szCs w:val="21"/>
        </w:rPr>
        <w:t xml:space="preserve">17. A dictionary allows 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>quick</w:t>
      </w:r>
      <w:r w:rsidRPr="00CC4FCC">
        <w:rPr>
          <w:rFonts w:asciiTheme="majorBidi" w:hAnsiTheme="majorBidi" w:cstheme="majorBidi"/>
          <w:sz w:val="21"/>
          <w:szCs w:val="21"/>
        </w:rPr>
        <w:t xml:space="preserve"> access to the 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>meaning</w:t>
      </w:r>
      <w:r w:rsidRPr="00CC4FCC">
        <w:rPr>
          <w:rFonts w:asciiTheme="majorBidi" w:hAnsiTheme="majorBidi" w:cstheme="majorBidi"/>
          <w:sz w:val="21"/>
          <w:szCs w:val="21"/>
        </w:rPr>
        <w:t xml:space="preserve"> of a word 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>only</w:t>
      </w:r>
      <w:r w:rsidRPr="00CC4FCC">
        <w:rPr>
          <w:rFonts w:asciiTheme="majorBidi" w:hAnsiTheme="majorBidi" w:cstheme="majorBidi"/>
          <w:sz w:val="21"/>
          <w:szCs w:val="21"/>
        </w:rPr>
        <w:t xml:space="preserve"> if one knows 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>how spell</w:t>
      </w:r>
      <w:r w:rsidRPr="00CC4FCC">
        <w:rPr>
          <w:rFonts w:asciiTheme="majorBidi" w:hAnsiTheme="majorBidi" w:cstheme="majorBidi"/>
          <w:sz w:val="21"/>
          <w:szCs w:val="21"/>
        </w:rPr>
        <w:t xml:space="preserve"> the word.</w:t>
      </w:r>
    </w:p>
    <w:p w:rsidR="00CC4FCC" w:rsidRPr="00CC4FCC" w:rsidRDefault="00CC4FCC" w:rsidP="00CC4FCC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CC4FCC">
        <w:rPr>
          <w:rFonts w:asciiTheme="majorBidi" w:hAnsiTheme="majorBidi" w:cstheme="majorBidi"/>
          <w:sz w:val="21"/>
          <w:szCs w:val="21"/>
        </w:rPr>
        <w:t xml:space="preserve">18. 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 xml:space="preserve">To </w:t>
      </w:r>
      <w:r w:rsidRPr="00CC4FCC">
        <w:rPr>
          <w:rFonts w:asciiTheme="majorBidi" w:hAnsiTheme="majorBidi" w:cstheme="majorBidi"/>
          <w:sz w:val="21"/>
          <w:szCs w:val="21"/>
        </w:rPr>
        <w:t xml:space="preserve">simulate natural sounds in music, composers often use the orchestral instrument 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>that</w:t>
      </w:r>
      <w:r w:rsidRPr="00CC4FCC">
        <w:rPr>
          <w:rFonts w:asciiTheme="majorBidi" w:hAnsiTheme="majorBidi" w:cstheme="majorBidi"/>
          <w:sz w:val="21"/>
          <w:szCs w:val="21"/>
        </w:rPr>
        <w:t xml:space="preserve"> they feel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 xml:space="preserve"> most near</w:t>
      </w:r>
      <w:r w:rsidRPr="00CC4FCC">
        <w:rPr>
          <w:rFonts w:asciiTheme="majorBidi" w:hAnsiTheme="majorBidi" w:cstheme="majorBidi"/>
          <w:sz w:val="21"/>
          <w:szCs w:val="21"/>
        </w:rPr>
        <w:t xml:space="preserve"> approximates the sound 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>in question.</w:t>
      </w:r>
    </w:p>
    <w:p w:rsidR="00CC4FCC" w:rsidRPr="00CC4FCC" w:rsidRDefault="00CC4FCC" w:rsidP="00CC4FCC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CC4FCC">
        <w:rPr>
          <w:rFonts w:asciiTheme="majorBidi" w:hAnsiTheme="majorBidi" w:cstheme="majorBidi"/>
          <w:sz w:val="21"/>
          <w:szCs w:val="21"/>
        </w:rPr>
        <w:t xml:space="preserve">19. Sodium is 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 xml:space="preserve">of one </w:t>
      </w:r>
      <w:r w:rsidRPr="00CC4FCC">
        <w:rPr>
          <w:rFonts w:asciiTheme="majorBidi" w:hAnsiTheme="majorBidi" w:cstheme="majorBidi"/>
          <w:sz w:val="21"/>
          <w:szCs w:val="21"/>
        </w:rPr>
        <w:t>the few metals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 xml:space="preserve"> that </w:t>
      </w:r>
      <w:r w:rsidRPr="00CC4FCC">
        <w:rPr>
          <w:rFonts w:asciiTheme="majorBidi" w:hAnsiTheme="majorBidi" w:cstheme="majorBidi"/>
          <w:sz w:val="21"/>
          <w:szCs w:val="21"/>
        </w:rPr>
        <w:t xml:space="preserve">will 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>burn when</w:t>
      </w:r>
      <w:r w:rsidRPr="00CC4FCC">
        <w:rPr>
          <w:rFonts w:asciiTheme="majorBidi" w:hAnsiTheme="majorBidi" w:cstheme="majorBidi"/>
          <w:sz w:val="21"/>
          <w:szCs w:val="21"/>
        </w:rPr>
        <w:t xml:space="preserve"> heated 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>in air</w:t>
      </w:r>
      <w:r w:rsidRPr="00CC4FCC">
        <w:rPr>
          <w:rFonts w:asciiTheme="majorBidi" w:hAnsiTheme="majorBidi" w:cstheme="majorBidi"/>
          <w:sz w:val="21"/>
          <w:szCs w:val="21"/>
        </w:rPr>
        <w:t xml:space="preserve">. </w:t>
      </w:r>
    </w:p>
    <w:p w:rsidR="00CC4FCC" w:rsidRPr="00CC4FCC" w:rsidRDefault="00CC4FCC" w:rsidP="00CC4FCC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CC4FCC">
        <w:rPr>
          <w:rFonts w:asciiTheme="majorBidi" w:hAnsiTheme="majorBidi" w:cstheme="majorBidi"/>
          <w:sz w:val="21"/>
          <w:szCs w:val="21"/>
        </w:rPr>
        <w:t xml:space="preserve">20. 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>Alike</w:t>
      </w:r>
      <w:r w:rsidRPr="00CC4FCC">
        <w:rPr>
          <w:rFonts w:asciiTheme="majorBidi" w:hAnsiTheme="majorBidi" w:cstheme="majorBidi"/>
          <w:sz w:val="21"/>
          <w:szCs w:val="21"/>
        </w:rPr>
        <w:t xml:space="preserve"> traditional harmony, jazz progressions are 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>based</w:t>
      </w:r>
      <w:r w:rsidRPr="00CC4FCC">
        <w:rPr>
          <w:rFonts w:asciiTheme="majorBidi" w:hAnsiTheme="majorBidi" w:cstheme="majorBidi"/>
          <w:sz w:val="21"/>
          <w:szCs w:val="21"/>
        </w:rPr>
        <w:t xml:space="preserve"> on triads, 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 xml:space="preserve">but </w:t>
      </w:r>
      <w:r w:rsidRPr="00CC4FCC">
        <w:rPr>
          <w:rFonts w:asciiTheme="majorBidi" w:hAnsiTheme="majorBidi" w:cstheme="majorBidi"/>
          <w:sz w:val="21"/>
          <w:szCs w:val="21"/>
        </w:rPr>
        <w:t xml:space="preserve">the special jazz sound is 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>created by</w:t>
      </w:r>
      <w:r w:rsidRPr="00CC4FCC">
        <w:rPr>
          <w:rFonts w:asciiTheme="majorBidi" w:hAnsiTheme="majorBidi" w:cstheme="majorBidi"/>
          <w:sz w:val="21"/>
          <w:szCs w:val="21"/>
        </w:rPr>
        <w:t xml:space="preserve"> the piling up of thirds above a basic triad.</w:t>
      </w:r>
    </w:p>
    <w:p w:rsidR="00CC4FCC" w:rsidRPr="00CC4FCC" w:rsidRDefault="00CC4FCC" w:rsidP="00CC4FCC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CC4FCC">
        <w:rPr>
          <w:rFonts w:asciiTheme="majorBidi" w:hAnsiTheme="majorBidi" w:cstheme="majorBidi"/>
          <w:sz w:val="21"/>
          <w:szCs w:val="21"/>
        </w:rPr>
        <w:t>21. Maine’s abundant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 xml:space="preserve"> forests </w:t>
      </w:r>
      <w:r w:rsidRPr="00CC4FCC">
        <w:rPr>
          <w:rFonts w:asciiTheme="majorBidi" w:hAnsiTheme="majorBidi" w:cstheme="majorBidi"/>
          <w:sz w:val="21"/>
          <w:szCs w:val="21"/>
        </w:rPr>
        <w:t>and rivers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proofErr w:type="gramStart"/>
      <w:r w:rsidRPr="00CC4FCC">
        <w:rPr>
          <w:rFonts w:asciiTheme="majorBidi" w:hAnsiTheme="majorBidi" w:cstheme="majorBidi"/>
          <w:sz w:val="21"/>
          <w:szCs w:val="21"/>
          <w:u w:val="single"/>
        </w:rPr>
        <w:t>has</w:t>
      </w:r>
      <w:proofErr w:type="gramEnd"/>
      <w:r w:rsidRPr="00CC4FCC">
        <w:rPr>
          <w:rFonts w:asciiTheme="majorBidi" w:hAnsiTheme="majorBidi" w:cstheme="majorBidi"/>
          <w:sz w:val="21"/>
          <w:szCs w:val="21"/>
          <w:u w:val="single"/>
        </w:rPr>
        <w:t xml:space="preserve"> made</w:t>
      </w:r>
      <w:r w:rsidRPr="00CC4FCC">
        <w:rPr>
          <w:rFonts w:asciiTheme="majorBidi" w:hAnsiTheme="majorBidi" w:cstheme="majorBidi"/>
          <w:sz w:val="21"/>
          <w:szCs w:val="21"/>
        </w:rPr>
        <w:t xml:space="preserve"> it a haven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 xml:space="preserve"> for </w:t>
      </w:r>
      <w:r w:rsidRPr="00CC4FCC">
        <w:rPr>
          <w:rFonts w:asciiTheme="majorBidi" w:hAnsiTheme="majorBidi" w:cstheme="majorBidi"/>
          <w:sz w:val="21"/>
          <w:szCs w:val="21"/>
        </w:rPr>
        <w:t xml:space="preserve">many 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 xml:space="preserve">kinds of </w:t>
      </w:r>
      <w:r w:rsidRPr="00CC4FCC">
        <w:rPr>
          <w:rFonts w:asciiTheme="majorBidi" w:hAnsiTheme="majorBidi" w:cstheme="majorBidi"/>
          <w:sz w:val="21"/>
          <w:szCs w:val="21"/>
        </w:rPr>
        <w:t xml:space="preserve">wildlife. </w:t>
      </w:r>
    </w:p>
    <w:p w:rsidR="00CC4FCC" w:rsidRPr="00CC4FCC" w:rsidRDefault="00CC4FCC" w:rsidP="00CC4FCC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CC4FCC">
        <w:rPr>
          <w:rFonts w:asciiTheme="majorBidi" w:hAnsiTheme="majorBidi" w:cstheme="majorBidi"/>
          <w:sz w:val="21"/>
          <w:szCs w:val="21"/>
        </w:rPr>
        <w:t xml:space="preserve">22. 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>In feudal</w:t>
      </w:r>
      <w:r w:rsidRPr="00CC4FCC">
        <w:rPr>
          <w:rFonts w:asciiTheme="majorBidi" w:hAnsiTheme="majorBidi" w:cstheme="majorBidi"/>
          <w:sz w:val="21"/>
          <w:szCs w:val="21"/>
        </w:rPr>
        <w:t xml:space="preserve"> times, the rank of knighthood carried 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>no social</w:t>
      </w:r>
      <w:r w:rsidRPr="00CC4FCC">
        <w:rPr>
          <w:rFonts w:asciiTheme="majorBidi" w:hAnsiTheme="majorBidi" w:cstheme="majorBidi"/>
          <w:sz w:val="21"/>
          <w:szCs w:val="21"/>
        </w:rPr>
        <w:t xml:space="preserve"> </w:t>
      </w:r>
      <w:proofErr w:type="gramStart"/>
      <w:r w:rsidRPr="00CC4FCC">
        <w:rPr>
          <w:rFonts w:asciiTheme="majorBidi" w:hAnsiTheme="majorBidi" w:cstheme="majorBidi"/>
          <w:sz w:val="21"/>
          <w:szCs w:val="21"/>
        </w:rPr>
        <w:t>distinction,</w:t>
      </w:r>
      <w:proofErr w:type="gramEnd"/>
      <w:r w:rsidRPr="00CC4FCC">
        <w:rPr>
          <w:rFonts w:asciiTheme="majorBidi" w:hAnsiTheme="majorBidi" w:cstheme="majorBidi"/>
          <w:sz w:val="21"/>
          <w:szCs w:val="21"/>
        </w:rPr>
        <w:t xml:space="preserve"> 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 xml:space="preserve">neither </w:t>
      </w:r>
      <w:r w:rsidRPr="00CC4FCC">
        <w:rPr>
          <w:rFonts w:asciiTheme="majorBidi" w:hAnsiTheme="majorBidi" w:cstheme="majorBidi"/>
          <w:sz w:val="21"/>
          <w:szCs w:val="21"/>
        </w:rPr>
        <w:t>any man c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>ould</w:t>
      </w:r>
      <w:r w:rsidRPr="00CC4FCC">
        <w:rPr>
          <w:rFonts w:asciiTheme="majorBidi" w:hAnsiTheme="majorBidi" w:cstheme="majorBidi"/>
          <w:sz w:val="21"/>
          <w:szCs w:val="21"/>
        </w:rPr>
        <w:t xml:space="preserve"> be a knight.</w:t>
      </w:r>
    </w:p>
    <w:p w:rsidR="00CC4FCC" w:rsidRPr="00CC4FCC" w:rsidRDefault="00CC4FCC" w:rsidP="00CC4FCC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CC4FCC">
        <w:rPr>
          <w:rFonts w:asciiTheme="majorBidi" w:hAnsiTheme="majorBidi" w:cstheme="majorBidi"/>
          <w:sz w:val="21"/>
          <w:szCs w:val="21"/>
        </w:rPr>
        <w:t>23. Ethel Harvey’s career illustrates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 xml:space="preserve"> some of </w:t>
      </w:r>
      <w:r w:rsidRPr="00CC4FCC">
        <w:rPr>
          <w:rFonts w:asciiTheme="majorBidi" w:hAnsiTheme="majorBidi" w:cstheme="majorBidi"/>
          <w:sz w:val="21"/>
          <w:szCs w:val="21"/>
        </w:rPr>
        <w:t>the challenges encountered by women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 xml:space="preserve"> scientists</w:t>
      </w:r>
      <w:r w:rsidRPr="00CC4FCC">
        <w:rPr>
          <w:rFonts w:asciiTheme="majorBidi" w:hAnsiTheme="majorBidi" w:cstheme="majorBidi"/>
          <w:sz w:val="21"/>
          <w:szCs w:val="21"/>
        </w:rPr>
        <w:t xml:space="preserve"> of her generation 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 xml:space="preserve">as they sought </w:t>
      </w:r>
      <w:r w:rsidRPr="00CC4FCC">
        <w:rPr>
          <w:rFonts w:asciiTheme="majorBidi" w:hAnsiTheme="majorBidi" w:cstheme="majorBidi"/>
          <w:sz w:val="21"/>
          <w:szCs w:val="21"/>
        </w:rPr>
        <w:t xml:space="preserve">support for 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>they</w:t>
      </w:r>
      <w:r w:rsidRPr="00CC4FCC">
        <w:rPr>
          <w:rFonts w:asciiTheme="majorBidi" w:hAnsiTheme="majorBidi" w:cstheme="majorBidi"/>
          <w:sz w:val="21"/>
          <w:szCs w:val="21"/>
        </w:rPr>
        <w:t xml:space="preserve"> work.</w:t>
      </w:r>
    </w:p>
    <w:p w:rsidR="00CC4FCC" w:rsidRPr="00CC4FCC" w:rsidRDefault="00CC4FCC" w:rsidP="00CC4FCC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CC4FCC">
        <w:rPr>
          <w:rFonts w:asciiTheme="majorBidi" w:hAnsiTheme="majorBidi" w:cstheme="majorBidi"/>
          <w:sz w:val="21"/>
          <w:szCs w:val="21"/>
        </w:rPr>
        <w:t xml:space="preserve">24. 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>Before</w:t>
      </w:r>
      <w:r w:rsidRPr="00CC4FCC">
        <w:rPr>
          <w:rFonts w:asciiTheme="majorBidi" w:hAnsiTheme="majorBidi" w:cstheme="majorBidi"/>
          <w:sz w:val="21"/>
          <w:szCs w:val="21"/>
        </w:rPr>
        <w:t xml:space="preserve"> the plains were settled, prairie dog towns in many places 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>stretch</w:t>
      </w:r>
      <w:r w:rsidRPr="00CC4FCC">
        <w:rPr>
          <w:rFonts w:asciiTheme="majorBidi" w:hAnsiTheme="majorBidi" w:cstheme="majorBidi"/>
          <w:sz w:val="21"/>
          <w:szCs w:val="21"/>
        </w:rPr>
        <w:t xml:space="preserve"> 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>as far as</w:t>
      </w:r>
      <w:r w:rsidRPr="00CC4FCC">
        <w:rPr>
          <w:rFonts w:asciiTheme="majorBidi" w:hAnsiTheme="majorBidi" w:cstheme="majorBidi"/>
          <w:sz w:val="21"/>
          <w:szCs w:val="21"/>
        </w:rPr>
        <w:t xml:space="preserve"> the eye 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 xml:space="preserve">could </w:t>
      </w:r>
      <w:r w:rsidRPr="00CC4FCC">
        <w:rPr>
          <w:rFonts w:asciiTheme="majorBidi" w:hAnsiTheme="majorBidi" w:cstheme="majorBidi"/>
          <w:sz w:val="21"/>
          <w:szCs w:val="21"/>
        </w:rPr>
        <w:t>see.</w:t>
      </w:r>
    </w:p>
    <w:p w:rsidR="00CC4FCC" w:rsidRPr="00CC4FCC" w:rsidRDefault="00CC4FCC" w:rsidP="00CC4FCC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CC4FCC">
        <w:rPr>
          <w:rFonts w:asciiTheme="majorBidi" w:hAnsiTheme="majorBidi" w:cstheme="majorBidi"/>
          <w:sz w:val="21"/>
          <w:szCs w:val="21"/>
        </w:rPr>
        <w:t xml:space="preserve">25. Direct mail advertising serves 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 xml:space="preserve">to acquaint </w:t>
      </w:r>
      <w:r w:rsidRPr="00CC4FCC">
        <w:rPr>
          <w:rFonts w:asciiTheme="majorBidi" w:hAnsiTheme="majorBidi" w:cstheme="majorBidi"/>
          <w:sz w:val="21"/>
          <w:szCs w:val="21"/>
        </w:rPr>
        <w:t xml:space="preserve">customers with products, alert 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>them</w:t>
      </w:r>
      <w:r w:rsidRPr="00CC4FCC">
        <w:rPr>
          <w:rFonts w:asciiTheme="majorBidi" w:hAnsiTheme="majorBidi" w:cstheme="majorBidi"/>
          <w:sz w:val="21"/>
          <w:szCs w:val="21"/>
        </w:rPr>
        <w:t xml:space="preserve"> to new opportunities, and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 xml:space="preserve"> paving</w:t>
      </w:r>
      <w:r w:rsidRPr="00CC4FCC">
        <w:rPr>
          <w:rFonts w:asciiTheme="majorBidi" w:hAnsiTheme="majorBidi" w:cstheme="majorBidi"/>
          <w:sz w:val="21"/>
          <w:szCs w:val="21"/>
        </w:rPr>
        <w:t xml:space="preserve"> the way for o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>ther sales</w:t>
      </w:r>
      <w:r w:rsidRPr="00CC4FCC">
        <w:rPr>
          <w:rFonts w:asciiTheme="majorBidi" w:hAnsiTheme="majorBidi" w:cstheme="majorBidi"/>
          <w:sz w:val="21"/>
          <w:szCs w:val="21"/>
        </w:rPr>
        <w:t xml:space="preserve"> activities.</w:t>
      </w:r>
    </w:p>
    <w:p w:rsidR="00CC4FCC" w:rsidRPr="00CC4FCC" w:rsidRDefault="00CC4FCC" w:rsidP="00CC4FCC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  <w:u w:val="single"/>
        </w:rPr>
      </w:pPr>
      <w:r w:rsidRPr="00CC4FCC">
        <w:rPr>
          <w:rFonts w:asciiTheme="majorBidi" w:hAnsiTheme="majorBidi" w:cstheme="majorBidi"/>
          <w:sz w:val="21"/>
          <w:szCs w:val="21"/>
        </w:rPr>
        <w:t xml:space="preserve">26. 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>Animal lif</w:t>
      </w:r>
      <w:r w:rsidRPr="00CC4FCC">
        <w:rPr>
          <w:rFonts w:asciiTheme="majorBidi" w:hAnsiTheme="majorBidi" w:cstheme="majorBidi"/>
          <w:sz w:val="21"/>
          <w:szCs w:val="21"/>
        </w:rPr>
        <w:t xml:space="preserve">e on Prince Edward Island 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>is</w:t>
      </w:r>
      <w:r w:rsidRPr="00CC4FCC">
        <w:rPr>
          <w:rFonts w:asciiTheme="majorBidi" w:hAnsiTheme="majorBidi" w:cstheme="majorBidi"/>
          <w:sz w:val="21"/>
          <w:szCs w:val="21"/>
        </w:rPr>
        <w:t xml:space="preserve"> confined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 xml:space="preserve"> large</w:t>
      </w:r>
      <w:r w:rsidRPr="00CC4FCC">
        <w:rPr>
          <w:rFonts w:asciiTheme="majorBidi" w:hAnsiTheme="majorBidi" w:cstheme="majorBidi"/>
          <w:sz w:val="21"/>
          <w:szCs w:val="21"/>
        </w:rPr>
        <w:t xml:space="preserve"> to ducks, pheasants, and 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 xml:space="preserve">rabbits. </w:t>
      </w:r>
    </w:p>
    <w:p w:rsidR="00CC4FCC" w:rsidRPr="00CC4FCC" w:rsidRDefault="00CC4FCC" w:rsidP="00CC4FCC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CC4FCC">
        <w:rPr>
          <w:rFonts w:asciiTheme="majorBidi" w:hAnsiTheme="majorBidi" w:cstheme="majorBidi"/>
          <w:sz w:val="21"/>
          <w:szCs w:val="21"/>
        </w:rPr>
        <w:t xml:space="preserve">27. Andrew Wyeth is 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>famous f</w:t>
      </w:r>
      <w:r w:rsidRPr="00CC4FCC">
        <w:rPr>
          <w:rFonts w:asciiTheme="majorBidi" w:hAnsiTheme="majorBidi" w:cstheme="majorBidi"/>
          <w:sz w:val="21"/>
          <w:szCs w:val="21"/>
        </w:rPr>
        <w:t>or his realistic and t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 xml:space="preserve">houghtful </w:t>
      </w:r>
      <w:r w:rsidRPr="00CC4FCC">
        <w:rPr>
          <w:rFonts w:asciiTheme="majorBidi" w:hAnsiTheme="majorBidi" w:cstheme="majorBidi"/>
          <w:sz w:val="21"/>
          <w:szCs w:val="21"/>
        </w:rPr>
        <w:t xml:space="preserve">paintings 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>of person</w:t>
      </w:r>
      <w:r w:rsidRPr="00CC4FCC">
        <w:rPr>
          <w:rFonts w:asciiTheme="majorBidi" w:hAnsiTheme="majorBidi" w:cstheme="majorBidi"/>
          <w:sz w:val="21"/>
          <w:szCs w:val="21"/>
        </w:rPr>
        <w:t xml:space="preserve"> and places in 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 xml:space="preserve">rural </w:t>
      </w:r>
      <w:r w:rsidRPr="00CC4FCC">
        <w:rPr>
          <w:rFonts w:asciiTheme="majorBidi" w:hAnsiTheme="majorBidi" w:cstheme="majorBidi"/>
          <w:sz w:val="21"/>
          <w:szCs w:val="21"/>
        </w:rPr>
        <w:t>Pennsylvania and Maine.</w:t>
      </w:r>
    </w:p>
    <w:p w:rsidR="00CC4FCC" w:rsidRPr="00CC4FCC" w:rsidRDefault="00CC4FCC" w:rsidP="00CC4FCC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CC4FCC">
        <w:rPr>
          <w:rFonts w:asciiTheme="majorBidi" w:hAnsiTheme="majorBidi" w:cstheme="majorBidi"/>
          <w:sz w:val="21"/>
          <w:szCs w:val="21"/>
        </w:rPr>
        <w:t xml:space="preserve">28. 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>It is</w:t>
      </w:r>
      <w:r w:rsidRPr="00CC4FCC">
        <w:rPr>
          <w:rFonts w:asciiTheme="majorBidi" w:hAnsiTheme="majorBidi" w:cstheme="majorBidi"/>
          <w:sz w:val="21"/>
          <w:szCs w:val="21"/>
        </w:rPr>
        <w:t xml:space="preserve"> common 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>knowledge</w:t>
      </w:r>
      <w:r w:rsidRPr="00CC4FCC">
        <w:rPr>
          <w:rFonts w:asciiTheme="majorBidi" w:hAnsiTheme="majorBidi" w:cstheme="majorBidi"/>
          <w:sz w:val="21"/>
          <w:szCs w:val="21"/>
        </w:rPr>
        <w:t xml:space="preserve"> that 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 xml:space="preserve">a flash </w:t>
      </w:r>
      <w:r w:rsidRPr="00CC4FCC">
        <w:rPr>
          <w:rFonts w:asciiTheme="majorBidi" w:hAnsiTheme="majorBidi" w:cstheme="majorBidi"/>
          <w:sz w:val="21"/>
          <w:szCs w:val="21"/>
        </w:rPr>
        <w:t>of lightning is seen before a clap of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 xml:space="preserve"> thunder heard</w:t>
      </w:r>
      <w:r w:rsidRPr="00CC4FCC">
        <w:rPr>
          <w:rFonts w:asciiTheme="majorBidi" w:hAnsiTheme="majorBidi" w:cstheme="majorBidi"/>
          <w:sz w:val="21"/>
          <w:szCs w:val="21"/>
        </w:rPr>
        <w:t xml:space="preserve">. </w:t>
      </w:r>
    </w:p>
    <w:p w:rsidR="00CC4FCC" w:rsidRPr="00CC4FCC" w:rsidRDefault="00CC4FCC" w:rsidP="00CC4FCC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CC4FCC">
        <w:rPr>
          <w:rFonts w:asciiTheme="majorBidi" w:hAnsiTheme="majorBidi" w:cstheme="majorBidi"/>
          <w:sz w:val="21"/>
          <w:szCs w:val="21"/>
        </w:rPr>
        <w:t xml:space="preserve">29. Wild elephants are 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 xml:space="preserve">almost </w:t>
      </w:r>
      <w:r w:rsidRPr="00CC4FCC">
        <w:rPr>
          <w:rFonts w:asciiTheme="majorBidi" w:hAnsiTheme="majorBidi" w:cstheme="majorBidi"/>
          <w:sz w:val="21"/>
          <w:szCs w:val="21"/>
        </w:rPr>
        <w:t>continuously waving their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 xml:space="preserve"> trunks,</w:t>
      </w:r>
      <w:r w:rsidRPr="00CC4FCC">
        <w:rPr>
          <w:rFonts w:asciiTheme="majorBidi" w:hAnsiTheme="majorBidi" w:cstheme="majorBidi"/>
          <w:sz w:val="21"/>
          <w:szCs w:val="21"/>
        </w:rPr>
        <w:t xml:space="preserve"> both 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>up</w:t>
      </w:r>
      <w:r w:rsidRPr="00CC4FCC">
        <w:rPr>
          <w:rFonts w:asciiTheme="majorBidi" w:hAnsiTheme="majorBidi" w:cstheme="majorBidi"/>
          <w:sz w:val="21"/>
          <w:szCs w:val="21"/>
        </w:rPr>
        <w:t xml:space="preserve"> in the air and down 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>aside</w:t>
      </w:r>
      <w:r w:rsidRPr="00CC4FCC">
        <w:rPr>
          <w:rFonts w:asciiTheme="majorBidi" w:hAnsiTheme="majorBidi" w:cstheme="majorBidi"/>
          <w:sz w:val="21"/>
          <w:szCs w:val="21"/>
        </w:rPr>
        <w:t xml:space="preserve"> the ground.</w:t>
      </w:r>
    </w:p>
    <w:p w:rsidR="00CC4FCC" w:rsidRPr="00CC4FCC" w:rsidRDefault="00CC4FCC" w:rsidP="00CC4FCC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CC4FCC">
        <w:rPr>
          <w:rFonts w:asciiTheme="majorBidi" w:hAnsiTheme="majorBidi" w:cstheme="majorBidi"/>
          <w:sz w:val="21"/>
          <w:szCs w:val="21"/>
        </w:rPr>
        <w:t xml:space="preserve">30. Oriental rugs are considered </w:t>
      </w:r>
      <w:r w:rsidRPr="00FB6B36">
        <w:rPr>
          <w:rFonts w:asciiTheme="majorBidi" w:hAnsiTheme="majorBidi" w:cstheme="majorBidi"/>
          <w:sz w:val="21"/>
          <w:szCs w:val="21"/>
        </w:rPr>
        <w:t>valuable</w:t>
      </w:r>
      <w:r w:rsidRPr="00CC4FCC">
        <w:rPr>
          <w:rFonts w:asciiTheme="majorBidi" w:hAnsiTheme="majorBidi" w:cstheme="majorBidi"/>
          <w:sz w:val="21"/>
          <w:szCs w:val="21"/>
        </w:rPr>
        <w:t xml:space="preserve"> </w:t>
      </w:r>
      <w:r w:rsidRPr="00FB6B36">
        <w:rPr>
          <w:rFonts w:asciiTheme="majorBidi" w:hAnsiTheme="majorBidi" w:cstheme="majorBidi"/>
          <w:sz w:val="21"/>
          <w:szCs w:val="21"/>
          <w:u w:val="single"/>
        </w:rPr>
        <w:t>and</w:t>
      </w:r>
      <w:r w:rsidRPr="00CC4FCC">
        <w:rPr>
          <w:rFonts w:asciiTheme="majorBidi" w:hAnsiTheme="majorBidi" w:cstheme="majorBidi"/>
          <w:sz w:val="21"/>
          <w:szCs w:val="21"/>
        </w:rPr>
        <w:t xml:space="preserve"> because their 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>designs</w:t>
      </w:r>
      <w:r w:rsidRPr="00CC4FCC">
        <w:rPr>
          <w:rFonts w:asciiTheme="majorBidi" w:hAnsiTheme="majorBidi" w:cstheme="majorBidi"/>
          <w:sz w:val="21"/>
          <w:szCs w:val="21"/>
        </w:rPr>
        <w:t xml:space="preserve"> are 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>intricate</w:t>
      </w:r>
      <w:r w:rsidRPr="00CC4FCC">
        <w:rPr>
          <w:rFonts w:asciiTheme="majorBidi" w:hAnsiTheme="majorBidi" w:cstheme="majorBidi"/>
          <w:sz w:val="21"/>
          <w:szCs w:val="21"/>
        </w:rPr>
        <w:t xml:space="preserve"> and the 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>weaving process</w:t>
      </w:r>
      <w:r w:rsidRPr="00CC4FCC">
        <w:rPr>
          <w:rFonts w:asciiTheme="majorBidi" w:hAnsiTheme="majorBidi" w:cstheme="majorBidi"/>
          <w:sz w:val="21"/>
          <w:szCs w:val="21"/>
        </w:rPr>
        <w:t xml:space="preserve"> is time-consuming.</w:t>
      </w:r>
    </w:p>
    <w:p w:rsidR="00CC4FCC" w:rsidRPr="00CC4FCC" w:rsidRDefault="00CC4FCC" w:rsidP="00CC4FCC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CC4FCC">
        <w:rPr>
          <w:rFonts w:asciiTheme="majorBidi" w:hAnsiTheme="majorBidi" w:cstheme="majorBidi"/>
          <w:sz w:val="21"/>
          <w:szCs w:val="21"/>
        </w:rPr>
        <w:t xml:space="preserve">31. The Montreal International Exposition, “Expo 67,” was </w:t>
      </w:r>
      <w:r w:rsidRPr="00C24556">
        <w:rPr>
          <w:rFonts w:asciiTheme="majorBidi" w:hAnsiTheme="majorBidi" w:cstheme="majorBidi"/>
          <w:sz w:val="21"/>
          <w:szCs w:val="21"/>
          <w:u w:val="single"/>
        </w:rPr>
        <w:t>applauded for</w:t>
      </w:r>
      <w:r w:rsidRPr="00CC4FCC">
        <w:rPr>
          <w:rFonts w:asciiTheme="majorBidi" w:hAnsiTheme="majorBidi" w:cstheme="majorBidi"/>
          <w:sz w:val="21"/>
          <w:szCs w:val="21"/>
        </w:rPr>
        <w:t xml:space="preserve"> displaying </w:t>
      </w:r>
      <w:proofErr w:type="gramStart"/>
      <w:r w:rsidRPr="00CC4FCC">
        <w:rPr>
          <w:rFonts w:asciiTheme="majorBidi" w:hAnsiTheme="majorBidi" w:cstheme="majorBidi"/>
          <w:sz w:val="21"/>
          <w:szCs w:val="21"/>
          <w:u w:val="single"/>
        </w:rPr>
        <w:t>an</w:t>
      </w:r>
      <w:proofErr w:type="gramEnd"/>
      <w:r w:rsidRPr="00CC4FCC">
        <w:rPr>
          <w:rFonts w:asciiTheme="majorBidi" w:hAnsiTheme="majorBidi" w:cstheme="majorBidi"/>
          <w:sz w:val="21"/>
          <w:szCs w:val="21"/>
        </w:rPr>
        <w:t xml:space="preserve"> 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>degree</w:t>
      </w:r>
      <w:r w:rsidRPr="00CC4FCC">
        <w:rPr>
          <w:rFonts w:asciiTheme="majorBidi" w:hAnsiTheme="majorBidi" w:cstheme="majorBidi"/>
          <w:sz w:val="21"/>
          <w:szCs w:val="21"/>
        </w:rPr>
        <w:t xml:space="preserve"> of taste 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 xml:space="preserve">superior to </w:t>
      </w:r>
      <w:r w:rsidRPr="00CC4FCC">
        <w:rPr>
          <w:rFonts w:asciiTheme="majorBidi" w:hAnsiTheme="majorBidi" w:cstheme="majorBidi"/>
          <w:sz w:val="21"/>
          <w:szCs w:val="21"/>
        </w:rPr>
        <w:t xml:space="preserve">that 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 xml:space="preserve">of </w:t>
      </w:r>
      <w:r w:rsidRPr="00CC4FCC">
        <w:rPr>
          <w:rFonts w:asciiTheme="majorBidi" w:hAnsiTheme="majorBidi" w:cstheme="majorBidi"/>
          <w:sz w:val="21"/>
          <w:szCs w:val="21"/>
        </w:rPr>
        <w:t>similar expositions.</w:t>
      </w:r>
    </w:p>
    <w:p w:rsidR="00CC4FCC" w:rsidRPr="00CC4FCC" w:rsidRDefault="00CC4FCC" w:rsidP="00CC4FCC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CC4FCC">
        <w:rPr>
          <w:rFonts w:asciiTheme="majorBidi" w:hAnsiTheme="majorBidi" w:cstheme="majorBidi"/>
          <w:sz w:val="21"/>
          <w:szCs w:val="21"/>
        </w:rPr>
        <w:t xml:space="preserve">32. A motion picture 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>director</w:t>
      </w:r>
      <w:r w:rsidRPr="00CC4FCC">
        <w:rPr>
          <w:rFonts w:asciiTheme="majorBidi" w:hAnsiTheme="majorBidi" w:cstheme="majorBidi"/>
          <w:sz w:val="21"/>
          <w:szCs w:val="21"/>
        </w:rPr>
        <w:t xml:space="preserve"> for over twenty years, Lois Weber stamped her films 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>with</w:t>
      </w:r>
      <w:r w:rsidRPr="00CC4FCC">
        <w:rPr>
          <w:rFonts w:asciiTheme="majorBidi" w:hAnsiTheme="majorBidi" w:cstheme="majorBidi"/>
          <w:sz w:val="21"/>
          <w:szCs w:val="21"/>
        </w:rPr>
        <w:t xml:space="preserve"> h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>erself</w:t>
      </w:r>
      <w:r w:rsidRPr="00CC4FCC">
        <w:rPr>
          <w:rFonts w:asciiTheme="majorBidi" w:hAnsiTheme="majorBidi" w:cstheme="majorBidi"/>
          <w:sz w:val="21"/>
          <w:szCs w:val="21"/>
        </w:rPr>
        <w:t xml:space="preserve"> style and 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>persona</w:t>
      </w:r>
      <w:r w:rsidRPr="00CC4FCC">
        <w:rPr>
          <w:rFonts w:asciiTheme="majorBidi" w:hAnsiTheme="majorBidi" w:cstheme="majorBidi"/>
          <w:sz w:val="21"/>
          <w:szCs w:val="21"/>
        </w:rPr>
        <w:t>l conviction.</w:t>
      </w:r>
    </w:p>
    <w:p w:rsidR="00CC4FCC" w:rsidRPr="00CC4FCC" w:rsidRDefault="00CC4FCC" w:rsidP="00CC4FCC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CC4FCC">
        <w:rPr>
          <w:rFonts w:asciiTheme="majorBidi" w:hAnsiTheme="majorBidi" w:cstheme="majorBidi"/>
          <w:sz w:val="21"/>
          <w:szCs w:val="21"/>
        </w:rPr>
        <w:t xml:space="preserve">33. According to astronomers, the 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>type cloud</w:t>
      </w:r>
      <w:r w:rsidRPr="00CC4FCC">
        <w:rPr>
          <w:rFonts w:asciiTheme="majorBidi" w:hAnsiTheme="majorBidi" w:cstheme="majorBidi"/>
          <w:sz w:val="21"/>
          <w:szCs w:val="21"/>
        </w:rPr>
        <w:t xml:space="preserve"> found 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>most frequently</w:t>
      </w:r>
      <w:r w:rsidRPr="00CC4FCC">
        <w:rPr>
          <w:rFonts w:asciiTheme="majorBidi" w:hAnsiTheme="majorBidi" w:cstheme="majorBidi"/>
          <w:sz w:val="21"/>
          <w:szCs w:val="21"/>
        </w:rPr>
        <w:t xml:space="preserve"> in outer space consist of diffuse particles 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 xml:space="preserve">of dust </w:t>
      </w:r>
      <w:r w:rsidRPr="00CC4FCC">
        <w:rPr>
          <w:rFonts w:asciiTheme="majorBidi" w:hAnsiTheme="majorBidi" w:cstheme="majorBidi"/>
          <w:sz w:val="21"/>
          <w:szCs w:val="21"/>
        </w:rPr>
        <w:t xml:space="preserve">and 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>gas.</w:t>
      </w:r>
    </w:p>
    <w:p w:rsidR="00CC4FCC" w:rsidRPr="00CC4FCC" w:rsidRDefault="00CC4FCC" w:rsidP="00CC4FCC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CC4FCC">
        <w:rPr>
          <w:rFonts w:asciiTheme="majorBidi" w:hAnsiTheme="majorBidi" w:cstheme="majorBidi"/>
          <w:sz w:val="21"/>
          <w:szCs w:val="21"/>
        </w:rPr>
        <w:t xml:space="preserve">34. Among 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 xml:space="preserve">almost </w:t>
      </w:r>
      <w:r w:rsidRPr="00CC4FCC">
        <w:rPr>
          <w:rFonts w:asciiTheme="majorBidi" w:hAnsiTheme="majorBidi" w:cstheme="majorBidi"/>
          <w:sz w:val="21"/>
          <w:szCs w:val="21"/>
        </w:rPr>
        <w:t>seven hundred species of bamboo, some are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 xml:space="preserve"> fully</w:t>
      </w:r>
      <w:r w:rsidRPr="00CC4FCC">
        <w:rPr>
          <w:rFonts w:asciiTheme="majorBidi" w:hAnsiTheme="majorBidi" w:cstheme="majorBidi"/>
          <w:sz w:val="21"/>
          <w:szCs w:val="21"/>
        </w:rPr>
        <w:t xml:space="preserve"> grown at less than a foot high, while 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>other</w:t>
      </w:r>
      <w:r w:rsidRPr="00CC4FCC">
        <w:rPr>
          <w:rFonts w:asciiTheme="majorBidi" w:hAnsiTheme="majorBidi" w:cstheme="majorBidi"/>
          <w:sz w:val="21"/>
          <w:szCs w:val="21"/>
        </w:rPr>
        <w:t xml:space="preserve"> can grow three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 xml:space="preserve"> feet </w:t>
      </w:r>
      <w:r w:rsidRPr="00CC4FCC">
        <w:rPr>
          <w:rFonts w:asciiTheme="majorBidi" w:hAnsiTheme="majorBidi" w:cstheme="majorBidi"/>
          <w:sz w:val="21"/>
          <w:szCs w:val="21"/>
        </w:rPr>
        <w:t>in twenty-four hours.</w:t>
      </w:r>
    </w:p>
    <w:p w:rsidR="00CC4FCC" w:rsidRPr="00CC4FCC" w:rsidRDefault="00CC4FCC" w:rsidP="00CC4FCC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CC4FCC">
        <w:rPr>
          <w:rFonts w:asciiTheme="majorBidi" w:hAnsiTheme="majorBidi" w:cstheme="majorBidi"/>
          <w:sz w:val="21"/>
          <w:szCs w:val="21"/>
        </w:rPr>
        <w:t>35. A foreign exchange rate is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 xml:space="preserve"> a price</w:t>
      </w:r>
      <w:r w:rsidRPr="00CC4FCC">
        <w:rPr>
          <w:rFonts w:asciiTheme="majorBidi" w:hAnsiTheme="majorBidi" w:cstheme="majorBidi"/>
          <w:sz w:val="21"/>
          <w:szCs w:val="21"/>
        </w:rPr>
        <w:t xml:space="preserve"> that 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>reflects</w:t>
      </w:r>
      <w:r w:rsidRPr="00CC4FCC">
        <w:rPr>
          <w:rFonts w:asciiTheme="majorBidi" w:hAnsiTheme="majorBidi" w:cstheme="majorBidi"/>
          <w:sz w:val="21"/>
          <w:szCs w:val="21"/>
        </w:rPr>
        <w:t xml:space="preserve"> the relative supply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 xml:space="preserve"> and demand </w:t>
      </w:r>
      <w:r w:rsidRPr="00CC4FCC">
        <w:rPr>
          <w:rFonts w:asciiTheme="majorBidi" w:hAnsiTheme="majorBidi" w:cstheme="majorBidi"/>
          <w:sz w:val="21"/>
          <w:szCs w:val="21"/>
        </w:rPr>
        <w:t xml:space="preserve">of 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>difference</w:t>
      </w:r>
      <w:r w:rsidRPr="00CC4FCC">
        <w:rPr>
          <w:rFonts w:asciiTheme="majorBidi" w:hAnsiTheme="majorBidi" w:cstheme="majorBidi"/>
          <w:sz w:val="21"/>
          <w:szCs w:val="21"/>
        </w:rPr>
        <w:t xml:space="preserve"> currencies.</w:t>
      </w:r>
    </w:p>
    <w:p w:rsidR="00CC4FCC" w:rsidRPr="00CC4FCC" w:rsidRDefault="00CC4FCC" w:rsidP="00CC4FCC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  <w:u w:val="single"/>
        </w:rPr>
      </w:pPr>
      <w:r w:rsidRPr="00CC4FCC">
        <w:rPr>
          <w:rFonts w:asciiTheme="majorBidi" w:hAnsiTheme="majorBidi" w:cstheme="majorBidi"/>
          <w:sz w:val="21"/>
          <w:szCs w:val="21"/>
        </w:rPr>
        <w:t xml:space="preserve">36. Recent studies have shown that air 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>into</w:t>
      </w:r>
      <w:r w:rsidRPr="00CC4FCC">
        <w:rPr>
          <w:rFonts w:asciiTheme="majorBidi" w:hAnsiTheme="majorBidi" w:cstheme="majorBidi"/>
          <w:sz w:val="21"/>
          <w:szCs w:val="21"/>
        </w:rPr>
        <w:t xml:space="preserve"> a house 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>often</w:t>
      </w:r>
      <w:r w:rsidRPr="00CC4FCC">
        <w:rPr>
          <w:rFonts w:asciiTheme="majorBidi" w:hAnsiTheme="majorBidi" w:cstheme="majorBidi"/>
          <w:sz w:val="21"/>
          <w:szCs w:val="21"/>
        </w:rPr>
        <w:t xml:space="preserve"> has higher concentrations of contaminants than 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 xml:space="preserve">heavily </w:t>
      </w:r>
      <w:r w:rsidRPr="00CC4FCC">
        <w:rPr>
          <w:rFonts w:asciiTheme="majorBidi" w:hAnsiTheme="majorBidi" w:cstheme="majorBidi"/>
          <w:sz w:val="21"/>
          <w:szCs w:val="21"/>
        </w:rPr>
        <w:t xml:space="preserve">polluted 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 xml:space="preserve">air outside. </w:t>
      </w:r>
    </w:p>
    <w:p w:rsidR="00CC4FCC" w:rsidRPr="00CC4FCC" w:rsidRDefault="00CC4FCC" w:rsidP="00CC4FCC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CC4FCC">
        <w:rPr>
          <w:rFonts w:asciiTheme="majorBidi" w:hAnsiTheme="majorBidi" w:cstheme="majorBidi"/>
          <w:sz w:val="21"/>
          <w:szCs w:val="21"/>
        </w:rPr>
        <w:t xml:space="preserve">37. Rock decay or 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>weathering</w:t>
      </w:r>
      <w:r w:rsidRPr="00CC4FCC">
        <w:rPr>
          <w:rFonts w:asciiTheme="majorBidi" w:hAnsiTheme="majorBidi" w:cstheme="majorBidi"/>
          <w:sz w:val="21"/>
          <w:szCs w:val="21"/>
        </w:rPr>
        <w:t xml:space="preserve"> is the 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>results</w:t>
      </w:r>
      <w:r w:rsidRPr="00CC4FCC">
        <w:rPr>
          <w:rFonts w:asciiTheme="majorBidi" w:hAnsiTheme="majorBidi" w:cstheme="majorBidi"/>
          <w:sz w:val="21"/>
          <w:szCs w:val="21"/>
        </w:rPr>
        <w:t xml:space="preserve"> of reactions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 xml:space="preserve"> between</w:t>
      </w:r>
      <w:r w:rsidRPr="00CC4FCC">
        <w:rPr>
          <w:rFonts w:asciiTheme="majorBidi" w:hAnsiTheme="majorBidi" w:cstheme="majorBidi"/>
          <w:sz w:val="21"/>
          <w:szCs w:val="21"/>
        </w:rPr>
        <w:t xml:space="preserve"> elements in the 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>atmosphere</w:t>
      </w:r>
      <w:r w:rsidRPr="00CC4FCC">
        <w:rPr>
          <w:rFonts w:asciiTheme="majorBidi" w:hAnsiTheme="majorBidi" w:cstheme="majorBidi"/>
          <w:sz w:val="21"/>
          <w:szCs w:val="21"/>
        </w:rPr>
        <w:t xml:space="preserve"> and the rock’s constituents.</w:t>
      </w:r>
    </w:p>
    <w:p w:rsidR="00CC4FCC" w:rsidRPr="00CC4FCC" w:rsidRDefault="00CC4FCC" w:rsidP="00CC4FCC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CC4FCC">
        <w:rPr>
          <w:rFonts w:asciiTheme="majorBidi" w:hAnsiTheme="majorBidi" w:cstheme="majorBidi"/>
          <w:sz w:val="21"/>
          <w:szCs w:val="21"/>
        </w:rPr>
        <w:t xml:space="preserve">38. 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>The phases</w:t>
      </w:r>
      <w:r w:rsidRPr="00CC4FCC">
        <w:rPr>
          <w:rFonts w:asciiTheme="majorBidi" w:hAnsiTheme="majorBidi" w:cstheme="majorBidi"/>
          <w:sz w:val="21"/>
          <w:szCs w:val="21"/>
        </w:rPr>
        <w:t xml:space="preserve"> of the Moon have 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>served as</w:t>
      </w:r>
      <w:r w:rsidRPr="00CC4FCC">
        <w:rPr>
          <w:rFonts w:asciiTheme="majorBidi" w:hAnsiTheme="majorBidi" w:cstheme="majorBidi"/>
          <w:sz w:val="21"/>
          <w:szCs w:val="21"/>
        </w:rPr>
        <w:t xml:space="preserve"> primary 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 xml:space="preserve">divisions of </w:t>
      </w:r>
      <w:r w:rsidRPr="00CC4FCC">
        <w:rPr>
          <w:rFonts w:asciiTheme="majorBidi" w:hAnsiTheme="majorBidi" w:cstheme="majorBidi"/>
          <w:sz w:val="21"/>
          <w:szCs w:val="21"/>
        </w:rPr>
        <w:t xml:space="preserve">time for thousands of 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>years ago</w:t>
      </w:r>
      <w:r w:rsidRPr="00CC4FCC">
        <w:rPr>
          <w:rFonts w:asciiTheme="majorBidi" w:hAnsiTheme="majorBidi" w:cstheme="majorBidi"/>
          <w:sz w:val="21"/>
          <w:szCs w:val="21"/>
        </w:rPr>
        <w:t xml:space="preserve">. </w:t>
      </w:r>
    </w:p>
    <w:p w:rsidR="00CC4FCC" w:rsidRPr="00CC4FCC" w:rsidRDefault="00CC4FCC" w:rsidP="00CC4FCC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CC4FCC">
        <w:rPr>
          <w:rFonts w:asciiTheme="majorBidi" w:hAnsiTheme="majorBidi" w:cstheme="majorBidi"/>
          <w:sz w:val="21"/>
          <w:szCs w:val="21"/>
        </w:rPr>
        <w:t>39. The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 xml:space="preserve"> introduction</w:t>
      </w:r>
      <w:r w:rsidRPr="00CC4FCC">
        <w:rPr>
          <w:rFonts w:asciiTheme="majorBidi" w:hAnsiTheme="majorBidi" w:cstheme="majorBidi"/>
          <w:sz w:val="21"/>
          <w:szCs w:val="21"/>
        </w:rPr>
        <w:t xml:space="preserve"> of the power loom 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>enabled</w:t>
      </w:r>
      <w:r w:rsidRPr="00CC4FCC">
        <w:rPr>
          <w:rFonts w:asciiTheme="majorBidi" w:hAnsiTheme="majorBidi" w:cstheme="majorBidi"/>
          <w:sz w:val="21"/>
          <w:szCs w:val="21"/>
        </w:rPr>
        <w:t xml:space="preserve"> weavers to 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>produce</w:t>
      </w:r>
      <w:r w:rsidRPr="00CC4FCC">
        <w:rPr>
          <w:rFonts w:asciiTheme="majorBidi" w:hAnsiTheme="majorBidi" w:cstheme="majorBidi"/>
          <w:sz w:val="21"/>
          <w:szCs w:val="21"/>
        </w:rPr>
        <w:t xml:space="preserve"> yard goods faster more efficiently, and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 xml:space="preserve"> less expensive</w:t>
      </w:r>
      <w:r w:rsidRPr="00CC4FCC">
        <w:rPr>
          <w:rFonts w:asciiTheme="majorBidi" w:hAnsiTheme="majorBidi" w:cstheme="majorBidi"/>
          <w:sz w:val="21"/>
          <w:szCs w:val="21"/>
        </w:rPr>
        <w:t>.</w:t>
      </w:r>
    </w:p>
    <w:p w:rsidR="001129DF" w:rsidRPr="00CC4FCC" w:rsidRDefault="00CC4FCC" w:rsidP="00573429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CC4FCC">
        <w:rPr>
          <w:rFonts w:asciiTheme="majorBidi" w:hAnsiTheme="majorBidi" w:cstheme="majorBidi"/>
          <w:sz w:val="21"/>
          <w:szCs w:val="21"/>
        </w:rPr>
        <w:t xml:space="preserve">40. </w:t>
      </w:r>
      <w:proofErr w:type="gramStart"/>
      <w:r w:rsidRPr="00CC4FCC">
        <w:rPr>
          <w:rFonts w:asciiTheme="majorBidi" w:hAnsiTheme="majorBidi" w:cstheme="majorBidi"/>
          <w:sz w:val="21"/>
          <w:szCs w:val="21"/>
          <w:u w:val="single"/>
        </w:rPr>
        <w:t>In</w:t>
      </w:r>
      <w:proofErr w:type="gramEnd"/>
      <w:r w:rsidRPr="00CC4FCC">
        <w:rPr>
          <w:rFonts w:asciiTheme="majorBidi" w:hAnsiTheme="majorBidi" w:cstheme="majorBidi"/>
          <w:sz w:val="21"/>
          <w:szCs w:val="21"/>
        </w:rPr>
        <w:t xml:space="preserve"> the 1880’s, 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>when</w:t>
      </w:r>
      <w:r w:rsidRPr="00CC4FCC">
        <w:rPr>
          <w:rFonts w:asciiTheme="majorBidi" w:hAnsiTheme="majorBidi" w:cstheme="majorBidi"/>
          <w:sz w:val="21"/>
          <w:szCs w:val="21"/>
        </w:rPr>
        <w:t xml:space="preserve"> George Eastman first 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>offered</w:t>
      </w:r>
      <w:r w:rsidRPr="00CC4FCC">
        <w:rPr>
          <w:rFonts w:asciiTheme="majorBidi" w:hAnsiTheme="majorBidi" w:cstheme="majorBidi"/>
          <w:sz w:val="21"/>
          <w:szCs w:val="21"/>
        </w:rPr>
        <w:t xml:space="preserve"> the Kodak camera and film, photography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 xml:space="preserve"> becoming </w:t>
      </w:r>
      <w:r w:rsidRPr="00CC4FCC">
        <w:rPr>
          <w:rFonts w:asciiTheme="majorBidi" w:hAnsiTheme="majorBidi" w:cstheme="majorBidi"/>
          <w:sz w:val="21"/>
          <w:szCs w:val="21"/>
        </w:rPr>
        <w:t>a popular and individualized art.</w:t>
      </w:r>
      <w:r>
        <w:rPr>
          <w:rFonts w:asciiTheme="majorBidi" w:cstheme="majorBidi"/>
          <w:vanish/>
          <w:color w:val="0000FF"/>
          <w:kern w:val="2"/>
          <w:sz w:val="21"/>
          <w:szCs w:val="21"/>
          <w:lang w:eastAsia="zh-CN"/>
        </w:rPr>
        <w:t xml:space="preserve"> </w:t>
      </w:r>
    </w:p>
    <w:sectPr w:rsidR="001129DF" w:rsidRPr="00CC4FCC" w:rsidSect="00CC4FCC">
      <w:pgSz w:w="12240" w:h="15840"/>
      <w:pgMar w:top="284" w:right="425" w:bottom="284" w:left="425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CC4FCC"/>
    <w:rsid w:val="001129DF"/>
    <w:rsid w:val="00573429"/>
    <w:rsid w:val="007F3B96"/>
    <w:rsid w:val="00C24556"/>
    <w:rsid w:val="00CC4FCC"/>
    <w:rsid w:val="00FB6B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FCC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">
    <w:name w:val="q"/>
    <w:basedOn w:val="Normal"/>
    <w:rsid w:val="00CC4FCC"/>
    <w:pPr>
      <w:spacing w:beforeLines="50" w:afterLines="50" w:line="360" w:lineRule="auto"/>
      <w:ind w:left="480" w:hangingChars="200" w:hanging="480"/>
    </w:pPr>
    <w:rPr>
      <w:rFonts w:ascii="Arial" w:hAnsi="Arial"/>
      <w:sz w:val="20"/>
    </w:rPr>
  </w:style>
  <w:style w:type="paragraph" w:customStyle="1" w:styleId="explaination">
    <w:name w:val="explaination"/>
    <w:basedOn w:val="Normal"/>
    <w:rsid w:val="00CC4FCC"/>
    <w:pPr>
      <w:widowControl w:val="0"/>
      <w:adjustRightInd w:val="0"/>
      <w:snapToGrid w:val="0"/>
    </w:pPr>
    <w:rPr>
      <w:rFonts w:ascii="Arial" w:hAnsi="Arial" w:cs="Arial"/>
      <w:vanish/>
      <w:color w:val="0000FF"/>
      <w:kern w:val="2"/>
      <w:sz w:val="20"/>
      <w:szCs w:val="21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457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3</cp:revision>
  <dcterms:created xsi:type="dcterms:W3CDTF">2012-10-30T14:32:00Z</dcterms:created>
  <dcterms:modified xsi:type="dcterms:W3CDTF">2012-11-29T17:23:00Z</dcterms:modified>
</cp:coreProperties>
</file>