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10" w:rsidRPr="008B7C10" w:rsidRDefault="008B7C10" w:rsidP="008B7C10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8B7C10">
        <w:rPr>
          <w:rFonts w:asciiTheme="majorBidi" w:hAnsiTheme="majorBidi" w:cstheme="majorBidi"/>
          <w:b/>
          <w:sz w:val="21"/>
          <w:szCs w:val="21"/>
        </w:rPr>
        <w:t>Written Expressions Practice 37</w:t>
      </w:r>
    </w:p>
    <w:p w:rsidR="008B7C10" w:rsidRPr="008B7C10" w:rsidRDefault="008B7C10" w:rsidP="008B7C10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8B7C10">
        <w:rPr>
          <w:rFonts w:asciiTheme="majorBidi" w:hAnsiTheme="majorBidi" w:cstheme="majorBidi"/>
          <w:bCs/>
          <w:sz w:val="21"/>
          <w:szCs w:val="21"/>
        </w:rPr>
        <w:t>16.</w:t>
      </w:r>
      <w:r w:rsidRPr="008B7C10">
        <w:rPr>
          <w:rFonts w:asciiTheme="majorBidi" w:hAnsiTheme="majorBidi" w:cstheme="majorBidi"/>
          <w:sz w:val="21"/>
          <w:szCs w:val="21"/>
        </w:rPr>
        <w:t xml:space="preserve"> The hind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leg</w:t>
      </w:r>
      <w:r w:rsidRPr="008B7C10">
        <w:rPr>
          <w:rFonts w:asciiTheme="majorBidi" w:hAnsiTheme="majorBidi" w:cstheme="majorBidi"/>
          <w:sz w:val="21"/>
          <w:szCs w:val="21"/>
        </w:rPr>
        <w:t xml:space="preserve"> of the gerbil </w:t>
      </w:r>
      <w:proofErr w:type="gramStart"/>
      <w:r w:rsidRPr="008B7C10">
        <w:rPr>
          <w:rFonts w:asciiTheme="majorBidi" w:hAnsiTheme="majorBidi" w:cstheme="majorBidi"/>
          <w:sz w:val="21"/>
          <w:szCs w:val="21"/>
        </w:rPr>
        <w:t>are</w:t>
      </w:r>
      <w:proofErr w:type="gramEnd"/>
      <w:r w:rsidRPr="008B7C10">
        <w:rPr>
          <w:rFonts w:asciiTheme="majorBidi" w:hAnsiTheme="majorBidi" w:cstheme="majorBidi"/>
          <w:sz w:val="21"/>
          <w:szCs w:val="21"/>
        </w:rPr>
        <w:t xml:space="preserve">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particularly</w:t>
      </w:r>
      <w:r w:rsidRPr="008B7C10">
        <w:rPr>
          <w:rFonts w:asciiTheme="majorBidi" w:hAnsiTheme="majorBidi" w:cstheme="majorBidi"/>
          <w:sz w:val="21"/>
          <w:szCs w:val="21"/>
        </w:rPr>
        <w:t xml:space="preserve"> well adapted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8B7C10">
        <w:rPr>
          <w:rFonts w:asciiTheme="majorBidi" w:hAnsiTheme="majorBidi" w:cstheme="majorBidi"/>
          <w:sz w:val="21"/>
          <w:szCs w:val="21"/>
        </w:rPr>
        <w:t xml:space="preserve"> leaping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across</w:t>
      </w:r>
      <w:r w:rsidRPr="008B7C10">
        <w:rPr>
          <w:rFonts w:asciiTheme="majorBidi" w:hAnsiTheme="majorBidi" w:cstheme="majorBidi"/>
          <w:sz w:val="21"/>
          <w:szCs w:val="21"/>
        </w:rPr>
        <w:t xml:space="preserve"> its desert habitat.</w:t>
      </w:r>
    </w:p>
    <w:p w:rsidR="008B7C10" w:rsidRPr="008B7C10" w:rsidRDefault="008B7C10" w:rsidP="008B7C10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8B7C10">
        <w:rPr>
          <w:rFonts w:asciiTheme="majorBidi" w:hAnsiTheme="majorBidi" w:cstheme="majorBidi"/>
          <w:bCs/>
          <w:sz w:val="21"/>
          <w:szCs w:val="21"/>
        </w:rPr>
        <w:t>17.</w:t>
      </w:r>
      <w:r w:rsidRPr="008B7C10">
        <w:rPr>
          <w:rFonts w:asciiTheme="majorBidi" w:hAnsiTheme="majorBidi" w:cstheme="majorBidi"/>
          <w:sz w:val="21"/>
          <w:szCs w:val="21"/>
        </w:rPr>
        <w:t xml:space="preserve">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Educator</w:t>
      </w:r>
      <w:r w:rsidRPr="008B7C10">
        <w:rPr>
          <w:rFonts w:asciiTheme="majorBidi" w:hAnsiTheme="majorBidi" w:cstheme="majorBidi"/>
          <w:sz w:val="21"/>
          <w:szCs w:val="21"/>
        </w:rPr>
        <w:t xml:space="preserve"> Helen Magill White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was the first</w:t>
      </w:r>
      <w:r w:rsidRPr="008B7C10">
        <w:rPr>
          <w:rFonts w:asciiTheme="majorBidi" w:hAnsiTheme="majorBidi" w:cstheme="majorBidi"/>
          <w:sz w:val="21"/>
          <w:szCs w:val="21"/>
        </w:rPr>
        <w:t xml:space="preserve"> American woman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 xml:space="preserve">to have </w:t>
      </w:r>
      <w:proofErr w:type="gramStart"/>
      <w:r w:rsidRPr="008B7C10">
        <w:rPr>
          <w:rFonts w:asciiTheme="majorBidi" w:hAnsiTheme="majorBidi" w:cstheme="majorBidi"/>
          <w:sz w:val="21"/>
          <w:szCs w:val="21"/>
          <w:u w:val="single"/>
        </w:rPr>
        <w:t>earn</w:t>
      </w:r>
      <w:proofErr w:type="gramEnd"/>
      <w:r w:rsidRPr="008B7C10">
        <w:rPr>
          <w:rFonts w:asciiTheme="majorBidi" w:hAnsiTheme="majorBidi" w:cstheme="majorBidi"/>
          <w:sz w:val="21"/>
          <w:szCs w:val="21"/>
        </w:rPr>
        <w:t xml:space="preserve"> the Ph.D.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degree</w:t>
      </w:r>
      <w:r w:rsidRPr="008B7C10">
        <w:rPr>
          <w:rFonts w:asciiTheme="majorBidi" w:hAnsiTheme="majorBidi" w:cstheme="majorBidi"/>
          <w:sz w:val="21"/>
          <w:szCs w:val="21"/>
        </w:rPr>
        <w:t>.</w:t>
      </w:r>
    </w:p>
    <w:p w:rsidR="008B7C10" w:rsidRPr="008B7C10" w:rsidRDefault="008B7C10" w:rsidP="008B7C10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8B7C10">
        <w:rPr>
          <w:rFonts w:asciiTheme="majorBidi" w:hAnsiTheme="majorBidi" w:cstheme="majorBidi"/>
          <w:bCs/>
          <w:sz w:val="21"/>
          <w:szCs w:val="21"/>
        </w:rPr>
        <w:t>18.</w:t>
      </w:r>
      <w:r w:rsidRPr="008B7C10">
        <w:rPr>
          <w:rFonts w:asciiTheme="majorBidi" w:hAnsiTheme="majorBidi" w:cstheme="majorBidi"/>
          <w:sz w:val="21"/>
          <w:szCs w:val="21"/>
        </w:rPr>
        <w:t xml:space="preserve"> The changes that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occur</w:t>
      </w:r>
      <w:r w:rsidRPr="008B7C10">
        <w:rPr>
          <w:rFonts w:asciiTheme="majorBidi" w:hAnsiTheme="majorBidi" w:cstheme="majorBidi"/>
          <w:sz w:val="21"/>
          <w:szCs w:val="21"/>
        </w:rPr>
        <w:t xml:space="preserve"> in the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life cycle</w:t>
      </w:r>
      <w:r w:rsidRPr="008B7C10">
        <w:rPr>
          <w:rFonts w:asciiTheme="majorBidi" w:hAnsiTheme="majorBidi" w:cstheme="majorBidi"/>
          <w:sz w:val="21"/>
          <w:szCs w:val="21"/>
        </w:rPr>
        <w:t xml:space="preserve"> of a butterfly or moth are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probable</w:t>
      </w:r>
      <w:r w:rsidRPr="008B7C10">
        <w:rPr>
          <w:rFonts w:asciiTheme="majorBidi" w:hAnsiTheme="majorBidi" w:cstheme="majorBidi"/>
          <w:sz w:val="21"/>
          <w:szCs w:val="21"/>
        </w:rPr>
        <w:t xml:space="preserve"> the most striking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examples</w:t>
      </w:r>
      <w:r w:rsidRPr="008B7C10">
        <w:rPr>
          <w:rFonts w:asciiTheme="majorBidi" w:hAnsiTheme="majorBidi" w:cstheme="majorBidi"/>
          <w:sz w:val="21"/>
          <w:szCs w:val="21"/>
        </w:rPr>
        <w:t xml:space="preserve"> of metamorphosis.</w:t>
      </w:r>
    </w:p>
    <w:p w:rsidR="008B7C10" w:rsidRPr="008B7C10" w:rsidRDefault="008B7C10" w:rsidP="008B7C10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8B7C10">
        <w:rPr>
          <w:rFonts w:asciiTheme="majorBidi" w:hAnsiTheme="majorBidi" w:cstheme="majorBidi"/>
          <w:bCs/>
          <w:sz w:val="21"/>
          <w:szCs w:val="21"/>
        </w:rPr>
        <w:t>19.</w:t>
      </w:r>
      <w:r w:rsidRPr="008B7C10">
        <w:rPr>
          <w:rFonts w:asciiTheme="majorBidi" w:hAnsiTheme="majorBidi" w:cstheme="majorBidi"/>
          <w:sz w:val="21"/>
          <w:szCs w:val="21"/>
        </w:rPr>
        <w:t xml:space="preserve"> In the nineteenth century, North American locomotives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ran</w:t>
      </w:r>
      <w:r w:rsidRPr="008B7C10">
        <w:rPr>
          <w:rFonts w:asciiTheme="majorBidi" w:hAnsiTheme="majorBidi" w:cstheme="majorBidi"/>
          <w:sz w:val="21"/>
          <w:szCs w:val="21"/>
        </w:rPr>
        <w:t xml:space="preserve"> on hardwood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fuel</w:t>
      </w:r>
      <w:r w:rsidRPr="008B7C10">
        <w:rPr>
          <w:rFonts w:asciiTheme="majorBidi" w:hAnsiTheme="majorBidi" w:cstheme="majorBidi"/>
          <w:sz w:val="21"/>
          <w:szCs w:val="21"/>
        </w:rPr>
        <w:t xml:space="preserve">, which was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inexpensive</w:t>
      </w:r>
      <w:r w:rsidRPr="008B7C10">
        <w:rPr>
          <w:rFonts w:asciiTheme="majorBidi" w:hAnsiTheme="majorBidi" w:cstheme="majorBidi"/>
          <w:sz w:val="21"/>
          <w:szCs w:val="21"/>
        </w:rPr>
        <w:t xml:space="preserve"> and plentiful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8B7C10">
        <w:rPr>
          <w:rFonts w:asciiTheme="majorBidi" w:hAnsiTheme="majorBidi" w:cstheme="majorBidi"/>
          <w:sz w:val="21"/>
          <w:szCs w:val="21"/>
        </w:rPr>
        <w:t xml:space="preserve"> the time.</w:t>
      </w:r>
    </w:p>
    <w:p w:rsidR="008B7C10" w:rsidRPr="008B7C10" w:rsidRDefault="008B7C10" w:rsidP="008B7C10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8B7C10">
        <w:rPr>
          <w:rFonts w:asciiTheme="majorBidi" w:hAnsiTheme="majorBidi" w:cstheme="majorBidi"/>
          <w:bCs/>
          <w:sz w:val="21"/>
          <w:szCs w:val="21"/>
        </w:rPr>
        <w:t>20.</w:t>
      </w:r>
      <w:r w:rsidRPr="008B7C10">
        <w:rPr>
          <w:rFonts w:asciiTheme="majorBidi" w:hAnsiTheme="majorBidi" w:cstheme="majorBidi"/>
          <w:sz w:val="21"/>
          <w:szCs w:val="21"/>
        </w:rPr>
        <w:t xml:space="preserve">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Much</w:t>
      </w:r>
      <w:r w:rsidRPr="008B7C10">
        <w:rPr>
          <w:rFonts w:asciiTheme="majorBidi" w:hAnsiTheme="majorBidi" w:cstheme="majorBidi"/>
          <w:sz w:val="21"/>
          <w:szCs w:val="21"/>
        </w:rPr>
        <w:t xml:space="preserve"> theories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have been</w:t>
      </w:r>
      <w:r w:rsidRPr="008B7C10">
        <w:rPr>
          <w:rFonts w:asciiTheme="majorBidi" w:hAnsiTheme="majorBidi" w:cstheme="majorBidi"/>
          <w:sz w:val="21"/>
          <w:szCs w:val="21"/>
        </w:rPr>
        <w:t xml:space="preserve"> developed concerning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how</w:t>
      </w:r>
      <w:r w:rsidRPr="008B7C10">
        <w:rPr>
          <w:rFonts w:asciiTheme="majorBidi" w:hAnsiTheme="majorBidi" w:cstheme="majorBidi"/>
          <w:sz w:val="21"/>
          <w:szCs w:val="21"/>
        </w:rPr>
        <w:t xml:space="preserve"> people learn about</w:t>
      </w:r>
      <w:r w:rsidRPr="008B7C10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8B7C10">
        <w:rPr>
          <w:rFonts w:asciiTheme="majorBidi" w:hAnsiTheme="majorBidi" w:cstheme="majorBidi"/>
          <w:sz w:val="21"/>
          <w:szCs w:val="21"/>
        </w:rPr>
        <w:t xml:space="preserve">cultures from the myths and legends passed down from one generation to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another</w:t>
      </w:r>
      <w:r w:rsidRPr="008B7C10">
        <w:rPr>
          <w:rFonts w:asciiTheme="majorBidi" w:hAnsiTheme="majorBidi" w:cstheme="majorBidi"/>
          <w:sz w:val="21"/>
          <w:szCs w:val="21"/>
        </w:rPr>
        <w:t>.</w:t>
      </w:r>
    </w:p>
    <w:p w:rsidR="008B7C10" w:rsidRPr="008B7C10" w:rsidRDefault="008B7C10" w:rsidP="008B7C10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8B7C10">
        <w:rPr>
          <w:rFonts w:asciiTheme="majorBidi" w:hAnsiTheme="majorBidi" w:cstheme="majorBidi"/>
          <w:bCs/>
          <w:sz w:val="21"/>
          <w:szCs w:val="21"/>
        </w:rPr>
        <w:t>21.</w:t>
      </w:r>
      <w:r w:rsidRPr="008B7C10">
        <w:rPr>
          <w:rFonts w:asciiTheme="majorBidi" w:hAnsiTheme="majorBidi" w:cstheme="majorBidi"/>
          <w:sz w:val="21"/>
          <w:szCs w:val="21"/>
        </w:rPr>
        <w:t xml:space="preserve"> Several </w:t>
      </w:r>
      <w:proofErr w:type="gramStart"/>
      <w:r w:rsidRPr="008B7C10">
        <w:rPr>
          <w:rFonts w:asciiTheme="majorBidi" w:hAnsiTheme="majorBidi" w:cstheme="majorBidi"/>
          <w:sz w:val="21"/>
          <w:szCs w:val="21"/>
          <w:u w:val="single"/>
        </w:rPr>
        <w:t>comet</w:t>
      </w:r>
      <w:proofErr w:type="gramEnd"/>
      <w:r w:rsidRPr="008B7C10">
        <w:rPr>
          <w:rFonts w:asciiTheme="majorBidi" w:hAnsiTheme="majorBidi" w:cstheme="majorBidi"/>
          <w:sz w:val="21"/>
          <w:szCs w:val="21"/>
        </w:rPr>
        <w:t xml:space="preserve"> are discovered each year, but very few of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them</w:t>
      </w:r>
      <w:r w:rsidRPr="008B7C10">
        <w:rPr>
          <w:rFonts w:asciiTheme="majorBidi" w:hAnsiTheme="majorBidi" w:cstheme="majorBidi"/>
          <w:sz w:val="21"/>
          <w:szCs w:val="21"/>
        </w:rPr>
        <w:t xml:space="preserve"> are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bright</w:t>
      </w:r>
      <w:r w:rsidRPr="008B7C10">
        <w:rPr>
          <w:rFonts w:asciiTheme="majorBidi" w:hAnsiTheme="majorBidi" w:cstheme="majorBidi"/>
          <w:sz w:val="21"/>
          <w:szCs w:val="21"/>
        </w:rPr>
        <w:t xml:space="preserve"> enough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to be seen</w:t>
      </w:r>
      <w:r w:rsidRPr="008B7C10">
        <w:rPr>
          <w:rFonts w:asciiTheme="majorBidi" w:hAnsiTheme="majorBidi" w:cstheme="majorBidi"/>
          <w:sz w:val="21"/>
          <w:szCs w:val="21"/>
        </w:rPr>
        <w:t xml:space="preserve"> without the aid of magnification.</w:t>
      </w:r>
    </w:p>
    <w:p w:rsidR="008B7C10" w:rsidRPr="008B7C10" w:rsidRDefault="008B7C10" w:rsidP="008B7C10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8B7C10">
        <w:rPr>
          <w:rFonts w:asciiTheme="majorBidi" w:hAnsiTheme="majorBidi" w:cstheme="majorBidi"/>
          <w:bCs/>
          <w:sz w:val="21"/>
          <w:szCs w:val="21"/>
        </w:rPr>
        <w:t>22.</w:t>
      </w:r>
      <w:r w:rsidRPr="008B7C10">
        <w:rPr>
          <w:rFonts w:asciiTheme="majorBidi" w:hAnsiTheme="majorBidi" w:cstheme="majorBidi"/>
          <w:sz w:val="21"/>
          <w:szCs w:val="21"/>
        </w:rPr>
        <w:t xml:space="preserve"> Charles Monroe Schulz’s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comic</w:t>
      </w:r>
      <w:r w:rsidRPr="008B7C10">
        <w:rPr>
          <w:rFonts w:asciiTheme="majorBidi" w:hAnsiTheme="majorBidi" w:cstheme="majorBidi"/>
          <w:sz w:val="21"/>
          <w:szCs w:val="21"/>
        </w:rPr>
        <w:t xml:space="preserve"> strip “Peanuts” is translated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into</w:t>
      </w:r>
      <w:r w:rsidRPr="008B7C10">
        <w:rPr>
          <w:rFonts w:asciiTheme="majorBidi" w:hAnsiTheme="majorBidi" w:cstheme="majorBidi"/>
          <w:sz w:val="21"/>
          <w:szCs w:val="21"/>
        </w:rPr>
        <w:t xml:space="preserve"> 26 languages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also</w:t>
      </w:r>
      <w:r w:rsidRPr="008B7C10">
        <w:rPr>
          <w:rFonts w:asciiTheme="majorBidi" w:hAnsiTheme="majorBidi" w:cstheme="majorBidi"/>
          <w:sz w:val="21"/>
          <w:szCs w:val="21"/>
        </w:rPr>
        <w:t xml:space="preserve"> has appeared in over 2,300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daily</w:t>
      </w:r>
      <w:r w:rsidRPr="008B7C10">
        <w:rPr>
          <w:rFonts w:asciiTheme="majorBidi" w:hAnsiTheme="majorBidi" w:cstheme="majorBidi"/>
          <w:sz w:val="21"/>
          <w:szCs w:val="21"/>
        </w:rPr>
        <w:t xml:space="preserve"> newspapers.</w:t>
      </w:r>
    </w:p>
    <w:p w:rsidR="008B7C10" w:rsidRPr="008B7C10" w:rsidRDefault="008B7C10" w:rsidP="008B7C10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8B7C10">
        <w:rPr>
          <w:rFonts w:asciiTheme="majorBidi" w:hAnsiTheme="majorBidi" w:cstheme="majorBidi"/>
          <w:bCs/>
          <w:sz w:val="21"/>
          <w:szCs w:val="21"/>
        </w:rPr>
        <w:t>23.</w:t>
      </w:r>
      <w:r w:rsidRPr="008B7C10">
        <w:rPr>
          <w:rFonts w:asciiTheme="majorBidi" w:hAnsiTheme="majorBidi" w:cstheme="majorBidi"/>
          <w:sz w:val="21"/>
          <w:szCs w:val="21"/>
        </w:rPr>
        <w:t xml:space="preserve"> In human beings the liver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8B7C10">
        <w:rPr>
          <w:rFonts w:asciiTheme="majorBidi" w:hAnsiTheme="majorBidi" w:cstheme="majorBidi"/>
          <w:sz w:val="21"/>
          <w:szCs w:val="21"/>
        </w:rPr>
        <w:t xml:space="preserve"> the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biggest</w:t>
      </w:r>
      <w:r w:rsidRPr="008B7C10">
        <w:rPr>
          <w:rFonts w:asciiTheme="majorBidi" w:hAnsiTheme="majorBidi" w:cstheme="majorBidi"/>
          <w:sz w:val="21"/>
          <w:szCs w:val="21"/>
        </w:rPr>
        <w:t xml:space="preserve"> glandular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organ</w:t>
      </w:r>
      <w:r w:rsidRPr="008B7C10">
        <w:rPr>
          <w:rFonts w:asciiTheme="majorBidi" w:hAnsiTheme="majorBidi" w:cstheme="majorBidi"/>
          <w:sz w:val="21"/>
          <w:szCs w:val="21"/>
        </w:rPr>
        <w:t xml:space="preserve"> of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his</w:t>
      </w:r>
      <w:r w:rsidRPr="008B7C10">
        <w:rPr>
          <w:rFonts w:asciiTheme="majorBidi" w:hAnsiTheme="majorBidi" w:cstheme="majorBidi"/>
          <w:sz w:val="21"/>
          <w:szCs w:val="21"/>
        </w:rPr>
        <w:t xml:space="preserve"> digestive</w:t>
      </w:r>
      <w:r w:rsidRPr="008B7C10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8B7C10">
        <w:rPr>
          <w:rFonts w:asciiTheme="majorBidi" w:hAnsiTheme="majorBidi" w:cstheme="majorBidi"/>
          <w:sz w:val="21"/>
          <w:szCs w:val="21"/>
        </w:rPr>
        <w:t>system.</w:t>
      </w:r>
    </w:p>
    <w:p w:rsidR="008B7C10" w:rsidRPr="008B7C10" w:rsidRDefault="008B7C10" w:rsidP="008B7C10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8B7C10">
        <w:rPr>
          <w:rFonts w:asciiTheme="majorBidi" w:hAnsiTheme="majorBidi" w:cstheme="majorBidi"/>
          <w:bCs/>
          <w:sz w:val="21"/>
          <w:szCs w:val="21"/>
        </w:rPr>
        <w:t>24.</w:t>
      </w:r>
      <w:r w:rsidRPr="008B7C10">
        <w:rPr>
          <w:rFonts w:asciiTheme="majorBidi" w:hAnsiTheme="majorBidi" w:cstheme="majorBidi"/>
          <w:sz w:val="21"/>
          <w:szCs w:val="21"/>
        </w:rPr>
        <w:t xml:space="preserve"> Many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scientists</w:t>
      </w:r>
      <w:r w:rsidRPr="008B7C10">
        <w:rPr>
          <w:rFonts w:asciiTheme="majorBidi" w:hAnsiTheme="majorBidi" w:cstheme="majorBidi"/>
          <w:sz w:val="21"/>
          <w:szCs w:val="21"/>
        </w:rPr>
        <w:t xml:space="preserve"> contributed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8B7C10">
        <w:rPr>
          <w:rFonts w:asciiTheme="majorBidi" w:hAnsiTheme="majorBidi" w:cstheme="majorBidi"/>
          <w:sz w:val="21"/>
          <w:szCs w:val="21"/>
        </w:rPr>
        <w:t xml:space="preserve"> the development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8B7C10">
        <w:rPr>
          <w:rFonts w:asciiTheme="majorBidi" w:hAnsiTheme="majorBidi" w:cstheme="majorBidi"/>
          <w:sz w:val="21"/>
          <w:szCs w:val="21"/>
        </w:rPr>
        <w:t xml:space="preserve"> television,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whether</w:t>
      </w:r>
      <w:r w:rsidRPr="008B7C10">
        <w:rPr>
          <w:rFonts w:asciiTheme="majorBidi" w:hAnsiTheme="majorBidi" w:cstheme="majorBidi"/>
          <w:sz w:val="21"/>
          <w:szCs w:val="21"/>
        </w:rPr>
        <w:t xml:space="preserve"> no one person can be said to have invented it.</w:t>
      </w:r>
    </w:p>
    <w:p w:rsidR="008B7C10" w:rsidRPr="008B7C10" w:rsidRDefault="008B7C10" w:rsidP="008B7C10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8B7C10">
        <w:rPr>
          <w:rFonts w:asciiTheme="majorBidi" w:hAnsiTheme="majorBidi" w:cstheme="majorBidi"/>
          <w:bCs/>
          <w:sz w:val="21"/>
          <w:szCs w:val="21"/>
        </w:rPr>
        <w:t>25.</w:t>
      </w:r>
      <w:r w:rsidRPr="008B7C10">
        <w:rPr>
          <w:rFonts w:asciiTheme="majorBidi" w:hAnsiTheme="majorBidi" w:cstheme="majorBidi"/>
          <w:iCs/>
          <w:sz w:val="21"/>
          <w:szCs w:val="21"/>
        </w:rPr>
        <w:t xml:space="preserve"> </w:t>
      </w:r>
      <w:r w:rsidRPr="008B7C10">
        <w:rPr>
          <w:rFonts w:asciiTheme="majorBidi" w:hAnsiTheme="majorBidi" w:cstheme="majorBidi"/>
          <w:sz w:val="21"/>
          <w:szCs w:val="21"/>
        </w:rPr>
        <w:t xml:space="preserve">Northern Canada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contains</w:t>
      </w:r>
      <w:r w:rsidRPr="008B7C10">
        <w:rPr>
          <w:rFonts w:asciiTheme="majorBidi" w:hAnsiTheme="majorBidi" w:cstheme="majorBidi"/>
          <w:sz w:val="21"/>
          <w:szCs w:val="21"/>
        </w:rPr>
        <w:t xml:space="preserve"> vast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areas treeless</w:t>
      </w:r>
      <w:r w:rsidRPr="008B7C10">
        <w:rPr>
          <w:rFonts w:asciiTheme="majorBidi" w:hAnsiTheme="majorBidi" w:cstheme="majorBidi"/>
          <w:sz w:val="21"/>
          <w:szCs w:val="21"/>
        </w:rPr>
        <w:t xml:space="preserve"> of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low</w:t>
      </w:r>
      <w:r w:rsidRPr="008B7C10">
        <w:rPr>
          <w:rFonts w:asciiTheme="majorBidi" w:hAnsiTheme="majorBidi" w:cstheme="majorBidi"/>
          <w:sz w:val="21"/>
          <w:szCs w:val="21"/>
        </w:rPr>
        <w:t xml:space="preserve"> vegetation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known</w:t>
      </w:r>
      <w:r w:rsidRPr="008B7C10">
        <w:rPr>
          <w:rFonts w:asciiTheme="majorBidi" w:hAnsiTheme="majorBidi" w:cstheme="majorBidi"/>
          <w:sz w:val="21"/>
          <w:szCs w:val="21"/>
        </w:rPr>
        <w:t xml:space="preserve"> as</w:t>
      </w:r>
      <w:r w:rsidRPr="008B7C10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8B7C10">
        <w:rPr>
          <w:rFonts w:asciiTheme="majorBidi" w:hAnsiTheme="majorBidi" w:cstheme="majorBidi"/>
          <w:sz w:val="21"/>
          <w:szCs w:val="21"/>
        </w:rPr>
        <w:t>tundra.</w:t>
      </w:r>
    </w:p>
    <w:p w:rsidR="008B7C10" w:rsidRPr="008B7C10" w:rsidRDefault="008B7C10" w:rsidP="008B7C10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8B7C10">
        <w:rPr>
          <w:rFonts w:asciiTheme="majorBidi" w:hAnsiTheme="majorBidi" w:cstheme="majorBidi"/>
          <w:bCs/>
          <w:sz w:val="21"/>
          <w:szCs w:val="21"/>
        </w:rPr>
        <w:t>26.</w:t>
      </w:r>
      <w:r w:rsidRPr="008B7C10">
        <w:rPr>
          <w:rFonts w:asciiTheme="majorBidi" w:hAnsiTheme="majorBidi" w:cstheme="majorBidi"/>
          <w:sz w:val="21"/>
          <w:szCs w:val="21"/>
        </w:rPr>
        <w:t xml:space="preserve"> Gordon Parks composed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wrote</w:t>
      </w:r>
      <w:r w:rsidRPr="008B7C10">
        <w:rPr>
          <w:rFonts w:asciiTheme="majorBidi" w:hAnsiTheme="majorBidi" w:cstheme="majorBidi"/>
          <w:sz w:val="21"/>
          <w:szCs w:val="21"/>
        </w:rPr>
        <w:t xml:space="preserve">, and directed </w:t>
      </w:r>
      <w:r w:rsidRPr="008B7C10">
        <w:rPr>
          <w:rFonts w:asciiTheme="majorBidi" w:hAnsiTheme="majorBidi" w:cstheme="majorBidi"/>
          <w:iCs/>
          <w:sz w:val="21"/>
          <w:szCs w:val="21"/>
        </w:rPr>
        <w:t>Martin</w:t>
      </w:r>
      <w:r w:rsidRPr="008B7C10">
        <w:rPr>
          <w:rFonts w:asciiTheme="majorBidi" w:hAnsiTheme="majorBidi" w:cstheme="majorBidi"/>
          <w:sz w:val="21"/>
          <w:szCs w:val="21"/>
        </w:rPr>
        <w:t xml:space="preserve">,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8B7C10">
        <w:rPr>
          <w:rFonts w:asciiTheme="majorBidi" w:hAnsiTheme="majorBidi" w:cstheme="majorBidi"/>
          <w:sz w:val="21"/>
          <w:szCs w:val="21"/>
        </w:rPr>
        <w:t xml:space="preserve"> classical ballet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who</w:t>
      </w:r>
      <w:r w:rsidRPr="008B7C10">
        <w:rPr>
          <w:rFonts w:asciiTheme="majorBidi" w:hAnsiTheme="majorBidi" w:cstheme="majorBidi"/>
          <w:sz w:val="21"/>
          <w:szCs w:val="21"/>
        </w:rPr>
        <w:t xml:space="preserve"> </w:t>
      </w:r>
      <w:proofErr w:type="gramStart"/>
      <w:r w:rsidRPr="008B7C10">
        <w:rPr>
          <w:rFonts w:asciiTheme="majorBidi" w:hAnsiTheme="majorBidi" w:cstheme="majorBidi"/>
          <w:sz w:val="21"/>
          <w:szCs w:val="21"/>
        </w:rPr>
        <w:t>Examines</w:t>
      </w:r>
      <w:proofErr w:type="gramEnd"/>
      <w:r w:rsidRPr="008B7C10">
        <w:rPr>
          <w:rFonts w:asciiTheme="majorBidi" w:hAnsiTheme="majorBidi" w:cstheme="majorBidi"/>
          <w:sz w:val="21"/>
          <w:szCs w:val="21"/>
        </w:rPr>
        <w:t xml:space="preserve"> the meaning of the life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8B7C10">
        <w:rPr>
          <w:rFonts w:asciiTheme="majorBidi" w:hAnsiTheme="majorBidi" w:cstheme="majorBidi"/>
          <w:sz w:val="21"/>
          <w:szCs w:val="21"/>
        </w:rPr>
        <w:t xml:space="preserve"> Martin Luther King. </w:t>
      </w:r>
      <w:proofErr w:type="gramStart"/>
      <w:r w:rsidRPr="008B7C10">
        <w:rPr>
          <w:rFonts w:asciiTheme="majorBidi" w:hAnsiTheme="majorBidi" w:cstheme="majorBidi"/>
          <w:sz w:val="21"/>
          <w:szCs w:val="21"/>
        </w:rPr>
        <w:t>Jr.</w:t>
      </w:r>
      <w:proofErr w:type="gramEnd"/>
    </w:p>
    <w:p w:rsidR="008B7C10" w:rsidRPr="008B7C10" w:rsidRDefault="008B7C10" w:rsidP="008B7C10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8B7C10">
        <w:rPr>
          <w:rFonts w:asciiTheme="majorBidi" w:hAnsiTheme="majorBidi" w:cstheme="majorBidi"/>
          <w:bCs/>
          <w:sz w:val="21"/>
          <w:szCs w:val="21"/>
        </w:rPr>
        <w:t>27.</w:t>
      </w:r>
      <w:r w:rsidRPr="008B7C10">
        <w:rPr>
          <w:rFonts w:asciiTheme="majorBidi" w:hAnsiTheme="majorBidi" w:cstheme="majorBidi"/>
          <w:sz w:val="21"/>
          <w:szCs w:val="21"/>
        </w:rPr>
        <w:t xml:space="preserve"> In 1965 Rodolfo Gonzales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has estab1ishe</w:t>
      </w:r>
      <w:r w:rsidRPr="008B7C10">
        <w:rPr>
          <w:rFonts w:asciiTheme="majorBidi" w:hAnsiTheme="majorBidi" w:cstheme="majorBidi"/>
          <w:sz w:val="21"/>
          <w:szCs w:val="21"/>
        </w:rPr>
        <w:t xml:space="preserve">d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an organization</w:t>
      </w:r>
      <w:r w:rsidRPr="008B7C10">
        <w:rPr>
          <w:rFonts w:asciiTheme="majorBidi" w:hAnsiTheme="majorBidi" w:cstheme="majorBidi"/>
          <w:sz w:val="21"/>
          <w:szCs w:val="21"/>
        </w:rPr>
        <w:t xml:space="preserve"> c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alled</w:t>
      </w:r>
      <w:r w:rsidRPr="008B7C10">
        <w:rPr>
          <w:rFonts w:asciiTheme="majorBidi" w:hAnsiTheme="majorBidi" w:cstheme="majorBidi"/>
          <w:sz w:val="21"/>
          <w:szCs w:val="21"/>
        </w:rPr>
        <w:t xml:space="preserve"> the Crusade </w:t>
      </w:r>
      <w:proofErr w:type="gramStart"/>
      <w:r w:rsidRPr="008B7C10">
        <w:rPr>
          <w:rFonts w:asciiTheme="majorBidi" w:hAnsiTheme="majorBidi" w:cstheme="majorBidi"/>
          <w:sz w:val="21"/>
          <w:szCs w:val="21"/>
        </w:rPr>
        <w:t>For</w:t>
      </w:r>
      <w:proofErr w:type="gramEnd"/>
      <w:r w:rsidRPr="008B7C10">
        <w:rPr>
          <w:rFonts w:asciiTheme="majorBidi" w:hAnsiTheme="majorBidi" w:cstheme="majorBidi"/>
          <w:sz w:val="21"/>
          <w:szCs w:val="21"/>
        </w:rPr>
        <w:t xml:space="preserve"> Justice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8B7C10">
        <w:rPr>
          <w:rFonts w:asciiTheme="majorBidi" w:hAnsiTheme="majorBidi" w:cstheme="majorBidi"/>
          <w:sz w:val="21"/>
          <w:szCs w:val="21"/>
        </w:rPr>
        <w:t xml:space="preserve"> Denver, Colorado.</w:t>
      </w:r>
    </w:p>
    <w:p w:rsidR="008B7C10" w:rsidRPr="008B7C10" w:rsidRDefault="008B7C10" w:rsidP="008B7C10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8B7C10">
        <w:rPr>
          <w:rFonts w:asciiTheme="majorBidi" w:hAnsiTheme="majorBidi" w:cstheme="majorBidi"/>
          <w:bCs/>
          <w:sz w:val="21"/>
          <w:szCs w:val="21"/>
        </w:rPr>
        <w:t>28.</w:t>
      </w:r>
      <w:r w:rsidRPr="008B7C10">
        <w:rPr>
          <w:rFonts w:asciiTheme="majorBidi" w:hAnsiTheme="majorBidi" w:cstheme="majorBidi"/>
          <w:sz w:val="21"/>
          <w:szCs w:val="21"/>
        </w:rPr>
        <w:t xml:space="preserve"> Large,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heavy</w:t>
      </w:r>
      <w:r w:rsidRPr="008B7C10">
        <w:rPr>
          <w:rFonts w:asciiTheme="majorBidi" w:hAnsiTheme="majorBidi" w:cstheme="majorBidi"/>
          <w:sz w:val="21"/>
          <w:szCs w:val="21"/>
        </w:rPr>
        <w:t xml:space="preserve"> draft horses were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commonly</w:t>
      </w:r>
      <w:r w:rsidRPr="008B7C10">
        <w:rPr>
          <w:rFonts w:asciiTheme="majorBidi" w:hAnsiTheme="majorBidi" w:cstheme="majorBidi"/>
          <w:sz w:val="21"/>
          <w:szCs w:val="21"/>
        </w:rPr>
        <w:t xml:space="preserve"> used for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labor farm</w:t>
      </w:r>
      <w:r w:rsidRPr="008B7C10">
        <w:rPr>
          <w:rFonts w:asciiTheme="majorBidi" w:hAnsiTheme="majorBidi" w:cstheme="majorBidi"/>
          <w:sz w:val="21"/>
          <w:szCs w:val="21"/>
        </w:rPr>
        <w:t xml:space="preserve"> in the United States before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8B7C10">
        <w:rPr>
          <w:rFonts w:asciiTheme="majorBidi" w:hAnsiTheme="majorBidi" w:cstheme="majorBidi"/>
          <w:sz w:val="21"/>
          <w:szCs w:val="21"/>
        </w:rPr>
        <w:t xml:space="preserve"> introduction of tractors.</w:t>
      </w:r>
    </w:p>
    <w:p w:rsidR="008B7C10" w:rsidRPr="008B7C10" w:rsidRDefault="008B7C10" w:rsidP="008B7C10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8B7C10">
        <w:rPr>
          <w:rFonts w:asciiTheme="majorBidi" w:hAnsiTheme="majorBidi" w:cstheme="majorBidi"/>
          <w:bCs/>
          <w:sz w:val="21"/>
          <w:szCs w:val="21"/>
        </w:rPr>
        <w:t>29</w:t>
      </w:r>
      <w:proofErr w:type="gramStart"/>
      <w:r w:rsidRPr="008B7C10">
        <w:rPr>
          <w:rFonts w:asciiTheme="majorBidi" w:hAnsiTheme="majorBidi" w:cstheme="majorBidi"/>
          <w:bCs/>
          <w:sz w:val="21"/>
          <w:szCs w:val="21"/>
        </w:rPr>
        <w:t>.</w:t>
      </w:r>
      <w:r w:rsidRPr="008B7C10">
        <w:rPr>
          <w:rFonts w:asciiTheme="majorBidi" w:hAnsiTheme="majorBidi" w:cstheme="majorBidi"/>
          <w:sz w:val="21"/>
          <w:szCs w:val="21"/>
        </w:rPr>
        <w:t>Herads</w:t>
      </w:r>
      <w:proofErr w:type="gramEnd"/>
      <w:r w:rsidRPr="008B7C10">
        <w:rPr>
          <w:rFonts w:asciiTheme="majorBidi" w:hAnsiTheme="majorBidi" w:cstheme="majorBidi"/>
          <w:sz w:val="21"/>
          <w:szCs w:val="21"/>
        </w:rPr>
        <w:t xml:space="preserve"> of migrating caribou,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 xml:space="preserve"> members</w:t>
      </w:r>
      <w:r w:rsidRPr="008B7C10">
        <w:rPr>
          <w:rFonts w:asciiTheme="majorBidi" w:hAnsiTheme="majorBidi" w:cstheme="majorBidi"/>
          <w:sz w:val="21"/>
          <w:szCs w:val="21"/>
        </w:rPr>
        <w:t xml:space="preserve"> of the deer family are an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important</w:t>
      </w:r>
      <w:r w:rsidRPr="008B7C10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economically</w:t>
      </w:r>
      <w:r w:rsidRPr="008B7C10">
        <w:rPr>
          <w:rFonts w:asciiTheme="majorBidi" w:hAnsiTheme="majorBidi" w:cstheme="majorBidi"/>
          <w:sz w:val="21"/>
          <w:szCs w:val="21"/>
        </w:rPr>
        <w:t xml:space="preserve"> resource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8B7C10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8B7C10">
        <w:rPr>
          <w:rFonts w:asciiTheme="majorBidi" w:hAnsiTheme="majorBidi" w:cstheme="majorBidi"/>
          <w:sz w:val="21"/>
          <w:szCs w:val="21"/>
        </w:rPr>
        <w:t>Inuits</w:t>
      </w:r>
      <w:proofErr w:type="spellEnd"/>
      <w:r w:rsidRPr="008B7C10">
        <w:rPr>
          <w:rFonts w:asciiTheme="majorBidi" w:hAnsiTheme="majorBidi" w:cstheme="majorBidi"/>
          <w:sz w:val="21"/>
          <w:szCs w:val="21"/>
        </w:rPr>
        <w:t xml:space="preserve"> and other Native Americans.</w:t>
      </w:r>
    </w:p>
    <w:p w:rsidR="008B7C10" w:rsidRPr="008B7C10" w:rsidRDefault="008B7C10" w:rsidP="008B7C10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8B7C10">
        <w:rPr>
          <w:rFonts w:asciiTheme="majorBidi" w:hAnsiTheme="majorBidi" w:cstheme="majorBidi"/>
          <w:bCs/>
          <w:sz w:val="21"/>
          <w:szCs w:val="21"/>
        </w:rPr>
        <w:t>30.</w:t>
      </w:r>
      <w:r w:rsidRPr="008B7C10">
        <w:rPr>
          <w:rFonts w:asciiTheme="majorBidi" w:hAnsiTheme="majorBidi" w:cstheme="majorBidi"/>
          <w:sz w:val="21"/>
          <w:szCs w:val="21"/>
        </w:rPr>
        <w:t xml:space="preserve">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Some</w:t>
      </w:r>
      <w:r w:rsidRPr="008B7C10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B7C10">
        <w:rPr>
          <w:rFonts w:asciiTheme="majorBidi" w:hAnsiTheme="majorBidi" w:cstheme="majorBidi"/>
          <w:sz w:val="21"/>
          <w:szCs w:val="21"/>
        </w:rPr>
        <w:t xml:space="preserve">nineteenth-century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advocates</w:t>
      </w:r>
      <w:r w:rsidRPr="008B7C10">
        <w:rPr>
          <w:rFonts w:asciiTheme="majorBidi" w:hAnsiTheme="majorBidi" w:cstheme="majorBidi"/>
          <w:sz w:val="21"/>
          <w:szCs w:val="21"/>
        </w:rPr>
        <w:t xml:space="preserve"> for the emancipation of women in the United</w:t>
      </w:r>
      <w:r w:rsidRPr="008B7C10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8B7C10">
        <w:rPr>
          <w:rFonts w:asciiTheme="majorBidi" w:hAnsiTheme="majorBidi" w:cstheme="majorBidi"/>
          <w:kern w:val="18"/>
          <w:sz w:val="21"/>
          <w:szCs w:val="21"/>
        </w:rPr>
        <w:t xml:space="preserve">States were also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activity</w:t>
      </w:r>
      <w:r w:rsidRPr="008B7C10">
        <w:rPr>
          <w:rFonts w:asciiTheme="majorBidi" w:hAnsiTheme="majorBidi" w:cstheme="majorBidi"/>
          <w:kern w:val="18"/>
          <w:sz w:val="21"/>
          <w:szCs w:val="21"/>
        </w:rPr>
        <w:t xml:space="preserve"> in the Underground Railroad,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helping</w:t>
      </w:r>
      <w:r w:rsidRPr="008B7C10">
        <w:rPr>
          <w:rFonts w:asciiTheme="majorBidi" w:hAnsiTheme="majorBidi" w:cstheme="majorBidi"/>
          <w:kern w:val="18"/>
          <w:sz w:val="21"/>
          <w:szCs w:val="21"/>
        </w:rPr>
        <w:t xml:space="preserve"> </w:t>
      </w:r>
      <w:r w:rsidRPr="008B7C10">
        <w:rPr>
          <w:rFonts w:asciiTheme="majorBidi" w:hAnsiTheme="majorBidi" w:cstheme="majorBidi"/>
          <w:sz w:val="21"/>
          <w:szCs w:val="21"/>
        </w:rPr>
        <w:t xml:space="preserve">to </w:t>
      </w:r>
      <w:r w:rsidRPr="008B7C10">
        <w:rPr>
          <w:rFonts w:asciiTheme="majorBidi" w:hAnsiTheme="majorBidi" w:cstheme="majorBidi"/>
          <w:kern w:val="18"/>
          <w:sz w:val="21"/>
          <w:szCs w:val="21"/>
        </w:rPr>
        <w:t>slaves</w:t>
      </w:r>
      <w:r w:rsidRPr="008B7C10">
        <w:rPr>
          <w:rFonts w:asciiTheme="majorBidi" w:hAnsiTheme="majorBidi" w:cstheme="majorBidi"/>
          <w:sz w:val="21"/>
          <w:szCs w:val="21"/>
        </w:rPr>
        <w:t xml:space="preserve"> escape.</w:t>
      </w:r>
    </w:p>
    <w:p w:rsidR="008B7C10" w:rsidRPr="008B7C10" w:rsidRDefault="008B7C10" w:rsidP="008B7C10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8B7C10">
        <w:rPr>
          <w:rFonts w:asciiTheme="majorBidi" w:hAnsiTheme="majorBidi" w:cstheme="majorBidi"/>
          <w:bCs/>
          <w:sz w:val="21"/>
          <w:szCs w:val="21"/>
        </w:rPr>
        <w:t>31.</w:t>
      </w:r>
      <w:r w:rsidRPr="008B7C10">
        <w:rPr>
          <w:rFonts w:asciiTheme="majorBidi" w:hAnsiTheme="majorBidi" w:cstheme="majorBidi"/>
          <w:sz w:val="21"/>
          <w:szCs w:val="21"/>
        </w:rPr>
        <w:t xml:space="preserve"> Feathers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not only</w:t>
      </w:r>
      <w:r w:rsidRPr="008B7C10">
        <w:rPr>
          <w:rFonts w:asciiTheme="majorBidi" w:hAnsiTheme="majorBidi" w:cstheme="majorBidi"/>
          <w:sz w:val="21"/>
          <w:szCs w:val="21"/>
        </w:rPr>
        <w:t xml:space="preserve"> protect birds from injury and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conserve</w:t>
      </w:r>
      <w:r w:rsidRPr="008B7C10">
        <w:rPr>
          <w:rFonts w:asciiTheme="majorBidi" w:hAnsiTheme="majorBidi" w:cstheme="majorBidi"/>
          <w:sz w:val="21"/>
          <w:szCs w:val="21"/>
        </w:rPr>
        <w:t xml:space="preserve"> body heat but also function i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n flight</w:t>
      </w:r>
      <w:r w:rsidRPr="008B7C10">
        <w:rPr>
          <w:rFonts w:asciiTheme="majorBidi" w:hAnsiTheme="majorBidi" w:cstheme="majorBidi"/>
          <w:sz w:val="21"/>
          <w:szCs w:val="21"/>
        </w:rPr>
        <w:t xml:space="preserve">. </w:t>
      </w:r>
      <w:proofErr w:type="gramStart"/>
      <w:r w:rsidRPr="008B7C10">
        <w:rPr>
          <w:rFonts w:asciiTheme="majorBidi" w:hAnsiTheme="majorBidi" w:cstheme="majorBidi"/>
          <w:sz w:val="21"/>
          <w:szCs w:val="21"/>
        </w:rPr>
        <w:t>courtship</w:t>
      </w:r>
      <w:proofErr w:type="gramEnd"/>
      <w:r w:rsidRPr="008B7C10">
        <w:rPr>
          <w:rFonts w:asciiTheme="majorBidi" w:hAnsiTheme="majorBidi" w:cstheme="majorBidi"/>
          <w:sz w:val="21"/>
          <w:szCs w:val="21"/>
        </w:rPr>
        <w:t xml:space="preserve">, camouflage, and sensory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perceptive</w:t>
      </w:r>
      <w:r w:rsidRPr="008B7C10">
        <w:rPr>
          <w:rFonts w:asciiTheme="majorBidi" w:hAnsiTheme="majorBidi" w:cstheme="majorBidi"/>
          <w:sz w:val="21"/>
          <w:szCs w:val="21"/>
        </w:rPr>
        <w:t>.</w:t>
      </w:r>
    </w:p>
    <w:p w:rsidR="008B7C10" w:rsidRPr="008B7C10" w:rsidRDefault="008B7C10" w:rsidP="008B7C10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8B7C10">
        <w:rPr>
          <w:rFonts w:asciiTheme="majorBidi" w:hAnsiTheme="majorBidi" w:cstheme="majorBidi"/>
          <w:bCs/>
          <w:sz w:val="21"/>
          <w:szCs w:val="21"/>
        </w:rPr>
        <w:t>32.</w:t>
      </w:r>
      <w:r w:rsidRPr="008B7C10">
        <w:rPr>
          <w:rFonts w:asciiTheme="majorBidi" w:hAnsiTheme="majorBidi" w:cstheme="majorBidi"/>
          <w:sz w:val="21"/>
          <w:szCs w:val="21"/>
        </w:rPr>
        <w:t xml:space="preserve"> The radio telescope,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invented</w:t>
      </w:r>
      <w:r w:rsidRPr="008B7C10">
        <w:rPr>
          <w:rFonts w:asciiTheme="majorBidi" w:hAnsiTheme="majorBidi" w:cstheme="majorBidi"/>
          <w:sz w:val="21"/>
          <w:szCs w:val="21"/>
        </w:rPr>
        <w:t xml:space="preserve"> in 1932, has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capabilities</w:t>
      </w:r>
      <w:r w:rsidRPr="008B7C10">
        <w:rPr>
          <w:rFonts w:asciiTheme="majorBidi" w:hAnsiTheme="majorBidi" w:cstheme="majorBidi"/>
          <w:sz w:val="21"/>
          <w:szCs w:val="21"/>
        </w:rPr>
        <w:t xml:space="preserve">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beyond far</w:t>
      </w:r>
      <w:r w:rsidRPr="008B7C10">
        <w:rPr>
          <w:rFonts w:asciiTheme="majorBidi" w:hAnsiTheme="majorBidi" w:cstheme="majorBidi"/>
          <w:sz w:val="21"/>
          <w:szCs w:val="21"/>
        </w:rPr>
        <w:t xml:space="preserve"> those of optical telescopes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in tracking</w:t>
      </w:r>
      <w:r w:rsidRPr="008B7C10">
        <w:rPr>
          <w:rFonts w:asciiTheme="majorBidi" w:hAnsiTheme="majorBidi" w:cstheme="majorBidi"/>
          <w:sz w:val="21"/>
          <w:szCs w:val="21"/>
        </w:rPr>
        <w:t xml:space="preserve"> signals from galaxies.</w:t>
      </w:r>
    </w:p>
    <w:p w:rsidR="008B7C10" w:rsidRPr="008B7C10" w:rsidRDefault="008B7C10" w:rsidP="008B7C10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8B7C10">
        <w:rPr>
          <w:rFonts w:asciiTheme="majorBidi" w:hAnsiTheme="majorBidi" w:cstheme="majorBidi"/>
          <w:bCs/>
          <w:sz w:val="21"/>
          <w:szCs w:val="21"/>
        </w:rPr>
        <w:t>33.</w:t>
      </w:r>
      <w:r w:rsidRPr="008B7C10">
        <w:rPr>
          <w:rFonts w:asciiTheme="majorBidi" w:hAnsiTheme="majorBidi" w:cstheme="majorBidi"/>
          <w:sz w:val="21"/>
          <w:szCs w:val="21"/>
        </w:rPr>
        <w:t xml:space="preserve"> Rafting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was an</w:t>
      </w:r>
      <w:r w:rsidRPr="008B7C10">
        <w:rPr>
          <w:rFonts w:asciiTheme="majorBidi" w:hAnsiTheme="majorBidi" w:cstheme="majorBidi"/>
          <w:sz w:val="21"/>
          <w:szCs w:val="21"/>
        </w:rPr>
        <w:t xml:space="preserve"> essential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mean</w:t>
      </w:r>
      <w:r w:rsidRPr="008B7C10">
        <w:rPr>
          <w:rFonts w:asciiTheme="majorBidi" w:hAnsiTheme="majorBidi" w:cstheme="majorBidi"/>
          <w:sz w:val="21"/>
          <w:szCs w:val="21"/>
        </w:rPr>
        <w:t xml:space="preserve"> of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transportation</w:t>
      </w:r>
      <w:r w:rsidRPr="008B7C10">
        <w:rPr>
          <w:rFonts w:asciiTheme="majorBidi" w:hAnsiTheme="majorBidi" w:cstheme="majorBidi"/>
          <w:sz w:val="21"/>
          <w:szCs w:val="21"/>
        </w:rPr>
        <w:t xml:space="preserve"> from prehistoric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times</w:t>
      </w:r>
      <w:r w:rsidRPr="008B7C10">
        <w:rPr>
          <w:rFonts w:asciiTheme="majorBidi" w:hAnsiTheme="majorBidi" w:cstheme="majorBidi"/>
          <w:sz w:val="21"/>
          <w:szCs w:val="21"/>
        </w:rPr>
        <w:t xml:space="preserve"> to the nineteenth century.</w:t>
      </w:r>
    </w:p>
    <w:p w:rsidR="008B7C10" w:rsidRPr="008B7C10" w:rsidRDefault="008B7C10" w:rsidP="008B7C10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8B7C10">
        <w:rPr>
          <w:rFonts w:asciiTheme="majorBidi" w:hAnsiTheme="majorBidi" w:cstheme="majorBidi"/>
          <w:bCs/>
          <w:sz w:val="21"/>
          <w:szCs w:val="21"/>
        </w:rPr>
        <w:t>34.</w:t>
      </w:r>
      <w:r w:rsidRPr="008B7C10">
        <w:rPr>
          <w:rFonts w:asciiTheme="majorBidi" w:hAnsiTheme="majorBidi" w:cstheme="majorBidi"/>
          <w:sz w:val="21"/>
          <w:szCs w:val="21"/>
        </w:rPr>
        <w:t xml:space="preserve"> Many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fortification</w:t>
      </w:r>
      <w:r w:rsidRPr="008B7C10">
        <w:rPr>
          <w:rFonts w:asciiTheme="majorBidi" w:hAnsiTheme="majorBidi" w:cstheme="majorBidi"/>
          <w:sz w:val="21"/>
          <w:szCs w:val="21"/>
        </w:rPr>
        <w:t xml:space="preserve"> rank among the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most</w:t>
      </w:r>
      <w:r w:rsidRPr="008B7C10">
        <w:rPr>
          <w:rFonts w:asciiTheme="majorBidi" w:hAnsiTheme="majorBidi" w:cstheme="majorBidi"/>
          <w:sz w:val="21"/>
          <w:szCs w:val="21"/>
        </w:rPr>
        <w:t xml:space="preserve"> functional and beautiful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works of</w:t>
      </w:r>
      <w:r w:rsidRPr="008B7C10">
        <w:rPr>
          <w:rFonts w:asciiTheme="majorBidi" w:hAnsiTheme="majorBidi" w:cstheme="majorBidi"/>
          <w:sz w:val="21"/>
          <w:szCs w:val="21"/>
        </w:rPr>
        <w:t xml:space="preserve"> architecture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constructed</w:t>
      </w:r>
      <w:r w:rsidRPr="008B7C10">
        <w:rPr>
          <w:rFonts w:asciiTheme="majorBidi" w:hAnsiTheme="majorBidi" w:cstheme="majorBidi"/>
          <w:sz w:val="21"/>
          <w:szCs w:val="21"/>
        </w:rPr>
        <w:t xml:space="preserve"> in North America before the twentieth century.</w:t>
      </w:r>
    </w:p>
    <w:p w:rsidR="008B7C10" w:rsidRPr="008B7C10" w:rsidRDefault="008B7C10" w:rsidP="008B7C10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8B7C10">
        <w:rPr>
          <w:rFonts w:asciiTheme="majorBidi" w:hAnsiTheme="majorBidi" w:cstheme="majorBidi"/>
          <w:bCs/>
          <w:sz w:val="21"/>
          <w:szCs w:val="21"/>
        </w:rPr>
        <w:t>35.</w:t>
      </w:r>
      <w:r w:rsidRPr="008B7C10">
        <w:rPr>
          <w:rFonts w:asciiTheme="majorBidi" w:hAnsiTheme="majorBidi" w:cstheme="majorBidi"/>
          <w:sz w:val="21"/>
          <w:szCs w:val="21"/>
        </w:rPr>
        <w:t xml:space="preserve">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Because</w:t>
      </w:r>
      <w:r w:rsidRPr="008B7C10">
        <w:rPr>
          <w:rFonts w:asciiTheme="majorBidi" w:hAnsiTheme="majorBidi" w:cstheme="majorBidi"/>
          <w:sz w:val="21"/>
          <w:szCs w:val="21"/>
        </w:rPr>
        <w:t xml:space="preserve"> her work was popular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8B7C10">
        <w:rPr>
          <w:rFonts w:asciiTheme="majorBidi" w:hAnsiTheme="majorBidi" w:cstheme="majorBidi"/>
          <w:sz w:val="21"/>
          <w:szCs w:val="21"/>
        </w:rPr>
        <w:t xml:space="preserve"> European royally, Harriet Goodhue </w:t>
      </w:r>
      <w:proofErr w:type="spellStart"/>
      <w:r w:rsidRPr="008B7C10">
        <w:rPr>
          <w:rFonts w:asciiTheme="majorBidi" w:hAnsiTheme="majorBidi" w:cstheme="majorBidi"/>
          <w:sz w:val="21"/>
          <w:szCs w:val="21"/>
        </w:rPr>
        <w:t>Hosmer</w:t>
      </w:r>
      <w:proofErr w:type="spellEnd"/>
      <w:r w:rsidRPr="008B7C10">
        <w:rPr>
          <w:rFonts w:asciiTheme="majorBidi" w:hAnsiTheme="majorBidi" w:cstheme="majorBidi"/>
          <w:sz w:val="21"/>
          <w:szCs w:val="21"/>
        </w:rPr>
        <w:t xml:space="preserve"> became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financial</w:t>
      </w:r>
      <w:r w:rsidRPr="008B7C10">
        <w:rPr>
          <w:rFonts w:asciiTheme="majorBidi" w:hAnsiTheme="majorBidi" w:cstheme="majorBidi"/>
          <w:sz w:val="21"/>
          <w:szCs w:val="21"/>
        </w:rPr>
        <w:t xml:space="preserve"> successful as a sculptor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in the</w:t>
      </w:r>
      <w:r w:rsidRPr="008B7C10">
        <w:rPr>
          <w:rFonts w:asciiTheme="majorBidi" w:hAnsiTheme="majorBidi" w:cstheme="majorBidi"/>
          <w:sz w:val="21"/>
          <w:szCs w:val="21"/>
        </w:rPr>
        <w:t xml:space="preserve"> mid-eighteen hundreds.</w:t>
      </w:r>
    </w:p>
    <w:p w:rsidR="008B7C10" w:rsidRPr="008B7C10" w:rsidRDefault="008B7C10" w:rsidP="008B7C10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8B7C10">
        <w:rPr>
          <w:rFonts w:asciiTheme="majorBidi" w:hAnsiTheme="majorBidi" w:cstheme="majorBidi"/>
          <w:bCs/>
          <w:sz w:val="21"/>
          <w:szCs w:val="21"/>
        </w:rPr>
        <w:t>36.</w:t>
      </w:r>
      <w:r w:rsidRPr="008B7C10">
        <w:rPr>
          <w:rFonts w:asciiTheme="majorBidi" w:hAnsiTheme="majorBidi" w:cstheme="majorBidi"/>
          <w:sz w:val="21"/>
          <w:szCs w:val="21"/>
        </w:rPr>
        <w:t xml:space="preserve"> The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actor</w:t>
      </w:r>
      <w:r w:rsidRPr="008B7C10">
        <w:rPr>
          <w:rFonts w:asciiTheme="majorBidi" w:hAnsiTheme="majorBidi" w:cstheme="majorBidi"/>
          <w:sz w:val="21"/>
          <w:szCs w:val="21"/>
        </w:rPr>
        <w:t xml:space="preserve"> James Earl Jones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gained</w:t>
      </w:r>
      <w:r w:rsidRPr="008B7C10">
        <w:rPr>
          <w:rFonts w:asciiTheme="majorBidi" w:hAnsiTheme="majorBidi" w:cstheme="majorBidi"/>
          <w:sz w:val="21"/>
          <w:szCs w:val="21"/>
        </w:rPr>
        <w:t xml:space="preserve"> Broadway stardom in “The Great White Hope”</w:t>
      </w:r>
      <w:r w:rsidRPr="008B7C10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8B7C10">
        <w:rPr>
          <w:rFonts w:asciiTheme="majorBidi" w:hAnsiTheme="majorBidi" w:cstheme="majorBidi"/>
          <w:sz w:val="21"/>
          <w:szCs w:val="21"/>
        </w:rPr>
        <w:t xml:space="preserve">for his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powerful</w:t>
      </w:r>
      <w:r w:rsidRPr="008B7C10">
        <w:rPr>
          <w:rFonts w:asciiTheme="majorBidi" w:hAnsiTheme="majorBidi" w:cstheme="majorBidi"/>
          <w:sz w:val="21"/>
          <w:szCs w:val="21"/>
        </w:rPr>
        <w:t xml:space="preserve"> portrayal of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prizefighter</w:t>
      </w:r>
      <w:r w:rsidRPr="008B7C10">
        <w:rPr>
          <w:rFonts w:asciiTheme="majorBidi" w:hAnsiTheme="majorBidi" w:cstheme="majorBidi"/>
          <w:sz w:val="21"/>
          <w:szCs w:val="21"/>
        </w:rPr>
        <w:t>.</w:t>
      </w:r>
    </w:p>
    <w:p w:rsidR="008B7C10" w:rsidRPr="008B7C10" w:rsidRDefault="008B7C10" w:rsidP="008B7C10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8B7C10">
        <w:rPr>
          <w:rFonts w:asciiTheme="majorBidi" w:hAnsiTheme="majorBidi" w:cstheme="majorBidi"/>
          <w:bCs/>
          <w:sz w:val="21"/>
          <w:szCs w:val="21"/>
        </w:rPr>
        <w:t>37.</w:t>
      </w:r>
      <w:r w:rsidRPr="008B7C10">
        <w:rPr>
          <w:rFonts w:asciiTheme="majorBidi" w:hAnsiTheme="majorBidi" w:cstheme="majorBidi"/>
          <w:sz w:val="21"/>
          <w:szCs w:val="21"/>
        </w:rPr>
        <w:t xml:space="preserve">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Despite</w:t>
      </w:r>
      <w:r w:rsidRPr="008B7C10">
        <w:rPr>
          <w:rFonts w:asciiTheme="majorBidi" w:hAnsiTheme="majorBidi" w:cstheme="majorBidi"/>
          <w:sz w:val="21"/>
          <w:szCs w:val="21"/>
        </w:rPr>
        <w:t xml:space="preserve"> fats and oils arc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nutritionally</w:t>
      </w:r>
      <w:r w:rsidRPr="008B7C10">
        <w:rPr>
          <w:rFonts w:asciiTheme="majorBidi" w:hAnsiTheme="majorBidi" w:cstheme="majorBidi"/>
          <w:sz w:val="21"/>
          <w:szCs w:val="21"/>
        </w:rPr>
        <w:t xml:space="preserve"> important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8B7C10">
        <w:rPr>
          <w:rFonts w:asciiTheme="majorBidi" w:hAnsiTheme="majorBidi" w:cstheme="majorBidi"/>
          <w:sz w:val="21"/>
          <w:szCs w:val="21"/>
        </w:rPr>
        <w:t xml:space="preserve"> energy sources, medical research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indicates</w:t>
      </w:r>
      <w:r w:rsidRPr="008B7C10">
        <w:rPr>
          <w:rFonts w:asciiTheme="majorBidi" w:hAnsiTheme="majorBidi" w:cstheme="majorBidi"/>
          <w:sz w:val="21"/>
          <w:szCs w:val="21"/>
        </w:rPr>
        <w:t xml:space="preserve"> that saturated fats may contribute to hardening of the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8B7C10">
        <w:rPr>
          <w:rFonts w:asciiTheme="majorBidi" w:hAnsiTheme="majorBidi" w:cstheme="majorBidi"/>
          <w:sz w:val="21"/>
          <w:szCs w:val="21"/>
          <w:lang w:eastAsia="zh-CN"/>
        </w:rPr>
        <w:t>arteries.</w:t>
      </w:r>
    </w:p>
    <w:p w:rsidR="008B7C10" w:rsidRPr="008B7C10" w:rsidRDefault="008B7C10" w:rsidP="008B7C10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8B7C10">
        <w:rPr>
          <w:rFonts w:asciiTheme="majorBidi" w:hAnsiTheme="majorBidi" w:cstheme="majorBidi"/>
          <w:bCs/>
          <w:sz w:val="21"/>
          <w:szCs w:val="21"/>
        </w:rPr>
        <w:t xml:space="preserve">38. </w:t>
      </w:r>
      <w:r w:rsidRPr="008B7C10">
        <w:rPr>
          <w:rFonts w:asciiTheme="majorBidi" w:hAnsiTheme="majorBidi" w:cstheme="majorBidi"/>
          <w:sz w:val="21"/>
          <w:szCs w:val="21"/>
        </w:rPr>
        <w:t xml:space="preserve">Large multicolored insects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 xml:space="preserve">with </w:t>
      </w:r>
      <w:r w:rsidRPr="008B7C10">
        <w:rPr>
          <w:rFonts w:asciiTheme="majorBidi" w:hAnsiTheme="majorBidi" w:cstheme="majorBidi"/>
          <w:sz w:val="21"/>
          <w:szCs w:val="21"/>
        </w:rPr>
        <w:t xml:space="preserve">four wings, dragonflies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play</w:t>
      </w:r>
      <w:r w:rsidRPr="008B7C10">
        <w:rPr>
          <w:rFonts w:asciiTheme="majorBidi" w:hAnsiTheme="majorBidi" w:cstheme="majorBidi"/>
          <w:sz w:val="21"/>
          <w:szCs w:val="21"/>
        </w:rPr>
        <w:t xml:space="preserve"> a very important role in the ecosystem of humid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area</w:t>
      </w:r>
      <w:r w:rsidRPr="008B7C10">
        <w:rPr>
          <w:rFonts w:asciiTheme="majorBidi" w:hAnsiTheme="majorBidi" w:cstheme="majorBidi"/>
          <w:sz w:val="21"/>
          <w:szCs w:val="21"/>
        </w:rPr>
        <w:t xml:space="preserve"> by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controlling</w:t>
      </w:r>
      <w:r w:rsidRPr="008B7C10">
        <w:rPr>
          <w:rFonts w:asciiTheme="majorBidi" w:hAnsiTheme="majorBidi" w:cstheme="majorBidi"/>
          <w:sz w:val="21"/>
          <w:szCs w:val="21"/>
        </w:rPr>
        <w:t xml:space="preserve"> the population of mosquitoes.</w:t>
      </w:r>
    </w:p>
    <w:p w:rsidR="008B7C10" w:rsidRPr="008B7C10" w:rsidRDefault="008B7C10" w:rsidP="008B7C10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8B7C10">
        <w:rPr>
          <w:rFonts w:asciiTheme="majorBidi" w:hAnsiTheme="majorBidi" w:cstheme="majorBidi"/>
          <w:bCs/>
          <w:sz w:val="21"/>
          <w:szCs w:val="21"/>
        </w:rPr>
        <w:t>39.</w:t>
      </w:r>
      <w:r w:rsidRPr="008B7C10">
        <w:rPr>
          <w:rFonts w:asciiTheme="majorBidi" w:hAnsiTheme="majorBidi" w:cstheme="majorBidi"/>
          <w:sz w:val="21"/>
          <w:szCs w:val="21"/>
        </w:rPr>
        <w:t xml:space="preserve"> </w:t>
      </w:r>
      <w:proofErr w:type="gramStart"/>
      <w:r w:rsidRPr="008B7C10">
        <w:rPr>
          <w:rFonts w:asciiTheme="majorBidi" w:hAnsiTheme="majorBidi" w:cstheme="majorBidi"/>
          <w:sz w:val="21"/>
          <w:szCs w:val="21"/>
          <w:u w:val="single"/>
        </w:rPr>
        <w:t>During</w:t>
      </w:r>
      <w:proofErr w:type="gramEnd"/>
      <w:r w:rsidRPr="008B7C10">
        <w:rPr>
          <w:rFonts w:asciiTheme="majorBidi" w:hAnsiTheme="majorBidi" w:cstheme="majorBidi"/>
          <w:sz w:val="21"/>
          <w:szCs w:val="21"/>
        </w:rPr>
        <w:t xml:space="preserve"> early nineteenth-century Boston. </w:t>
      </w:r>
      <w:proofErr w:type="gramStart"/>
      <w:r w:rsidRPr="008B7C10">
        <w:rPr>
          <w:rFonts w:asciiTheme="majorBidi" w:hAnsiTheme="majorBidi" w:cstheme="majorBidi"/>
          <w:sz w:val="21"/>
          <w:szCs w:val="21"/>
        </w:rPr>
        <w:t>the</w:t>
      </w:r>
      <w:proofErr w:type="gramEnd"/>
      <w:r w:rsidRPr="008B7C10">
        <w:rPr>
          <w:rFonts w:asciiTheme="majorBidi" w:hAnsiTheme="majorBidi" w:cstheme="majorBidi"/>
          <w:sz w:val="21"/>
          <w:szCs w:val="21"/>
        </w:rPr>
        <w:t xml:space="preserve">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architect</w:t>
      </w:r>
      <w:r w:rsidRPr="008B7C10">
        <w:rPr>
          <w:rFonts w:asciiTheme="majorBidi" w:hAnsiTheme="majorBidi" w:cstheme="majorBidi"/>
          <w:sz w:val="21"/>
          <w:szCs w:val="21"/>
        </w:rPr>
        <w:t xml:space="preserve"> Charles Bulfinch, eager</w:t>
      </w:r>
      <w:r w:rsidRPr="008B7C10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8B7C10">
        <w:rPr>
          <w:rFonts w:asciiTheme="majorBidi" w:hAnsiTheme="majorBidi" w:cstheme="majorBidi"/>
          <w:sz w:val="21"/>
          <w:szCs w:val="21"/>
        </w:rPr>
        <w:t xml:space="preserve">to make the city beautiful, sometimes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provided</w:t>
      </w:r>
      <w:r w:rsidRPr="008B7C10">
        <w:rPr>
          <w:rFonts w:asciiTheme="majorBidi" w:hAnsiTheme="majorBidi" w:cstheme="majorBidi"/>
          <w:sz w:val="21"/>
          <w:szCs w:val="21"/>
        </w:rPr>
        <w:t xml:space="preserve"> free plans for people building</w:t>
      </w:r>
    </w:p>
    <w:p w:rsidR="008B7C10" w:rsidRPr="008B7C10" w:rsidRDefault="008B7C10" w:rsidP="008B7C10">
      <w:pPr>
        <w:widowControl w:val="0"/>
        <w:snapToGrid w:val="0"/>
        <w:spacing w:line="312" w:lineRule="auto"/>
        <w:rPr>
          <w:rFonts w:asciiTheme="majorBidi" w:hAnsiTheme="majorBidi" w:cstheme="majorBidi"/>
          <w:sz w:val="21"/>
          <w:szCs w:val="21"/>
          <w:lang w:eastAsia="zh-CN"/>
        </w:rPr>
      </w:pPr>
      <w:r w:rsidRPr="008B7C10">
        <w:rPr>
          <w:rFonts w:asciiTheme="majorBidi" w:hAnsiTheme="majorBidi" w:cstheme="majorBidi"/>
          <w:bCs/>
          <w:sz w:val="21"/>
          <w:szCs w:val="21"/>
          <w:lang w:eastAsia="zh-CN"/>
        </w:rPr>
        <w:t>40.</w:t>
      </w:r>
      <w:r w:rsidRPr="008B7C10">
        <w:rPr>
          <w:rFonts w:asciiTheme="majorBidi" w:hAnsiTheme="majorBidi" w:cstheme="majorBidi"/>
          <w:sz w:val="21"/>
          <w:szCs w:val="21"/>
          <w:lang w:eastAsia="zh-CN"/>
        </w:rPr>
        <w:t xml:space="preserve"> In 1889 Jane Addams, a social worker in Chicago, founded hull house, an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institution</w:t>
      </w:r>
      <w:r w:rsidRPr="008B7C10">
        <w:rPr>
          <w:rFonts w:asciiTheme="majorBidi" w:hAnsiTheme="majorBidi" w:cstheme="majorBidi"/>
          <w:sz w:val="21"/>
          <w:szCs w:val="21"/>
        </w:rPr>
        <w:t xml:space="preserve">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devoted</w:t>
      </w:r>
      <w:r w:rsidRPr="008B7C10">
        <w:rPr>
          <w:rFonts w:asciiTheme="majorBidi" w:hAnsiTheme="majorBidi" w:cstheme="majorBidi"/>
          <w:sz w:val="21"/>
          <w:szCs w:val="21"/>
        </w:rPr>
        <w:t xml:space="preserve"> to the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 xml:space="preserve">improvement </w:t>
      </w:r>
      <w:r w:rsidRPr="008B7C10">
        <w:rPr>
          <w:rFonts w:asciiTheme="majorBidi" w:hAnsiTheme="majorBidi" w:cstheme="majorBidi"/>
          <w:sz w:val="21"/>
          <w:szCs w:val="21"/>
        </w:rPr>
        <w:t xml:space="preserve">of community life in poor </w:t>
      </w:r>
      <w:r w:rsidRPr="008B7C10">
        <w:rPr>
          <w:rFonts w:asciiTheme="majorBidi" w:hAnsiTheme="majorBidi" w:cstheme="majorBidi"/>
          <w:sz w:val="21"/>
          <w:szCs w:val="21"/>
          <w:u w:val="single"/>
        </w:rPr>
        <w:t>neighborhood</w:t>
      </w:r>
      <w:r w:rsidRPr="008B7C10">
        <w:rPr>
          <w:rFonts w:asciiTheme="majorBidi" w:hAnsiTheme="majorBidi" w:cstheme="majorBidi"/>
          <w:sz w:val="21"/>
          <w:szCs w:val="21"/>
        </w:rPr>
        <w:t xml:space="preserve">. </w:t>
      </w:r>
      <w:r>
        <w:rPr>
          <w:rFonts w:asciiTheme="majorBidi" w:hAnsiTheme="majorBidi" w:cstheme="majorBidi"/>
          <w:sz w:val="21"/>
          <w:szCs w:val="21"/>
        </w:rPr>
        <w:t xml:space="preserve"> </w:t>
      </w:r>
    </w:p>
    <w:p w:rsidR="001129DF" w:rsidRPr="008B7C10" w:rsidRDefault="001129DF" w:rsidP="008B7C10">
      <w:pPr>
        <w:rPr>
          <w:rFonts w:asciiTheme="majorBidi" w:hAnsiTheme="majorBidi" w:cstheme="majorBidi"/>
          <w:sz w:val="21"/>
          <w:szCs w:val="21"/>
        </w:rPr>
      </w:pPr>
    </w:p>
    <w:sectPr w:rsidR="001129DF" w:rsidRPr="008B7C10" w:rsidSect="008B7C10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B7C10"/>
    <w:rsid w:val="001129DF"/>
    <w:rsid w:val="008B7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C1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Char">
    <w:name w:val="sc Char"/>
    <w:basedOn w:val="DefaultParagraphFont"/>
    <w:rsid w:val="008B7C10"/>
    <w:rPr>
      <w:rFonts w:eastAsia="SimSun"/>
      <w:sz w:val="24"/>
      <w:szCs w:val="24"/>
      <w:lang w:val="en-US" w:eastAsia="zh-CN" w:bidi="ar-SA"/>
    </w:rPr>
  </w:style>
  <w:style w:type="paragraph" w:customStyle="1" w:styleId="q">
    <w:name w:val="q"/>
    <w:basedOn w:val="Normal"/>
    <w:rsid w:val="008B7C10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8B7C10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2012-10-31T08:43:00Z</dcterms:created>
  <dcterms:modified xsi:type="dcterms:W3CDTF">2012-10-31T08:46:00Z</dcterms:modified>
</cp:coreProperties>
</file>