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A0" w:rsidRPr="00EC12A0" w:rsidRDefault="00EC12A0" w:rsidP="00EC12A0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C12A0">
        <w:rPr>
          <w:rFonts w:asciiTheme="majorBidi" w:hAnsiTheme="majorBidi" w:cstheme="majorBidi"/>
          <w:b/>
          <w:bCs/>
          <w:sz w:val="21"/>
          <w:szCs w:val="21"/>
        </w:rPr>
        <w:t>Written Expressions Practice 53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16</w:t>
      </w:r>
      <w:r w:rsidRPr="00EC12A0">
        <w:rPr>
          <w:rFonts w:asci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EC12A0">
        <w:rPr>
          <w:rFonts w:asciiTheme="majorBidi" w:hAnsiTheme="majorBidi" w:cstheme="majorBidi"/>
          <w:sz w:val="21"/>
          <w:szCs w:val="21"/>
        </w:rPr>
        <w:t xml:space="preserve"> the end of the nineteenth century, organic chemistry had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develop</w:t>
      </w:r>
      <w:r w:rsidRPr="00EC12A0">
        <w:rPr>
          <w:rFonts w:asciiTheme="majorBidi" w:hAnsiTheme="majorBidi" w:cstheme="majorBidi"/>
          <w:sz w:val="21"/>
          <w:szCs w:val="21"/>
        </w:rPr>
        <w:t xml:space="preserve"> new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methods</w:t>
      </w:r>
      <w:r w:rsidRPr="00EC12A0">
        <w:rPr>
          <w:rFonts w:asciiTheme="majorBidi" w:hAnsiTheme="majorBidi" w:cstheme="majorBidi"/>
          <w:sz w:val="21"/>
          <w:szCs w:val="21"/>
        </w:rPr>
        <w:t xml:space="preserve"> for the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synthesis</w:t>
      </w:r>
      <w:r w:rsidRPr="00EC12A0">
        <w:rPr>
          <w:rFonts w:asciiTheme="majorBidi" w:hAnsiTheme="majorBidi" w:cstheme="majorBidi"/>
          <w:sz w:val="21"/>
          <w:szCs w:val="21"/>
        </w:rPr>
        <w:t xml:space="preserve"> of dyes, perfumes, explosives, and medicines.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17</w:t>
      </w:r>
      <w:r w:rsidRPr="00EC12A0">
        <w:rPr>
          <w:rFonts w:asci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The </w:t>
      </w:r>
      <w:proofErr w:type="spellStart"/>
      <w:r w:rsidRPr="00EC12A0">
        <w:rPr>
          <w:rFonts w:asciiTheme="majorBidi" w:hAnsiTheme="majorBidi" w:cstheme="majorBidi"/>
          <w:sz w:val="21"/>
          <w:szCs w:val="21"/>
        </w:rPr>
        <w:t>Dinee</w:t>
      </w:r>
      <w:proofErr w:type="spellEnd"/>
      <w:r w:rsidRPr="00EC12A0">
        <w:rPr>
          <w:rFonts w:asciiTheme="majorBidi" w:hAnsiTheme="majorBidi" w:cstheme="majorBidi"/>
          <w:sz w:val="21"/>
          <w:szCs w:val="21"/>
        </w:rPr>
        <w:t xml:space="preserve">, a Native American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people</w:t>
      </w:r>
      <w:r w:rsidRPr="00EC12A0">
        <w:rPr>
          <w:rFonts w:asciiTheme="majorBidi" w:hAnsiTheme="majorBidi" w:cstheme="majorBidi"/>
          <w:sz w:val="21"/>
          <w:szCs w:val="21"/>
        </w:rPr>
        <w:t xml:space="preserve"> of the southwestern United States, </w:t>
      </w:r>
      <w:proofErr w:type="gramStart"/>
      <w:r w:rsidRPr="00EC12A0">
        <w:rPr>
          <w:rFonts w:asciiTheme="majorBidi" w:hAnsiTheme="majorBidi" w:cstheme="majorBidi"/>
          <w:sz w:val="21"/>
          <w:szCs w:val="21"/>
        </w:rPr>
        <w:t>were</w:t>
      </w:r>
      <w:proofErr w:type="gramEnd"/>
      <w:r w:rsidRPr="00EC12A0">
        <w:rPr>
          <w:rFonts w:asciiTheme="majorBidi" w:hAnsiTheme="majorBidi" w:cstheme="majorBidi"/>
          <w:sz w:val="21"/>
          <w:szCs w:val="21"/>
        </w:rPr>
        <w:t xml:space="preserve">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once</w:t>
      </w:r>
      <w:r w:rsidRPr="00EC12A0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EC12A0">
        <w:rPr>
          <w:rFonts w:asciiTheme="majorBidi" w:hAnsiTheme="majorBidi" w:cstheme="majorBidi"/>
          <w:sz w:val="21"/>
          <w:szCs w:val="21"/>
        </w:rPr>
        <w:t>seminomadic</w:t>
      </w:r>
      <w:proofErr w:type="spellEnd"/>
      <w:r w:rsidRPr="00EC12A0">
        <w:rPr>
          <w:rFonts w:asciiTheme="majorBidi" w:hAnsiTheme="majorBidi" w:cstheme="majorBidi"/>
          <w:sz w:val="21"/>
          <w:szCs w:val="21"/>
        </w:rPr>
        <w:t xml:space="preserve"> hunters who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practiced</w:t>
      </w:r>
      <w:r w:rsidRPr="00EC12A0">
        <w:rPr>
          <w:rFonts w:asciiTheme="majorBidi" w:hAnsiTheme="majorBidi" w:cstheme="majorBidi"/>
          <w:sz w:val="21"/>
          <w:szCs w:val="21"/>
        </w:rPr>
        <w:t xml:space="preserve"> a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few</w:t>
      </w:r>
      <w:r w:rsidRPr="00EC12A0">
        <w:rPr>
          <w:rFonts w:asciiTheme="majorBidi" w:hAnsiTheme="majorBidi" w:cstheme="majorBidi"/>
          <w:sz w:val="21"/>
          <w:szCs w:val="21"/>
        </w:rPr>
        <w:t xml:space="preserve"> agriculture.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18</w:t>
      </w:r>
      <w:r w:rsidRPr="00EC12A0">
        <w:rPr>
          <w:rFonts w:asci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The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earliest successful</w:t>
      </w:r>
      <w:r w:rsidRPr="00EC12A0">
        <w:rPr>
          <w:rFonts w:asciiTheme="majorBidi" w:hAnsiTheme="majorBidi" w:cstheme="majorBidi"/>
          <w:sz w:val="21"/>
          <w:szCs w:val="21"/>
        </w:rPr>
        <w:t xml:space="preserve"> sewing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machines</w:t>
      </w:r>
      <w:r w:rsidRPr="00EC12A0">
        <w:rPr>
          <w:rFonts w:asciiTheme="majorBidi" w:hAnsiTheme="majorBidi" w:cstheme="majorBidi"/>
          <w:sz w:val="21"/>
          <w:szCs w:val="21"/>
        </w:rPr>
        <w:t xml:space="preserve"> were powered by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turn</w:t>
      </w:r>
      <w:r w:rsidRPr="00EC12A0">
        <w:rPr>
          <w:rFonts w:asciiTheme="majorBidi" w:hAnsiTheme="majorBidi" w:cstheme="majorBidi"/>
          <w:sz w:val="21"/>
          <w:szCs w:val="21"/>
        </w:rPr>
        <w:t xml:space="preserve"> a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hand crank</w:t>
      </w:r>
      <w:r w:rsidRPr="00EC12A0">
        <w:rPr>
          <w:rFonts w:asciiTheme="majorBidi" w:hAnsiTheme="majorBidi" w:cstheme="majorBidi"/>
          <w:sz w:val="21"/>
          <w:szCs w:val="21"/>
        </w:rPr>
        <w:t xml:space="preserve">. 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19</w:t>
      </w:r>
      <w:r w:rsidRPr="00EC12A0">
        <w:rPr>
          <w:rFonts w:asci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Early</w:t>
      </w:r>
      <w:r w:rsidRPr="00EC12A0">
        <w:rPr>
          <w:rFonts w:asciiTheme="majorBidi" w:hAnsiTheme="majorBidi" w:cstheme="majorBidi"/>
          <w:sz w:val="21"/>
          <w:szCs w:val="21"/>
        </w:rPr>
        <w:t xml:space="preserve"> signs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characteristic</w:t>
      </w:r>
      <w:r w:rsidRPr="00EC12A0">
        <w:rPr>
          <w:rFonts w:asciiTheme="majorBidi" w:hAnsiTheme="majorBidi" w:cstheme="majorBidi"/>
          <w:sz w:val="21"/>
          <w:szCs w:val="21"/>
        </w:rPr>
        <w:t xml:space="preserve"> of the acute phase of viral hepatitis in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adults</w:t>
      </w:r>
      <w:r w:rsidRPr="00EC12A0">
        <w:rPr>
          <w:rFonts w:asciiTheme="majorBidi" w:hAnsiTheme="majorBidi" w:cstheme="majorBidi"/>
          <w:sz w:val="21"/>
          <w:szCs w:val="21"/>
        </w:rPr>
        <w:t xml:space="preserve"> are abdominal pain, nausea, and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feverish</w:t>
      </w:r>
      <w:r w:rsidRPr="00EC12A0">
        <w:rPr>
          <w:rFonts w:asciiTheme="majorBidi" w:hAnsiTheme="majorBidi" w:cstheme="majorBidi"/>
          <w:sz w:val="21"/>
          <w:szCs w:val="21"/>
        </w:rPr>
        <w:t xml:space="preserve"> often accompanied by chills.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20</w:t>
      </w:r>
      <w:r w:rsidRPr="00EC12A0">
        <w:rPr>
          <w:rFonts w:asci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The Guggenheim Museum in New York City is one of the major </w:t>
      </w:r>
      <w:proofErr w:type="gramStart"/>
      <w:r w:rsidRPr="00EC12A0">
        <w:rPr>
          <w:rFonts w:asciiTheme="majorBidi" w:hAnsiTheme="majorBidi" w:cstheme="majorBidi"/>
          <w:sz w:val="21"/>
          <w:szCs w:val="21"/>
          <w:u w:val="single"/>
        </w:rPr>
        <w:t>center</w:t>
      </w:r>
      <w:proofErr w:type="gramEnd"/>
      <w:r w:rsidRPr="00EC12A0">
        <w:rPr>
          <w:rFonts w:asciiTheme="majorBidi" w:hAnsiTheme="majorBidi" w:cstheme="majorBidi"/>
          <w:sz w:val="21"/>
          <w:szCs w:val="21"/>
        </w:rPr>
        <w:t xml:space="preserve"> for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the collection</w:t>
      </w:r>
      <w:r w:rsidRPr="00EC12A0">
        <w:rPr>
          <w:rFonts w:asciiTheme="majorBidi" w:hAnsiTheme="majorBidi" w:cstheme="majorBidi"/>
          <w:sz w:val="21"/>
          <w:szCs w:val="21"/>
        </w:rPr>
        <w:t xml:space="preserve"> and display of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EC12A0">
        <w:rPr>
          <w:rFonts w:asciiTheme="majorBidi" w:hAnsiTheme="majorBidi" w:cstheme="majorBidi"/>
          <w:sz w:val="21"/>
          <w:szCs w:val="21"/>
        </w:rPr>
        <w:t xml:space="preserve"> of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abstract art</w:t>
      </w:r>
      <w:r w:rsidRPr="00EC12A0">
        <w:rPr>
          <w:rFonts w:asciiTheme="majorBidi" w:hAnsiTheme="majorBidi" w:cstheme="majorBidi"/>
          <w:sz w:val="21"/>
          <w:szCs w:val="21"/>
        </w:rPr>
        <w:t xml:space="preserve"> in the United State.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21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C12A0">
        <w:rPr>
          <w:rFonts w:asciiTheme="majorBidi" w:hAnsiTheme="majorBidi" w:cstheme="majorBidi"/>
          <w:sz w:val="21"/>
          <w:szCs w:val="21"/>
        </w:rPr>
        <w:t xml:space="preserve"> the discovery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of gold</w:t>
      </w:r>
      <w:r w:rsidRPr="00EC12A0">
        <w:rPr>
          <w:rFonts w:asciiTheme="majorBidi" w:hAnsiTheme="majorBidi" w:cstheme="majorBidi"/>
          <w:sz w:val="21"/>
          <w:szCs w:val="21"/>
        </w:rPr>
        <w:t xml:space="preserve"> in the Klondike in Canada’s Yukon Territory in 1896, people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flocked soon</w:t>
      </w:r>
      <w:r w:rsidRPr="00EC12A0">
        <w:rPr>
          <w:rFonts w:asciiTheme="majorBidi" w:hAnsiTheme="majorBidi" w:cstheme="majorBidi"/>
          <w:sz w:val="21"/>
          <w:szCs w:val="21"/>
        </w:rPr>
        <w:t xml:space="preserve"> there from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all parts</w:t>
      </w:r>
      <w:r w:rsidRPr="00EC12A0">
        <w:rPr>
          <w:rFonts w:asciiTheme="majorBidi" w:hAnsiTheme="majorBidi" w:cstheme="majorBidi"/>
          <w:sz w:val="21"/>
          <w:szCs w:val="21"/>
        </w:rPr>
        <w:t xml:space="preserve"> of the world.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22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The right side of the brain is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mostly</w:t>
      </w:r>
      <w:r w:rsidRPr="00EC12A0">
        <w:rPr>
          <w:rFonts w:asciiTheme="majorBidi" w:hAnsiTheme="majorBidi" w:cstheme="majorBidi"/>
          <w:sz w:val="21"/>
          <w:szCs w:val="21"/>
        </w:rPr>
        <w:t xml:space="preserve"> concerned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C12A0">
        <w:rPr>
          <w:rFonts w:asciiTheme="majorBidi" w:hAnsiTheme="majorBidi" w:cstheme="majorBidi"/>
          <w:sz w:val="21"/>
          <w:szCs w:val="21"/>
        </w:rPr>
        <w:t xml:space="preserve"> pictorial, intuitive,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musically</w:t>
      </w:r>
      <w:r w:rsidRPr="00EC12A0">
        <w:rPr>
          <w:rFonts w:asciiTheme="majorBidi" w:hAnsiTheme="majorBidi" w:cstheme="majorBidi"/>
          <w:sz w:val="21"/>
          <w:szCs w:val="21"/>
        </w:rPr>
        <w:t xml:space="preserve"> and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spatial</w:t>
      </w:r>
      <w:r w:rsidRPr="00EC12A0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EC12A0">
        <w:rPr>
          <w:rFonts w:asciiTheme="majorBidi" w:hAnsiTheme="majorBidi" w:cstheme="majorBidi"/>
          <w:sz w:val="21"/>
          <w:szCs w:val="21"/>
        </w:rPr>
        <w:t>ablilities</w:t>
      </w:r>
      <w:proofErr w:type="spellEnd"/>
      <w:r w:rsidRPr="00EC12A0">
        <w:rPr>
          <w:rFonts w:asciiTheme="majorBidi" w:hAnsiTheme="majorBidi" w:cstheme="majorBidi"/>
          <w:sz w:val="21"/>
          <w:szCs w:val="21"/>
        </w:rPr>
        <w:t>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proofErr w:type="gramStart"/>
      <w:r w:rsidRPr="00EC12A0">
        <w:rPr>
          <w:rFonts w:asciiTheme="majorBidi" w:hAnsiTheme="majorBidi" w:cstheme="majorBidi"/>
          <w:sz w:val="21"/>
          <w:szCs w:val="21"/>
        </w:rPr>
        <w:t>23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A uniform mingling of molecules,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which it</w:t>
      </w:r>
      <w:r w:rsidRPr="00EC12A0">
        <w:rPr>
          <w:rFonts w:asciiTheme="majorBidi" w:hAnsiTheme="majorBidi" w:cstheme="majorBidi"/>
          <w:sz w:val="21"/>
          <w:szCs w:val="21"/>
        </w:rPr>
        <w:t xml:space="preserve"> occurs in homogeneous chemical compounds, results from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the chemical</w:t>
      </w:r>
      <w:r w:rsidRPr="00EC12A0">
        <w:rPr>
          <w:rFonts w:asciiTheme="majorBidi" w:hAnsiTheme="majorBidi" w:cstheme="majorBidi"/>
          <w:sz w:val="21"/>
          <w:szCs w:val="21"/>
        </w:rPr>
        <w:t xml:space="preserve"> constituents melting, dissolving,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 xml:space="preserve">or </w:t>
      </w:r>
      <w:r w:rsidRPr="00EC12A0">
        <w:rPr>
          <w:rFonts w:asciiTheme="majorBidi" w:hAnsiTheme="majorBidi" w:cstheme="majorBidi"/>
          <w:sz w:val="21"/>
          <w:szCs w:val="21"/>
        </w:rPr>
        <w:t xml:space="preserve">diffusing into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one another</w:t>
      </w:r>
      <w:r w:rsidRPr="00EC12A0">
        <w:rPr>
          <w:rFonts w:asciiTheme="majorBidi" w:hAnsiTheme="majorBidi" w:cstheme="majorBidi"/>
          <w:sz w:val="21"/>
          <w:szCs w:val="21"/>
        </w:rPr>
        <w:t>.</w:t>
      </w:r>
      <w:proofErr w:type="gramEnd"/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24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Many dinosaurs were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so much</w:t>
      </w:r>
      <w:r w:rsidRPr="00EC12A0">
        <w:rPr>
          <w:rFonts w:asciiTheme="majorBidi" w:hAnsiTheme="majorBidi" w:cstheme="majorBidi"/>
          <w:sz w:val="21"/>
          <w:szCs w:val="21"/>
        </w:rPr>
        <w:t xml:space="preserve"> heavy that they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spent</w:t>
      </w:r>
      <w:r w:rsidRPr="00EC12A0">
        <w:rPr>
          <w:rFonts w:asciiTheme="majorBidi" w:hAnsiTheme="majorBidi" w:cstheme="majorBidi"/>
          <w:sz w:val="21"/>
          <w:szCs w:val="21"/>
        </w:rPr>
        <w:t xml:space="preserve"> most of their lives in swamps and shallow lakes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EC12A0">
        <w:rPr>
          <w:rFonts w:asciiTheme="majorBidi" w:hAnsiTheme="majorBidi" w:cstheme="majorBidi"/>
          <w:sz w:val="21"/>
          <w:szCs w:val="21"/>
        </w:rPr>
        <w:t xml:space="preserve"> water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could support</w:t>
      </w:r>
      <w:r w:rsidRPr="00EC12A0">
        <w:rPr>
          <w:rFonts w:asciiTheme="majorBidi" w:hAnsiTheme="majorBidi" w:cstheme="majorBidi"/>
          <w:sz w:val="21"/>
          <w:szCs w:val="21"/>
        </w:rPr>
        <w:t xml:space="preserve"> them.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25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proofErr w:type="gramStart"/>
      <w:r w:rsidRPr="00EC12A0">
        <w:rPr>
          <w:rFonts w:asciiTheme="majorBidi" w:hAnsiTheme="majorBidi" w:cstheme="majorBidi"/>
          <w:sz w:val="21"/>
          <w:szCs w:val="21"/>
        </w:rPr>
        <w:t>With little</w:t>
      </w:r>
      <w:proofErr w:type="gramEnd"/>
      <w:r w:rsidRPr="00EC12A0">
        <w:rPr>
          <w:rFonts w:asciiTheme="majorBidi" w:hAnsiTheme="majorBidi" w:cstheme="majorBidi"/>
          <w:sz w:val="21"/>
          <w:szCs w:val="21"/>
        </w:rPr>
        <w:t xml:space="preserve">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nor</w:t>
      </w:r>
      <w:r w:rsidRPr="00EC12A0">
        <w:rPr>
          <w:rFonts w:asciiTheme="majorBidi" w:hAnsiTheme="majorBidi" w:cstheme="majorBidi"/>
          <w:sz w:val="21"/>
          <w:szCs w:val="21"/>
        </w:rPr>
        <w:t xml:space="preserve"> no mass and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no</w:t>
      </w:r>
      <w:r w:rsidRPr="00EC12A0">
        <w:rPr>
          <w:rFonts w:asciiTheme="majorBidi" w:hAnsiTheme="majorBidi" w:cstheme="majorBidi"/>
          <w:sz w:val="21"/>
          <w:szCs w:val="21"/>
        </w:rPr>
        <w:t xml:space="preserve"> electric charge, neutrinos can penetrate a solid object such as the Earth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C12A0">
        <w:rPr>
          <w:rFonts w:asciiTheme="majorBidi" w:hAnsiTheme="majorBidi" w:cstheme="majorBidi"/>
          <w:sz w:val="21"/>
          <w:szCs w:val="21"/>
        </w:rPr>
        <w:t xml:space="preserve"> if it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EC12A0">
        <w:rPr>
          <w:rFonts w:asciiTheme="majorBidi" w:hAnsiTheme="majorBidi" w:cstheme="majorBidi"/>
          <w:sz w:val="21"/>
          <w:szCs w:val="21"/>
        </w:rPr>
        <w:t xml:space="preserve"> not there.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26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Georgia O’Keeffe is known for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hers</w:t>
      </w:r>
      <w:r w:rsidRPr="00EC12A0">
        <w:rPr>
          <w:rFonts w:asciiTheme="majorBidi" w:hAnsiTheme="majorBidi" w:cstheme="majorBidi"/>
          <w:sz w:val="21"/>
          <w:szCs w:val="21"/>
        </w:rPr>
        <w:t xml:space="preserve"> use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C12A0">
        <w:rPr>
          <w:rFonts w:asciiTheme="majorBidi" w:hAnsiTheme="majorBidi" w:cstheme="majorBidi"/>
          <w:sz w:val="21"/>
          <w:szCs w:val="21"/>
        </w:rPr>
        <w:t xml:space="preserve"> organic, abstract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forms</w:t>
      </w:r>
      <w:r w:rsidRPr="00EC12A0">
        <w:rPr>
          <w:rFonts w:asciiTheme="majorBidi" w:hAnsiTheme="majorBidi" w:cstheme="majorBidi"/>
          <w:sz w:val="21"/>
          <w:szCs w:val="21"/>
        </w:rPr>
        <w:t xml:space="preserve"> painted in clear,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strong</w:t>
      </w:r>
      <w:r w:rsidRPr="00EC12A0">
        <w:rPr>
          <w:rFonts w:asciiTheme="majorBidi" w:hAnsiTheme="majorBidi" w:cstheme="majorBidi"/>
          <w:sz w:val="21"/>
          <w:szCs w:val="21"/>
        </w:rPr>
        <w:t xml:space="preserve"> colors.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27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EC12A0">
        <w:rPr>
          <w:rFonts w:asciiTheme="majorBidi" w:hAnsiTheme="majorBidi" w:cstheme="majorBidi"/>
          <w:sz w:val="21"/>
          <w:szCs w:val="21"/>
        </w:rPr>
        <w:t xml:space="preserve"> the George Washington Bridge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was built</w:t>
      </w:r>
      <w:r w:rsidRPr="00EC12A0">
        <w:rPr>
          <w:rFonts w:asciiTheme="majorBidi" w:hAnsiTheme="majorBidi" w:cstheme="majorBidi"/>
          <w:sz w:val="21"/>
          <w:szCs w:val="21"/>
        </w:rPr>
        <w:t xml:space="preserve">, modern suspension bridges were stiffened with steel trusses and beams to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limited</w:t>
      </w:r>
      <w:r w:rsidRPr="00EC12A0">
        <w:rPr>
          <w:rFonts w:asciiTheme="majorBidi" w:hAnsiTheme="majorBidi" w:cstheme="majorBidi"/>
          <w:sz w:val="21"/>
          <w:szCs w:val="21"/>
        </w:rPr>
        <w:t xml:space="preserve"> their motion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in traffic</w:t>
      </w:r>
      <w:r w:rsidRPr="00EC12A0">
        <w:rPr>
          <w:rFonts w:asciiTheme="majorBidi" w:hAnsiTheme="majorBidi" w:cstheme="majorBidi"/>
          <w:sz w:val="21"/>
          <w:szCs w:val="21"/>
        </w:rPr>
        <w:t xml:space="preserve"> and wind.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28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First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reported by</w:t>
      </w:r>
      <w:r w:rsidRPr="00EC12A0">
        <w:rPr>
          <w:rFonts w:asciiTheme="majorBidi" w:hAnsiTheme="majorBidi" w:cstheme="majorBidi"/>
          <w:sz w:val="21"/>
          <w:szCs w:val="21"/>
        </w:rPr>
        <w:t xml:space="preserve"> Spanish explorers in 1796,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the asphalt</w:t>
      </w:r>
      <w:r w:rsidRPr="00EC12A0">
        <w:rPr>
          <w:rFonts w:asciiTheme="majorBidi" w:hAnsiTheme="majorBidi" w:cstheme="majorBidi"/>
          <w:sz w:val="21"/>
          <w:szCs w:val="21"/>
        </w:rPr>
        <w:t xml:space="preserve"> in California’s La Brea Tar Pit was mined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EC12A0">
        <w:rPr>
          <w:rFonts w:asciiTheme="majorBidi" w:hAnsiTheme="majorBidi" w:cstheme="majorBidi"/>
          <w:sz w:val="21"/>
          <w:szCs w:val="21"/>
        </w:rPr>
        <w:t xml:space="preserve"> for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EC12A0">
        <w:rPr>
          <w:rFonts w:asciiTheme="majorBidi" w:hAnsiTheme="majorBidi" w:cstheme="majorBidi"/>
          <w:sz w:val="21"/>
          <w:szCs w:val="21"/>
        </w:rPr>
        <w:t xml:space="preserve"> years.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29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Independence political</w:t>
      </w:r>
      <w:r w:rsidRPr="00EC12A0">
        <w:rPr>
          <w:rFonts w:asciiTheme="majorBidi" w:hAnsiTheme="majorBidi" w:cstheme="majorBidi"/>
          <w:sz w:val="21"/>
          <w:szCs w:val="21"/>
        </w:rPr>
        <w:t xml:space="preserve"> of newspapers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EC12A0">
        <w:rPr>
          <w:rFonts w:asciiTheme="majorBidi" w:hAnsiTheme="majorBidi" w:cstheme="majorBidi"/>
          <w:sz w:val="21"/>
          <w:szCs w:val="21"/>
        </w:rPr>
        <w:t xml:space="preserve"> a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common feature</w:t>
      </w:r>
      <w:r w:rsidRPr="00EC12A0">
        <w:rPr>
          <w:rFonts w:asciiTheme="majorBidi" w:hAnsiTheme="majorBidi" w:cstheme="majorBidi"/>
          <w:sz w:val="21"/>
          <w:szCs w:val="21"/>
        </w:rPr>
        <w:t xml:space="preserve"> of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journalism</w:t>
      </w:r>
      <w:r w:rsidRPr="00EC12A0">
        <w:rPr>
          <w:rFonts w:asciiTheme="majorBidi" w:hAnsiTheme="majorBidi" w:cstheme="majorBidi"/>
          <w:sz w:val="21"/>
          <w:szCs w:val="21"/>
        </w:rPr>
        <w:t xml:space="preserve"> in the United States of the 1840’s and 1850’s.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30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Transistors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exhibit</w:t>
      </w:r>
      <w:r w:rsidRPr="00EC12A0">
        <w:rPr>
          <w:rFonts w:asciiTheme="majorBidi" w:hAnsiTheme="majorBidi" w:cstheme="majorBidi"/>
          <w:sz w:val="21"/>
          <w:szCs w:val="21"/>
        </w:rPr>
        <w:t xml:space="preserve"> a high amplification factor, operate without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distorted</w:t>
      </w:r>
      <w:r w:rsidRPr="00EC12A0">
        <w:rPr>
          <w:rFonts w:asciiTheme="majorBidi" w:hAnsiTheme="majorBidi" w:cstheme="majorBidi"/>
          <w:sz w:val="21"/>
          <w:szCs w:val="21"/>
        </w:rPr>
        <w:t xml:space="preserve"> over a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wide frequency</w:t>
      </w:r>
      <w:r w:rsidRPr="00EC12A0">
        <w:rPr>
          <w:rFonts w:asciiTheme="majorBidi" w:hAnsiTheme="majorBidi" w:cstheme="majorBidi"/>
          <w:sz w:val="21"/>
          <w:szCs w:val="21"/>
        </w:rPr>
        <w:t xml:space="preserve"> range, and can be made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extremely small</w:t>
      </w:r>
      <w:r w:rsidRPr="00EC12A0">
        <w:rPr>
          <w:rFonts w:asciiTheme="majorBidi" w:hAnsiTheme="majorBidi" w:cstheme="majorBidi"/>
          <w:sz w:val="21"/>
          <w:szCs w:val="21"/>
        </w:rPr>
        <w:t xml:space="preserve">. 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EC12A0">
        <w:rPr>
          <w:rFonts w:asciiTheme="majorBidi" w:hAnsiTheme="majorBidi" w:cstheme="majorBidi"/>
          <w:sz w:val="21"/>
          <w:szCs w:val="21"/>
        </w:rPr>
        <w:t>31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In most</w:t>
      </w:r>
      <w:r w:rsidRPr="00EC12A0">
        <w:rPr>
          <w:rFonts w:asciiTheme="majorBidi" w:hAnsiTheme="majorBidi" w:cstheme="majorBidi"/>
          <w:sz w:val="21"/>
          <w:szCs w:val="21"/>
        </w:rPr>
        <w:t xml:space="preserve"> cases of epilepsy, cerebral electrical activity, also known as brain waves,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demonstrates</w:t>
      </w:r>
      <w:r w:rsidRPr="00EC12A0">
        <w:rPr>
          <w:rFonts w:asciiTheme="majorBidi" w:hAnsiTheme="majorBidi" w:cstheme="majorBidi"/>
          <w:sz w:val="21"/>
          <w:szCs w:val="21"/>
        </w:rPr>
        <w:t xml:space="preserve"> a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characteristically</w:t>
      </w:r>
      <w:r w:rsidRPr="00EC12A0">
        <w:rPr>
          <w:rFonts w:asciiTheme="majorBidi" w:hAnsiTheme="majorBidi" w:cstheme="majorBidi"/>
          <w:sz w:val="21"/>
          <w:szCs w:val="21"/>
        </w:rPr>
        <w:t xml:space="preserve"> abnormal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 xml:space="preserve">rhythms. 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32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New York City’s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theatrical district</w:t>
      </w:r>
      <w:r w:rsidRPr="00EC12A0">
        <w:rPr>
          <w:rFonts w:asciiTheme="majorBidi" w:hAnsiTheme="majorBidi" w:cstheme="majorBidi"/>
          <w:sz w:val="21"/>
          <w:szCs w:val="21"/>
        </w:rPr>
        <w:t xml:space="preserve"> was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concentrated the</w:t>
      </w:r>
      <w:r w:rsidRPr="00EC12A0">
        <w:rPr>
          <w:rFonts w:asciiTheme="majorBidi" w:hAnsiTheme="majorBidi" w:cstheme="majorBidi"/>
          <w:sz w:val="21"/>
          <w:szCs w:val="21"/>
        </w:rPr>
        <w:t xml:space="preserve"> Bowery from 1860 to 1875, and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EC12A0">
        <w:rPr>
          <w:rFonts w:asciiTheme="majorBidi" w:hAnsiTheme="majorBidi" w:cstheme="majorBidi"/>
          <w:sz w:val="21"/>
          <w:szCs w:val="21"/>
        </w:rPr>
        <w:t xml:space="preserve"> 1900 the avenue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EC12A0">
        <w:rPr>
          <w:rFonts w:asciiTheme="majorBidi" w:hAnsiTheme="majorBidi" w:cstheme="majorBidi"/>
          <w:sz w:val="21"/>
          <w:szCs w:val="21"/>
        </w:rPr>
        <w:t xml:space="preserve"> a center for the Yiddish theater.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33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EC12A0">
        <w:rPr>
          <w:rFonts w:asciiTheme="majorBidi" w:hAnsiTheme="majorBidi" w:cstheme="majorBidi"/>
          <w:sz w:val="21"/>
          <w:szCs w:val="21"/>
        </w:rPr>
        <w:t xml:space="preserve"> female lizards lay eggs, but the females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of a number</w:t>
      </w:r>
      <w:r w:rsidRPr="00EC12A0">
        <w:rPr>
          <w:rFonts w:asciiTheme="majorBidi" w:hAnsiTheme="majorBidi" w:cstheme="majorBidi"/>
          <w:sz w:val="21"/>
          <w:szCs w:val="21"/>
        </w:rPr>
        <w:t xml:space="preserve"> of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lizard species</w:t>
      </w:r>
      <w:r w:rsidRPr="00EC12A0">
        <w:rPr>
          <w:rFonts w:asciiTheme="majorBidi" w:hAnsiTheme="majorBidi" w:cstheme="majorBidi"/>
          <w:sz w:val="21"/>
          <w:szCs w:val="21"/>
        </w:rPr>
        <w:t xml:space="preserve"> bear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her</w:t>
      </w:r>
      <w:r w:rsidRPr="00EC12A0">
        <w:rPr>
          <w:rFonts w:asciiTheme="majorBidi" w:hAnsiTheme="majorBidi" w:cstheme="majorBidi"/>
          <w:sz w:val="21"/>
          <w:szCs w:val="21"/>
        </w:rPr>
        <w:t xml:space="preserve"> young alive.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34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Recently archaeologists have strived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to develop</w:t>
      </w:r>
      <w:r w:rsidRPr="00EC12A0">
        <w:rPr>
          <w:rFonts w:asciiTheme="majorBidi" w:hAnsiTheme="majorBidi" w:cstheme="majorBidi"/>
          <w:sz w:val="21"/>
          <w:szCs w:val="21"/>
        </w:rPr>
        <w:t xml:space="preserve"> theories,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based on</w:t>
      </w:r>
      <w:r w:rsidRPr="00EC12A0">
        <w:rPr>
          <w:rFonts w:asciiTheme="majorBidi" w:hAnsiTheme="majorBidi" w:cstheme="majorBidi"/>
          <w:sz w:val="21"/>
          <w:szCs w:val="21"/>
        </w:rPr>
        <w:t xml:space="preserve"> archaeological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evident</w:t>
      </w:r>
      <w:r w:rsidRPr="00EC12A0">
        <w:rPr>
          <w:rFonts w:asciiTheme="majorBidi" w:hAnsiTheme="majorBidi" w:cstheme="majorBidi"/>
          <w:sz w:val="21"/>
          <w:szCs w:val="21"/>
        </w:rPr>
        <w:t xml:space="preserve">, that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explain</w:t>
      </w:r>
      <w:r w:rsidRPr="00EC12A0">
        <w:rPr>
          <w:rFonts w:asciiTheme="majorBidi" w:hAnsiTheme="majorBidi" w:cstheme="majorBidi"/>
          <w:sz w:val="21"/>
          <w:szCs w:val="21"/>
        </w:rPr>
        <w:t xml:space="preserve"> societal changes such as the development of farming</w:t>
      </w:r>
      <w:proofErr w:type="gramStart"/>
      <w:r w:rsidRPr="00EC12A0">
        <w:rPr>
          <w:rFonts w:asciiTheme="majorBidi" w:hAnsiTheme="majorBidi" w:cstheme="majorBidi"/>
          <w:sz w:val="21"/>
          <w:szCs w:val="21"/>
        </w:rPr>
        <w:t>..</w:t>
      </w:r>
      <w:proofErr w:type="gramEnd"/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35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One of the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most impressive</w:t>
      </w:r>
      <w:r w:rsidRPr="00EC12A0">
        <w:rPr>
          <w:rFonts w:asciiTheme="majorBidi" w:hAnsiTheme="majorBidi" w:cstheme="majorBidi"/>
          <w:sz w:val="21"/>
          <w:szCs w:val="21"/>
        </w:rPr>
        <w:t xml:space="preserve"> cultural achievements of the United State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EC12A0">
        <w:rPr>
          <w:rFonts w:asciiTheme="majorBidi" w:hAnsiTheme="majorBidi" w:cstheme="majorBidi"/>
          <w:sz w:val="21"/>
          <w:szCs w:val="21"/>
        </w:rPr>
        <w:t xml:space="preserve"> the 1920’s was a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vastly</w:t>
      </w:r>
      <w:r w:rsidRPr="00EC12A0">
        <w:rPr>
          <w:rFonts w:asciiTheme="majorBidi" w:hAnsiTheme="majorBidi" w:cstheme="majorBidi"/>
          <w:sz w:val="21"/>
          <w:szCs w:val="21"/>
        </w:rPr>
        <w:t xml:space="preserve"> outpouring of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serious literature</w:t>
      </w:r>
      <w:r w:rsidRPr="00EC12A0">
        <w:rPr>
          <w:rFonts w:asciiTheme="majorBidi" w:hAnsiTheme="majorBidi" w:cstheme="majorBidi"/>
          <w:sz w:val="21"/>
          <w:szCs w:val="21"/>
        </w:rPr>
        <w:t>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36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The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chemical element</w:t>
      </w:r>
      <w:r w:rsidRPr="00EC12A0">
        <w:rPr>
          <w:rFonts w:asciiTheme="majorBidi" w:hAnsiTheme="majorBidi" w:cstheme="majorBidi"/>
          <w:sz w:val="21"/>
          <w:szCs w:val="21"/>
        </w:rPr>
        <w:t xml:space="preserve"> chlorine is a corrosive, greenish-yellow gas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 xml:space="preserve">that </w:t>
      </w:r>
      <w:r w:rsidRPr="00EC12A0">
        <w:rPr>
          <w:rFonts w:asciiTheme="majorBidi" w:hAnsiTheme="majorBidi" w:cstheme="majorBidi"/>
          <w:sz w:val="21"/>
          <w:szCs w:val="21"/>
        </w:rPr>
        <w:t xml:space="preserve">has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sharp</w:t>
      </w:r>
      <w:r w:rsidRPr="00EC12A0">
        <w:rPr>
          <w:rFonts w:asciiTheme="majorBidi" w:hAnsiTheme="majorBidi" w:cstheme="majorBidi"/>
          <w:sz w:val="21"/>
          <w:szCs w:val="21"/>
        </w:rPr>
        <w:t xml:space="preserve"> odor and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EC12A0">
        <w:rPr>
          <w:rFonts w:asciiTheme="majorBidi" w:hAnsiTheme="majorBidi" w:cstheme="majorBidi"/>
          <w:sz w:val="21"/>
          <w:szCs w:val="21"/>
        </w:rPr>
        <w:t xml:space="preserve"> 2</w:t>
      </w:r>
      <w:r w:rsidRPr="00EC12A0">
        <w:rPr>
          <w:rFonts w:asciiTheme="majorBidi" w:hAnsiTheme="majorBidi" w:cstheme="majorBidi"/>
          <w:sz w:val="21"/>
          <w:szCs w:val="21"/>
          <w:vertAlign w:val="subscript"/>
        </w:rPr>
        <w:t>1/2</w:t>
      </w:r>
      <w:r w:rsidRPr="00EC12A0">
        <w:rPr>
          <w:rFonts w:asciiTheme="majorBidi" w:hAnsiTheme="majorBidi" w:cstheme="majorBidi"/>
          <w:sz w:val="21"/>
          <w:szCs w:val="21"/>
        </w:rPr>
        <w:t xml:space="preserve"> times heavier than air.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37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Hair</w:t>
      </w:r>
      <w:r w:rsidRPr="00EC12A0">
        <w:rPr>
          <w:rFonts w:asciiTheme="majorBidi" w:hAnsiTheme="majorBidi" w:cstheme="majorBidi"/>
          <w:sz w:val="21"/>
          <w:szCs w:val="21"/>
        </w:rPr>
        <w:t xml:space="preserve"> grows more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quickly</w:t>
      </w:r>
      <w:r w:rsidRPr="00EC12A0">
        <w:rPr>
          <w:rFonts w:asciiTheme="majorBidi" w:hAnsiTheme="majorBidi" w:cstheme="majorBidi"/>
          <w:sz w:val="21"/>
          <w:szCs w:val="21"/>
        </w:rPr>
        <w:t xml:space="preserve"> in summer than in winter and more slowly at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the night</w:t>
      </w:r>
      <w:r w:rsidRPr="00EC12A0">
        <w:rPr>
          <w:rFonts w:asciiTheme="majorBidi" w:hAnsiTheme="majorBidi" w:cstheme="majorBidi"/>
          <w:sz w:val="21"/>
          <w:szCs w:val="21"/>
        </w:rPr>
        <w:t xml:space="preserve"> than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EC12A0">
        <w:rPr>
          <w:rFonts w:asciiTheme="majorBidi" w:hAnsiTheme="majorBidi" w:cstheme="majorBidi"/>
          <w:sz w:val="21"/>
          <w:szCs w:val="21"/>
        </w:rPr>
        <w:t xml:space="preserve"> the day.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38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Different fourteen</w:t>
      </w:r>
      <w:r w:rsidRPr="00EC12A0">
        <w:rPr>
          <w:rFonts w:asciiTheme="majorBidi" w:hAnsiTheme="majorBidi" w:cstheme="majorBidi"/>
          <w:sz w:val="21"/>
          <w:szCs w:val="21"/>
        </w:rPr>
        <w:t xml:space="preserve"> crops were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being grown</w:t>
      </w:r>
      <w:r w:rsidRPr="00EC12A0">
        <w:rPr>
          <w:rFonts w:asciiTheme="majorBidi" w:hAnsiTheme="majorBidi" w:cstheme="majorBidi"/>
          <w:sz w:val="21"/>
          <w:szCs w:val="21"/>
        </w:rPr>
        <w:t xml:space="preserve"> 8,600 years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ago</w:t>
      </w:r>
      <w:r w:rsidRPr="00EC12A0">
        <w:rPr>
          <w:rFonts w:asciiTheme="majorBidi" w:hAnsiTheme="majorBidi" w:cstheme="majorBidi"/>
          <w:sz w:val="21"/>
          <w:szCs w:val="21"/>
        </w:rPr>
        <w:t xml:space="preserve"> by some of the world’s earliest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farmers</w:t>
      </w:r>
      <w:r w:rsidRPr="00EC12A0">
        <w:rPr>
          <w:rFonts w:asciiTheme="majorBidi" w:hAnsiTheme="majorBidi" w:cstheme="majorBidi"/>
          <w:sz w:val="21"/>
          <w:szCs w:val="21"/>
        </w:rPr>
        <w:t>.</w:t>
      </w:r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proofErr w:type="gramStart"/>
      <w:r w:rsidRPr="00EC12A0">
        <w:rPr>
          <w:rFonts w:asciiTheme="majorBidi" w:hAnsiTheme="majorBidi" w:cstheme="majorBidi"/>
          <w:sz w:val="21"/>
          <w:szCs w:val="21"/>
        </w:rPr>
        <w:t>39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EC12A0">
        <w:rPr>
          <w:rFonts w:asciiTheme="majorBidi" w:hAnsiTheme="majorBidi" w:cstheme="majorBidi"/>
          <w:sz w:val="21"/>
          <w:szCs w:val="21"/>
        </w:rPr>
        <w:t xml:space="preserve"> 1905 and 1907,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floodwaters</w:t>
      </w:r>
      <w:r w:rsidRPr="00EC12A0">
        <w:rPr>
          <w:rFonts w:asciiTheme="majorBidi" w:hAnsiTheme="majorBidi" w:cstheme="majorBidi"/>
          <w:sz w:val="21"/>
          <w:szCs w:val="21"/>
        </w:rPr>
        <w:t xml:space="preserve"> from the Colorado River poured into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C12A0">
        <w:rPr>
          <w:rFonts w:asciiTheme="majorBidi" w:hAnsiTheme="majorBidi" w:cstheme="majorBidi"/>
          <w:sz w:val="21"/>
          <w:szCs w:val="21"/>
        </w:rPr>
        <w:t xml:space="preserve"> salt-covered depression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and creating</w:t>
      </w:r>
      <w:r w:rsidRPr="00EC12A0">
        <w:rPr>
          <w:rFonts w:asciiTheme="majorBidi" w:hAnsiTheme="majorBidi" w:cstheme="majorBidi"/>
          <w:sz w:val="21"/>
          <w:szCs w:val="21"/>
        </w:rPr>
        <w:t xml:space="preserve"> the Salton Sea.</w:t>
      </w:r>
      <w:proofErr w:type="gramEnd"/>
    </w:p>
    <w:p w:rsidR="00EC12A0" w:rsidRPr="00EC12A0" w:rsidRDefault="00EC12A0" w:rsidP="00EC12A0">
      <w:pPr>
        <w:pStyle w:val="q"/>
        <w:spacing w:line="264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12A0">
        <w:rPr>
          <w:rFonts w:asciiTheme="majorBidi" w:hAnsiTheme="majorBidi" w:cstheme="majorBidi"/>
          <w:sz w:val="21"/>
          <w:szCs w:val="21"/>
        </w:rPr>
        <w:t>40</w:t>
      </w:r>
      <w:r w:rsidRPr="00EC12A0">
        <w:rPr>
          <w:rFonts w:asciiTheme="majorBidi" w:hAnsiTheme="majorBidi" w:cstheme="majorBidi"/>
          <w:sz w:val="21"/>
          <w:szCs w:val="21"/>
        </w:rPr>
        <w:t>．</w:t>
      </w:r>
      <w:r w:rsidRPr="00EC12A0">
        <w:rPr>
          <w:rFonts w:asciiTheme="majorBidi" w:hAnsiTheme="majorBidi" w:cstheme="majorBidi"/>
          <w:sz w:val="21"/>
          <w:szCs w:val="21"/>
        </w:rPr>
        <w:t xml:space="preserve">Saturn takes almost 30 Earth years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to make</w:t>
      </w:r>
      <w:r w:rsidRPr="00EC12A0">
        <w:rPr>
          <w:rFonts w:asciiTheme="majorBidi" w:hAnsiTheme="majorBidi" w:cstheme="majorBidi"/>
          <w:sz w:val="21"/>
          <w:szCs w:val="21"/>
        </w:rPr>
        <w:t xml:space="preserve"> one trip around the Sun,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EC12A0">
        <w:rPr>
          <w:rFonts w:asciiTheme="majorBidi" w:hAnsiTheme="majorBidi" w:cstheme="majorBidi"/>
          <w:sz w:val="21"/>
          <w:szCs w:val="21"/>
        </w:rPr>
        <w:t xml:space="preserve"> Jupiter takes about twelve Earth years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to complete</w:t>
      </w:r>
      <w:r w:rsidRPr="00EC12A0">
        <w:rPr>
          <w:rFonts w:asciiTheme="majorBidi" w:hAnsiTheme="majorBidi" w:cstheme="majorBidi"/>
          <w:sz w:val="21"/>
          <w:szCs w:val="21"/>
        </w:rPr>
        <w:t xml:space="preserve"> one solar </w:t>
      </w:r>
      <w:r w:rsidRPr="00EC12A0">
        <w:rPr>
          <w:rFonts w:asciiTheme="majorBidi" w:hAnsiTheme="majorBidi" w:cstheme="majorBidi"/>
          <w:sz w:val="21"/>
          <w:szCs w:val="21"/>
          <w:u w:val="single"/>
        </w:rPr>
        <w:t>revolution</w:t>
      </w:r>
      <w:r w:rsidRPr="00EC12A0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EC12A0" w:rsidRDefault="001129DF" w:rsidP="00EC12A0">
      <w:pPr>
        <w:rPr>
          <w:rFonts w:asciiTheme="majorBidi" w:hAnsiTheme="majorBidi" w:cstheme="majorBidi"/>
          <w:sz w:val="21"/>
          <w:szCs w:val="21"/>
        </w:rPr>
      </w:pPr>
    </w:p>
    <w:sectPr w:rsidR="001129DF" w:rsidRPr="00EC12A0" w:rsidSect="00EC12A0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C12A0"/>
    <w:rsid w:val="001129DF"/>
    <w:rsid w:val="00EC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A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C12A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C12A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2012-10-31T16:23:00Z</dcterms:created>
  <dcterms:modified xsi:type="dcterms:W3CDTF">2012-10-31T16:27:00Z</dcterms:modified>
</cp:coreProperties>
</file>