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ceres库优化相机内外参数实验报告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基于ceres库优化相机内外参数的实验取得了初步的预期效果，现将实验相关情况汇报如下：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本文名词定义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点方差</w:t>
      </w:r>
      <w:r>
        <w:rPr>
          <w:rFonts w:hint="eastAsia"/>
          <w:lang w:val="en-US" w:eastAsia="zh-CN"/>
        </w:rPr>
        <w:t>：点集合的所有预测值与真实值或检测值的差的平方和，即</w:t>
      </w:r>
      <w:r>
        <w:rPr>
          <w:rFonts w:hint="eastAsia"/>
          <w:position w:val="-28"/>
          <w:lang w:val="en-US" w:eastAsia="zh-CN"/>
        </w:rPr>
        <w:object>
          <v:shape id="_x0000_i1025" o:spt="75" type="#_x0000_t75" style="height:34pt;width:10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position w:val="-4"/>
          <w:lang w:val="en-US" w:eastAsia="zh-CN"/>
        </w:rPr>
        <w:object>
          <v:shape id="_x0000_i1026" o:spt="75" type="#_x0000_t75" style="height:15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lang w:val="en-US" w:eastAsia="zh-CN"/>
        </w:rPr>
        <w:t>：像素单位平方</w:t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position w:val="-6"/>
          <w:lang w:val="en-US" w:eastAsia="zh-CN"/>
        </w:rPr>
        <w:object>
          <v:shape id="_x0000_i1027" o:spt="75" type="#_x0000_t75" style="height:16pt;width:24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lang w:val="en-US" w:eastAsia="zh-CN"/>
        </w:rPr>
        <w:t>：毫米单位平方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重投影优化结果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80" w:lineRule="auto"/>
        <w:ind w:leftChars="0"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表1 重投影优化结果（3726）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ceres代价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点方差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单位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lang w:val="en-US" w:eastAsia="zh-CN"/>
              </w:rPr>
              <w:object>
                <v:shape id="_x0000_i1028" o:spt="75" type="#_x0000_t75" style="height:15pt;width:16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3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4"/>
                <w:lang w:val="en-US" w:eastAsia="zh-CN"/>
              </w:rPr>
              <w:object>
                <v:shape id="_x0000_i1029" o:spt="75" type="#_x0000_t75" style="height:15pt;width:16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693.0712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693.073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优化后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134.9811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134.981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优化幅度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-558.0901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-558.092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优化前每点误差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0.186009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0.186009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优化后每点误差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0.036227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0.036227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每点误差幅度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-0.149782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-0.149782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优化降低百分比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80.5%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80.5%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——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——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反向投影优化结果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80" w:lineRule="auto"/>
        <w:ind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表2 反向投影优化结果（未筛选点数据3264）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ceres代价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点方差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单位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position w:val="-6"/>
                <w:lang w:val="en-US" w:eastAsia="zh-CN"/>
              </w:rPr>
              <w:object>
                <v:shape id="_x0000_i1030" o:spt="75" type="#_x0000_t75" style="height:16pt;width:24.9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5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position w:val="-6"/>
                <w:lang w:val="en-US" w:eastAsia="zh-CN"/>
              </w:rPr>
              <w:object>
                <v:shape id="_x0000_i1031" o:spt="75" type="#_x0000_t75" style="height:16pt;width:24.9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555380.5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555381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优化后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48786.83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6447.44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优化幅度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-506593.67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-548933.56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优化前每点误差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170.153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170.153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优化后每点误差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14.947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1.975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每点误差幅度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-155.206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-168.178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优化降低百分比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91.2%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98.8%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——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——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表2所记录数据均为如实记载，ceres优化后误差依然较大，并且</w:t>
      </w:r>
      <w:bookmarkStart w:id="0" w:name="_GoBack"/>
      <w:bookmarkEnd w:id="0"/>
      <w:r>
        <w:rPr>
          <w:rFonts w:hint="eastAsia"/>
          <w:lang w:val="en-US" w:eastAsia="zh-CN"/>
        </w:rPr>
        <w:t>不在1个单位误差范围内。究其原因，我们用meshlab观察其点云文件，结果如下：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4828540" cy="2951480"/>
            <wp:effectExtent l="0" t="0" r="10160" b="127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rcRect l="23382" t="18735" r="21875" b="21758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95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正视图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3714750" cy="4029710"/>
            <wp:effectExtent l="0" t="0" r="0" b="889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rcRect l="32891" t="13741" r="32024" b="1856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俯视图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4418965" cy="2818130"/>
            <wp:effectExtent l="0" t="0" r="635" b="127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rcRect l="28733" t="38692" r="24973" b="8789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从以上三视图看出，偶然误差的个别点数据对整体影响较大，故我们去掉这些点，去掉偶然误差最大的11.1%的点后，结果如下：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4438015" cy="3164205"/>
            <wp:effectExtent l="0" t="0" r="635" b="17145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rcRect l="27841" t="23130" r="29854" b="23237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正视图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4171315" cy="3587115"/>
            <wp:effectExtent l="0" t="0" r="635" b="13335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rcRect l="31445" t="21586" r="31481" b="21715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358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俯视图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4514850" cy="3921125"/>
            <wp:effectExtent l="0" t="0" r="0" b="3175"/>
            <wp:docPr id="1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rcRect l="33976" t="24330" r="32747" b="2426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 w:firstLine="42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从以上三视图可以看出，原始数据点经过筛选后偶然误差的影响大大降低，实验数据记录如下：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80" w:lineRule="auto"/>
        <w:ind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表3 反向投影优化结果（经过筛选点数据2880）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ceres代价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点方差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单位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lang w:val="en-US" w:eastAsia="zh-CN"/>
              </w:rPr>
              <w:object>
                <v:shape id="_x0000_i1032" o:spt="75" type="#_x0000_t75" style="height:16pt;width:24.9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3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lang w:val="en-US" w:eastAsia="zh-CN"/>
              </w:rPr>
              <w:object>
                <v:shape id="_x0000_i1033" o:spt="75" type="#_x0000_t75" style="height:16pt;width:24.9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2146.149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2146.15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优化后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520.1599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520.186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优化幅度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-1625.9891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-1625.964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优化前每点误差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0.745191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0.745191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优化后每点误差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0.180611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0.180620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每点误差幅度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-0.564580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-0.564571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优化降低百分比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75.76%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75.76%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——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——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由表3看出，反向投影每点的误差小于1</w:t>
      </w:r>
      <w:r>
        <w:rPr>
          <w:rFonts w:hint="eastAsia"/>
          <w:position w:val="-6"/>
          <w:lang w:val="en-US" w:eastAsia="zh-CN"/>
        </w:rPr>
        <w:object>
          <v:shape id="_x0000_i1034" o:spt="75" type="#_x0000_t75" style="height:16pt;width:24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7">
            <o:LockedField>false</o:LockedField>
          </o:OLEObject>
        </w:object>
      </w:r>
      <w:r>
        <w:rPr>
          <w:rFonts w:hint="eastAsia"/>
          <w:lang w:val="en-US" w:eastAsia="zh-CN"/>
        </w:rPr>
        <w:t>，同时可以看出反向投影优化幅度比重投影优化幅度小，即反向投影优化效果稍差，虽然它们并不是在相同条件下，并且也无法直接进行比较。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480" w:lineRule="auto"/>
        <w:ind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表4 反向投影优化结果（误差取点到xoy平面的距离2880）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ceres代价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点方差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单位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lang w:val="en-US" w:eastAsia="zh-CN"/>
              </w:rPr>
              <w:object>
                <v:shape id="_x0000_i1035" o:spt="75" type="#_x0000_t75" style="height:16pt;width:24.95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8">
                  <o:LockedField>false</o:LockedField>
                </o:OLEObject>
              </w:objec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lang w:val="en-US" w:eastAsia="zh-CN"/>
              </w:rPr>
              <w:object>
                <v:shape id="_x0000_i1036" o:spt="75" type="#_x0000_t75" style="height:16pt;width:24.95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3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优化前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4.216853e+005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4292.31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优化后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2.316398e-004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5.43753e+015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优化幅度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-4.216622e+005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优化前每点误差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113.173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优化后每点误差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每点误差幅度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113.173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优化降低百分比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99.99%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——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——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——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right="0" w:rightChars="0"/>
        <w:jc w:val="center"/>
        <w:textAlignment w:val="auto"/>
        <w:outlineLvl w:val="9"/>
        <w:rPr>
          <w:rFonts w:hint="eastAsia" w:ascii="方正舒体" w:hAnsi="方正舒体" w:eastAsia="方正舒体" w:cs="方正舒体"/>
          <w:color w:val="FF0000"/>
          <w:sz w:val="220"/>
          <w:szCs w:val="220"/>
          <w:lang w:val="en-US" w:eastAsia="zh-CN"/>
        </w:rPr>
      </w:pPr>
      <w:r>
        <w:rPr>
          <w:rFonts w:hint="eastAsia" w:ascii="方正舒体" w:hAnsi="方正舒体" w:eastAsia="方正舒体" w:cs="方正舒体"/>
          <w:color w:val="FF0000"/>
          <w:sz w:val="220"/>
          <w:szCs w:val="220"/>
          <w:lang w:val="en-US" w:eastAsia="zh-CN"/>
        </w:rPr>
        <w:t>福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报告日期：2018/02/09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361DF0"/>
    <w:multiLevelType w:val="singleLevel"/>
    <w:tmpl w:val="A6361D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6A48514"/>
    <w:multiLevelType w:val="singleLevel"/>
    <w:tmpl w:val="56A485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F4B68"/>
    <w:rsid w:val="03050662"/>
    <w:rsid w:val="051A3B8C"/>
    <w:rsid w:val="051B684D"/>
    <w:rsid w:val="076E1CD3"/>
    <w:rsid w:val="0B4A414A"/>
    <w:rsid w:val="0C701460"/>
    <w:rsid w:val="0C960D94"/>
    <w:rsid w:val="0CE96870"/>
    <w:rsid w:val="10481049"/>
    <w:rsid w:val="115F4F24"/>
    <w:rsid w:val="120C5AE2"/>
    <w:rsid w:val="12573D4A"/>
    <w:rsid w:val="12A01159"/>
    <w:rsid w:val="12EC5070"/>
    <w:rsid w:val="14106A9D"/>
    <w:rsid w:val="14262B98"/>
    <w:rsid w:val="157D71D1"/>
    <w:rsid w:val="16C86641"/>
    <w:rsid w:val="172B6CEF"/>
    <w:rsid w:val="178F4B68"/>
    <w:rsid w:val="199E52C7"/>
    <w:rsid w:val="19C1437E"/>
    <w:rsid w:val="1B547D62"/>
    <w:rsid w:val="1C67037A"/>
    <w:rsid w:val="1C726887"/>
    <w:rsid w:val="1DC26A48"/>
    <w:rsid w:val="1E144A41"/>
    <w:rsid w:val="23F50062"/>
    <w:rsid w:val="25280FD7"/>
    <w:rsid w:val="253C0B42"/>
    <w:rsid w:val="2551022F"/>
    <w:rsid w:val="25551845"/>
    <w:rsid w:val="2611749B"/>
    <w:rsid w:val="28116EE4"/>
    <w:rsid w:val="28D63466"/>
    <w:rsid w:val="29273C35"/>
    <w:rsid w:val="2A8B1A4E"/>
    <w:rsid w:val="2B0511F8"/>
    <w:rsid w:val="2CE46E74"/>
    <w:rsid w:val="2E051AFE"/>
    <w:rsid w:val="2E5802B4"/>
    <w:rsid w:val="2F6D5A89"/>
    <w:rsid w:val="2FAA7949"/>
    <w:rsid w:val="32E054C2"/>
    <w:rsid w:val="347F1489"/>
    <w:rsid w:val="37F708CB"/>
    <w:rsid w:val="390A325F"/>
    <w:rsid w:val="3965617F"/>
    <w:rsid w:val="3B3C1F6F"/>
    <w:rsid w:val="3C9E2C5B"/>
    <w:rsid w:val="3F700E89"/>
    <w:rsid w:val="466E1826"/>
    <w:rsid w:val="478E4E1E"/>
    <w:rsid w:val="47EF0CF7"/>
    <w:rsid w:val="496E0EB3"/>
    <w:rsid w:val="4AB52528"/>
    <w:rsid w:val="4B943AA8"/>
    <w:rsid w:val="4BA935A8"/>
    <w:rsid w:val="4DF014EB"/>
    <w:rsid w:val="509F2FAF"/>
    <w:rsid w:val="51130469"/>
    <w:rsid w:val="51221B85"/>
    <w:rsid w:val="531077CF"/>
    <w:rsid w:val="54BB4984"/>
    <w:rsid w:val="56AF697B"/>
    <w:rsid w:val="58BC29F4"/>
    <w:rsid w:val="59A73D2D"/>
    <w:rsid w:val="5A355DFC"/>
    <w:rsid w:val="5B9376D7"/>
    <w:rsid w:val="5BEA7793"/>
    <w:rsid w:val="5E0C515B"/>
    <w:rsid w:val="638F2B69"/>
    <w:rsid w:val="65A77F12"/>
    <w:rsid w:val="679A14C7"/>
    <w:rsid w:val="690D6EB7"/>
    <w:rsid w:val="69213DBC"/>
    <w:rsid w:val="695064E5"/>
    <w:rsid w:val="6A59046F"/>
    <w:rsid w:val="6AB23545"/>
    <w:rsid w:val="6E1010A3"/>
    <w:rsid w:val="6FDB1EB5"/>
    <w:rsid w:val="718552E5"/>
    <w:rsid w:val="73F307A1"/>
    <w:rsid w:val="78C961B5"/>
    <w:rsid w:val="7A6F0425"/>
    <w:rsid w:val="7AFA6F28"/>
    <w:rsid w:val="7B8F2A7D"/>
    <w:rsid w:val="7BE71D49"/>
    <w:rsid w:val="7CEE65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oleObject" Target="embeddings/oleObject10.bin"/><Relationship Id="rId26" Type="http://schemas.openxmlformats.org/officeDocument/2006/relationships/image" Target="media/image11.wmf"/><Relationship Id="rId25" Type="http://schemas.openxmlformats.org/officeDocument/2006/relationships/oleObject" Target="embeddings/oleObject9.bin"/><Relationship Id="rId24" Type="http://schemas.openxmlformats.org/officeDocument/2006/relationships/image" Target="media/image10.wmf"/><Relationship Id="rId23" Type="http://schemas.openxmlformats.org/officeDocument/2006/relationships/oleObject" Target="embeddings/oleObject8.bin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oleObject" Target="embeddings/oleObject4.bin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2018-02-08T05:15:00Z</dcterms:created>
  <dc:creator>天涯海角跟你跑1416387571</dc:creator>
  <cp:lastModifiedBy>天涯海角跟你跑1416387571</cp:lastModifiedBy>
  <dcterms:modified xsi:type="dcterms:W3CDTF">2018-02-09T11:37:43Z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