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Push-bildirishnomalarni ishga tushirish</w:t>
      </w:r>
    </w:p>
    <w:p>
      <w:pPr>
        <w:spacing w:after="200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harna.uz mijoz ilovasi (uz.harna.customer) — boshidan oxirigacha qadamlar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1. Qisqacha: bu qanday ishlaydi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Ilova yopiq bo‘lsa ham xabar kelishi uchun xabarni Google serveri (FCM) yetkazadi. Yo‘l shunday:</w:t>
      </w:r>
    </w:p>
    <w:p>
      <w:pPr>
        <w:shd w:fill="F1F5F9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Backend  →  Google (FCM)  →  telefon  →  tizim bildirishnomani ko‘rsatadi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Har bir telefonning Google bilan alohida «manzili» bor — 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token</w:t>
      </w:r>
      <w:r>
        <w:rPr>
          <w:rFonts w:ascii="Calibri" w:cs="Calibri" w:eastAsia="Calibri" w:hAnsi="Calibri"/>
          <w:sz w:val="22"/>
          <w:szCs w:val="22"/>
        </w:rPr>
        <w:t xml:space="preserve"> deb ataladi. Tokenni ilovaning o‘zi oladi va backend’ga yuboradi; siz uni qo‘lda olmaysiz. Firebase’dan siz faqat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ikkita fayl</w:t>
      </w:r>
      <w:r>
        <w:rPr>
          <w:rFonts w:ascii="Calibri" w:cs="Calibri" w:eastAsia="Calibri" w:hAnsi="Calibri"/>
          <w:sz w:val="22"/>
          <w:szCs w:val="22"/>
        </w:rPr>
        <w:t xml:space="preserve"> olasiz: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5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Fayl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Kimga kerak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Nima uchun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Maxfiylik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google-services.json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Ilovaga (sizga)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Ilova Firebase’ga ulanib, qurilma tokenini oladi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Repoga qo‘ymaymiz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Service account .json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Backend’ga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 Google nomidan xabar yuboradi</w:t>
            </w:r>
          </w:p>
        </w:tc>
        <w:tc>
          <w:tcPr>
            <w:tcW w:type="dxa" w:w="2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Juda maxfiy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hech qachon repoga qo‘yilmaydi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sz w:val="22"/>
          <w:szCs w:val="22"/>
        </w:rPr>
        <w:t xml:space="preserve">FCM bepul, xabar soni cheklanmagan. Xabarga parol yoki to‘liq telefon raqam kabi maxfiy narsa yozilmaydi (xabar Google serveri orqali o‘tadi).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2. Umumiy reja (kim nima qiladi)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38"/>
        <w:gridCol w:w="1900"/>
        <w:gridCol w:w="1800"/>
      </w:tblGrid>
      <w:tr>
        <w:trPr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Qadam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Kim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Holat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Package id: uz.harna.customer (usta uchun uz.harna.worker)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Tayyor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Firebase loyihasi, Android app, ikki fayl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Siz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Qilinadi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 endpointlari va FCM yuborish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Qilinadi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google-services.json ni loyiha va EAS’ga ulash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Siz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Qilinadi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Kodni commit/push qilish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Men / siz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Qilinadi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Sinov build’i (development)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Siz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Qilinadi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7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Sinov ro‘yxati bo‘yicha tekshirish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Siz + backend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Qilinadi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8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Production build va Play Store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Siz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Qilinadi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  <w:tc>
          <w:tcPr>
            <w:tcW w:type="dxa" w:w="5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Ilova tomonidagi kod (token yuborish, bosilganda ekran ochish, sozlamalar kartochkasi)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Men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Tayyor, sinalmagan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3. Firebase (siz)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A. Loyiha yaratish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console.firebase.google.com ga Google akkaunt bilan kiring (kompaniya akkaunti bo‘lgani yaxshi).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Create a project</w:t>
      </w:r>
      <w:r>
        <w:rPr>
          <w:rFonts w:ascii="Calibri" w:cs="Calibri" w:eastAsia="Calibri" w:hAnsi="Calibri"/>
          <w:sz w:val="22"/>
          <w:szCs w:val="22"/>
        </w:rPr>
        <w:t xml:space="preserve"> («Add project») → nom, masalan harna → Continue.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Google Analytics so‘ralsa, o‘chirib qo‘yish mumkin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Create project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B. Ilovani qo‘shish va google-services.json olish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Loyiha bosh sahifasida Android belgisini bosing («Add app»).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Android package name</w:t>
      </w:r>
      <w:r>
        <w:rPr>
          <w:rFonts w:ascii="Calibri" w:cs="Calibri" w:eastAsia="Calibri" w:hAnsi="Calibri"/>
          <w:sz w:val="22"/>
          <w:szCs w:val="22"/>
        </w:rPr>
        <w:t xml:space="preserve"> ga aynan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uz.harna.customer</w:t>
      </w:r>
      <w:r>
        <w:rPr>
          <w:rFonts w:ascii="Calibri" w:cs="Calibri" w:eastAsia="Calibri" w:hAnsi="Calibri"/>
          <w:sz w:val="22"/>
          <w:szCs w:val="22"/>
        </w:rPr>
        <w:t xml:space="preserve"> yozing (bir harf xato bo‘lsa ishlamaydi).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Nickname ixtiyoriy, SHA-1 ni bo‘sh qoldiring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Register app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Download google-services.json</w:t>
      </w:r>
      <w:r>
        <w:rPr>
          <w:rFonts w:ascii="Calibri" w:cs="Calibri" w:eastAsia="Calibri" w:hAnsi="Calibri"/>
          <w:sz w:val="22"/>
          <w:szCs w:val="22"/>
        </w:rPr>
        <w:t xml:space="preserve"> ni bosing.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Keyingi oynalarda «Next» → «Continue to console». U yerdagi kodlarni qo‘shmang, Expo o‘zi qiladi.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Faylni loyiha ildiziga qo‘ying: E:\frontend\app-usta\app-afish-costumer\google-services.json (nomi aynan shunday bo‘lsin; u .gitignore da).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Keyinroq qayta yuklash: ⚙️ → Project settings → General → Your apps → uz.harna.customer → google-services.json.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Fayl ichida "package_name": "uz.harna.customer" yozuvi borligini tekshiring.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Usta ilovasi uchun shu loyihada yana bitta Android app qo‘shing: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uz.harna.worker</w:t>
      </w:r>
      <w:r>
        <w:rPr>
          <w:rFonts w:ascii="Calibri" w:cs="Calibri" w:eastAsia="Calibri" w:hAnsi="Calibri"/>
          <w:sz w:val="22"/>
          <w:szCs w:val="22"/>
        </w:rPr>
        <w:t xml:space="preserve"> (alohida google-services.json beradi).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C. Backend uchun kalit (service account)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⚙️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Project settings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Service accounts</w:t>
      </w:r>
      <w:r>
        <w:rPr>
          <w:rFonts w:ascii="Calibri" w:cs="Calibri" w:eastAsia="Calibri" w:hAnsi="Calibri"/>
          <w:sz w:val="22"/>
          <w:szCs w:val="22"/>
        </w:rPr>
        <w:t xml:space="preserve"> tabi.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Generate new private key</w:t>
      </w:r>
      <w:r>
        <w:rPr>
          <w:rFonts w:ascii="Calibri" w:cs="Calibri" w:eastAsia="Calibri" w:hAnsi="Calibri"/>
          <w:sz w:val="22"/>
          <w:szCs w:val="22"/>
        </w:rPr>
        <w:t xml:space="preserve"> → tasdiqlang → .json fayl tushadi.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Faylni backend dasturchiga xavfsiz yo‘l bilan bering (ochiq messenjer emas). Backend uni serverda maxfiy sozlama sifatida saqlaydi, repoga qo‘ymaydi.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rPr>
          <w:rFonts w:ascii="Calibri" w:cs="Calibri" w:eastAsia="Calibri" w:hAnsi="Calibri"/>
          <w:sz w:val="22"/>
          <w:szCs w:val="22"/>
        </w:rPr>
        <w:t xml:space="preserve">Cloud Messaging tabida «Firebase Cloud Messaging API (V1)» yoqilgan (Enabled) bo‘lishi kerak.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4. Backend’ga topshiriq (backend dasturchiga yuboring)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Mobil ilova (mijoz va usta) uchun FCM push kerak.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4.1. Qurilma tokenini saqlash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 /api/v1/push/devices</w:t>
      </w:r>
      <w:r>
        <w:rPr>
          <w:rFonts w:ascii="Calibri" w:cs="Calibri" w:eastAsia="Calibri" w:hAnsi="Calibri"/>
          <w:sz w:val="22"/>
          <w:szCs w:val="22"/>
        </w:rPr>
        <w:t xml:space="preserve"> — body: { token, platform: "android" | "ios", app: "customer" | "worker", locale: "uz" | "ru" | "en", app_version }. Token bo‘yicha upsert. Bir foydalanuvchida bir nechta qurilma bo‘lishi mumkin; token boshqa foydalanuvchiga o‘tsa, eskisidan olib tashlansin.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 /api/v1/push/devices/remove</w:t>
      </w:r>
      <w:r>
        <w:rPr>
          <w:rFonts w:ascii="Calibri" w:cs="Calibri" w:eastAsia="Calibri" w:hAnsi="Calibri"/>
          <w:sz w:val="22"/>
          <w:szCs w:val="22"/>
        </w:rPr>
        <w:t xml:space="preserve"> — body: { token }. Logout paytida chaqiriladi.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Yo‘l nomlari taklif; backend boshqacha nomlasa, ilovada config’dagi ikki qatorni o‘zgartirish yetarli.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4.2. Yuborish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FCM HTTP v1 (firebase-admin), Firebase’dagi service account kaliti bilan.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Xabarda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notification: { title, body }</w:t>
      </w:r>
      <w:r>
        <w:rPr>
          <w:rFonts w:ascii="Calibri" w:cs="Calibri" w:eastAsia="Calibri" w:hAnsi="Calibri"/>
          <w:sz w:val="22"/>
          <w:szCs w:val="22"/>
        </w:rPr>
        <w:t xml:space="preserve"> bo‘lishi shart — ilova yopiq paytda tizim shuni o‘zi ko‘rsatadi. Matn qurilma tilida (locale).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Android: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channel_id: "default"</w:t>
      </w:r>
      <w:r>
        <w:rPr>
          <w:rFonts w:ascii="Calibri" w:cs="Calibri" w:eastAsia="Calibri" w:hAnsi="Calibri"/>
          <w:sz w:val="22"/>
          <w:szCs w:val="22"/>
        </w:rPr>
        <w:t xml:space="preserve">, priority: high.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data: { type, order_id, notification_id }</w:t>
      </w:r>
      <w:r>
        <w:rPr>
          <w:rFonts w:ascii="Calibri" w:cs="Calibri" w:eastAsia="Calibri" w:hAnsi="Calibri"/>
          <w:sz w:val="22"/>
          <w:szCs w:val="22"/>
        </w:rPr>
        <w:t xml:space="preserve"> (listing uchun listing_id). Ilova qaysi ekranni ochishini shundan biladi. type — bildirishnoma ro‘yxatidagi bilan bir xil ("offer.received", "order.accepted" ...).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FCM xatosi UNREGISTERED yoki INVALID_ARGUMENT bo‘lsa, token bazadan o‘chirilsin.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sz w:val="25"/>
          <w:szCs w:val="25"/>
        </w:rPr>
        <w:t xml:space="preserve">4.3. Hodisalar va sozlamalar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Mijozga: yangi taklif, usta xabari, narx kelishildi, ish boshlandi/tugadi, to‘lov.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Push va ilova ichidagi /notifications ro‘yxati bir manbadan yuborilsin.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Keyinroq: toifalar bo‘yicha o‘chirish (masalan PATCH /customers/me/notification-settings).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5. google-services.json ni ulash (siz)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Lokal build uchun fayl loyiha ildizida turishi yetarli. EAS build uchun faylni maxfiy o‘zgaruvchi qilib yuklang (production va preview uchun alohida):</w:t>
      </w:r>
    </w:p>
    <w:p>
      <w:pPr>
        <w:shd w:fill="F1F5F9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eas env:create --name GOOGLE_SERVICES_JSON --type file --value ./google-services.json --environment production</w:t>
      </w:r>
    </w:p>
    <w:p>
      <w:pPr>
        <w:shd w:fill="F1F5F9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eas env:create --name GOOGLE_SERVICES_JSON --type file --value ./google-services.json --environment preview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Production build’dan oldin bu o‘zgaruvchi production muhitida borligini tekshiring, aks holda push jimgina ishlamaydi.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6. Kodni saqlash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Push kodi va package id o‘zgarishi hali commit qilinmagan. Build’dan oldin commit va push qiling (men ham qilib berishim mumkin).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7. Sinov build’i (siz)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Push Expo Go’da ishlamaydi. Native build kerak. android/ papkasida eski package id qolgani uchun avval uni qayta yarating:</w:t>
      </w:r>
    </w:p>
    <w:p>
      <w:pPr>
        <w:shd w:fill="F1F5F9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npx expo prebuild --platform android --clean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Keyin development build:</w:t>
      </w:r>
    </w:p>
    <w:p>
      <w:pPr>
        <w:shd w:fill="F1F5F9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eas build --profile development --platform android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yoki Android Studio sozlangan bo‘lsa lokal:</w:t>
      </w:r>
    </w:p>
    <w:p>
      <w:pPr>
        <w:shd w:fill="F1F5F9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npx expo run:android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Telefondagi eski «afish» ilovasini o‘chirib tashlang (yangi id alohida ilova). APK’ni o‘rnating, akkauntga kiring va ruxsat oynasida «Ruxsat berish» ni bosing.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8. Sinov ro‘yxati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Backend endpointlari tayyor bo‘lgach, tokenni backend bazasidan (yoki Firebase → Messaging → Send test message orqali) olib tekshiring: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138"/>
        <w:gridCol w:w="3800"/>
      </w:tblGrid>
      <w:tr>
        <w:trPr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Tekshiruv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Kutilgan natija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5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Ilova ochiq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Tepada banner chiqadi, ro‘yxat yangilanadi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5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Ilova orqa fonda (Home bosilgan)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Xabar keladi; bosilsa tegishli ekran ochiladi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5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Ilova butunlay yopiq (tarixdan surilgan)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Xabar keladi; bosilsa tegishli ekran ochiladi.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Eng muhim sinov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5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Tilni o‘zgartirish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Xabar yangi tilda keladi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5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Logout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Backend’da token o‘chadi, shu telefonga xabar kelmaydi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51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Sozlamalarda ruxsatni o‘chirish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Bildirishnomalar → Sozlamalar tabida «Push-xabarlar o‘chiq» kartochkasi chiqadi, tugma sozlamalarga olib boradi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sz w:val="22"/>
          <w:szCs w:val="22"/>
        </w:rPr>
        <w:t xml:space="preserve">Eslatma: Xiaomi, Huawei, Oppo kabi telefonlarda yopiq ilovaga xabar kelmasligi mumkin — bu batareya tejash sozlamasi («Autostart», «Battery: no restrictions»), kod xatosi emas.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9. Production build (siz)</w:t>
      </w:r>
    </w:p>
    <w:p>
      <w:pPr>
        <w:shd w:fill="F1F5F9" w:val="clear"/>
        <w:spacing w:after="120" w:before="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eas build --profile production --platform android</w:t>
      </w:r>
    </w:p>
    <w:p>
      <w:p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Bu Play Store uchun AAB yaratadi, versionCode o‘zi oshadi. EAS yangi package id uchun yangi imzo kaliti so‘raydi yoki yaratadi — uni xavfsiz saqlab qo‘ying (yo‘qolsa ilovani yangilab bo‘lmaydi). Play Console → Internal testing’ga yuklab, 8-bo‘limdagi sinovni shu build’da qaytaring, keyin Production’ga chiqaring.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C2410C"/>
          <w:sz w:val="30"/>
          <w:szCs w:val="30"/>
        </w:rPr>
        <w:t xml:space="preserve">10. Keyinga qoldirilganlar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Bildirishnoma sozlamalaridagi toifa tumblerlari (buyurtma, chat, aksiya) hozircha faqat ekranda; backend’ga yozilishi uchun sozlama endpointi kerak.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iOS: Apple Developer akkaunti va APNs kaliti Firebase’ga yuklanadi.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slug (mobile-app-afish) va scheme hali eski nomda; Play Store’ga ta’sir qilmaydi, lekin EAS loyiha nomi bilan birga almashtirish ma’qul.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Push-bildirishnomalarni ishga tushirish</dc:title>
  <dc:creator>harna.uz</dc:creator>
  <cp:lastModifiedBy>Un-named</cp:lastModifiedBy>
  <cp:revision>1</cp:revision>
  <dcterms:created xsi:type="dcterms:W3CDTF">2026-10-30T04:49:01.283Z</dcterms:created>
  <dcterms:modified xsi:type="dcterms:W3CDTF">2026-10-30T04:49:01.284Z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