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0" w:before="0" w:line="240" w:lineRule="auto"/>
        <w:contextualSpacing w:val="0"/>
        <w:jc w:val="center"/>
      </w:pPr>
      <w:r w:rsidDel="00000000" w:rsidR="00000000" w:rsidRPr="00000000">
        <w:drawing>
          <wp:inline distB="101600" distT="0" distL="0" distR="0">
            <wp:extent cx="521335" cy="72136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335" cy="72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2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Народ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2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Безпосередня влада народу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2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Людина як найвища соціальна цінність в Україні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user2</w:t>
      </w:r>
    </w:p>
    <w:p w:rsidR="00000000" w:rsidDel="00000000" w:rsidP="00000000" w:rsidRDefault="00000000" w:rsidRPr="00000000">
      <w:pPr>
        <w:tabs>
          <w:tab w:val="right" w:pos="10206"/>
        </w:tabs>
        <w:contextualSpacing w:val="0"/>
        <w:jc w:val="center"/>
      </w:pPr>
      <w:r w:rsidDel="00000000" w:rsidR="00000000" w:rsidRPr="00000000">
        <w:rPr>
          <w:rtl w:val="0"/>
        </w:rPr>
        <w:t xml:space="preserve">Адреса для листування:</w:t>
      </w:r>
    </w:p>
    <w:p w:rsidR="00000000" w:rsidDel="00000000" w:rsidP="00000000" w:rsidRDefault="00000000" w:rsidRPr="00000000">
      <w:pPr>
        <w:tabs>
          <w:tab w:val="right" w:pos="10206"/>
        </w:tabs>
        <w:contextualSpacing w:val="0"/>
        <w:jc w:val="center"/>
      </w:pPr>
      <w:r w:rsidDel="00000000" w:rsidR="00000000" w:rsidRPr="00000000">
        <w:rPr>
          <w:rtl w:val="0"/>
        </w:rPr>
        <w:t xml:space="preserve"> Павелко Андрій Олександрович 29000, м. Хмельницький, вул. Героїв Майдану, 17, кв.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30 Червня 2016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Народному реєстратору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804:23:17:026:0021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79066, м.Львів, вул.Зелена 320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Доручення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0"/>
        </w:tabs>
        <w:contextualSpacing w:val="0"/>
        <w:jc w:val="center"/>
      </w:pPr>
      <w:r w:rsidDel="00000000" w:rsidR="00000000" w:rsidRPr="00000000">
        <w:rPr>
          <w:rtl w:val="0"/>
        </w:rPr>
        <w:t xml:space="preserve">про надання витягу з Децентралізованого</w:t>
        <w:br w:type="textWrapping"/>
        <w:t xml:space="preserve">майнового реєстру природних ресурсів України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206"/>
        </w:tabs>
        <w:contextualSpacing w:val="0"/>
      </w:pPr>
      <w:r w:rsidDel="00000000" w:rsidR="00000000" w:rsidRPr="00000000">
        <w:rPr>
          <w:rtl w:val="0"/>
        </w:rPr>
        <w:t xml:space="preserve">Я, людина user2 , доручаю надати мені витяг з Децентралізованого майнового реєстру природних ресурсів України щодо об’єкту з номером 804:23:17:026:0021.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7230"/>
          <w:tab w:val="right" w:pos="10206"/>
        </w:tabs>
        <w:ind w:left="0" w:firstLine="0"/>
        <w:contextualSpacing w:val="0"/>
      </w:pPr>
      <w:r w:rsidDel="00000000" w:rsidR="00000000" w:rsidRPr="00000000">
        <w:rPr>
          <w:rtl w:val="0"/>
        </w:rPr>
        <w:t xml:space="preserve">Людина:  user2  ____________________(підпис людини)</w:t>
      </w:r>
    </w:p>
    <w:sectPr>
      <w:pgSz w:h="16838" w:w="11906"/>
      <w:pgMar w:bottom="1134" w:top="1134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