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1A0A14" w14:textId="530A12A5" w:rsidR="00A228F9" w:rsidRPr="00AC7527" w:rsidRDefault="00A228F9" w:rsidP="00AC7527">
      <w:pPr>
        <w:jc w:val="center"/>
        <w:rPr>
          <w:b/>
          <w:bCs/>
        </w:rPr>
      </w:pPr>
      <w:r w:rsidRPr="00AC7527">
        <w:rPr>
          <w:b/>
          <w:bCs/>
        </w:rPr>
        <w:t xml:space="preserve">Meeting notes with Prof. </w:t>
      </w:r>
      <w:proofErr w:type="spellStart"/>
      <w:r w:rsidRPr="00AC7527">
        <w:rPr>
          <w:b/>
          <w:bCs/>
        </w:rPr>
        <w:t>Yiheng</w:t>
      </w:r>
      <w:proofErr w:type="spellEnd"/>
      <w:r w:rsidRPr="00AC7527">
        <w:rPr>
          <w:b/>
          <w:bCs/>
        </w:rPr>
        <w:t xml:space="preserve"> Feng and his student (Purdue)</w:t>
      </w:r>
    </w:p>
    <w:p w14:paraId="447A24F9" w14:textId="5E0FE3AD" w:rsidR="00A228F9" w:rsidRDefault="00A228F9">
      <w:r>
        <w:t>Date/time: 1:00-1:30 pm Pacific Time, Dec. 19, 2023</w:t>
      </w:r>
    </w:p>
    <w:p w14:paraId="229E4734" w14:textId="2608D13D" w:rsidR="00A228F9" w:rsidRDefault="00A228F9">
      <w:r>
        <w:t xml:space="preserve">Attendees: </w:t>
      </w:r>
      <w:proofErr w:type="spellStart"/>
      <w:r>
        <w:t>Yiheng</w:t>
      </w:r>
      <w:proofErr w:type="spellEnd"/>
      <w:r>
        <w:t xml:space="preserve"> Feng, </w:t>
      </w:r>
      <w:proofErr w:type="spellStart"/>
      <w:r>
        <w:t>Wangzhi</w:t>
      </w:r>
      <w:proofErr w:type="spellEnd"/>
      <w:r>
        <w:t xml:space="preserve"> Li, Jeff Ban, </w:t>
      </w:r>
      <w:proofErr w:type="spellStart"/>
      <w:r>
        <w:t>Shakiba</w:t>
      </w:r>
      <w:proofErr w:type="spellEnd"/>
      <w:r>
        <w:t xml:space="preserve"> </w:t>
      </w:r>
      <w:proofErr w:type="spellStart"/>
      <w:r>
        <w:t>Naderian</w:t>
      </w:r>
      <w:proofErr w:type="spellEnd"/>
    </w:p>
    <w:p w14:paraId="3B4FCF0D" w14:textId="31573672" w:rsidR="00A228F9" w:rsidRDefault="00A228F9">
      <w:proofErr w:type="spellStart"/>
      <w:r>
        <w:t>Wangzhi</w:t>
      </w:r>
      <w:proofErr w:type="spellEnd"/>
      <w:r>
        <w:t xml:space="preserve"> presented a set of slides showing their experiment with </w:t>
      </w:r>
      <w:proofErr w:type="spellStart"/>
      <w:r>
        <w:t>MCity</w:t>
      </w:r>
      <w:proofErr w:type="spellEnd"/>
      <w:r>
        <w:t xml:space="preserve"> 2.0 on vehicle motion planning and control, including a demo video. Jeff and </w:t>
      </w:r>
      <w:proofErr w:type="spellStart"/>
      <w:r>
        <w:t>Shakiba</w:t>
      </w:r>
      <w:proofErr w:type="spellEnd"/>
      <w:r>
        <w:t xml:space="preserve"> asked questions regarding the platform, API interface, and data/communication with the platform. Specific questions and answers are listed below:</w:t>
      </w:r>
    </w:p>
    <w:p w14:paraId="4453230F" w14:textId="694E2C4B" w:rsidR="00A228F9" w:rsidRDefault="00A228F9" w:rsidP="00A228F9">
      <w:r>
        <w:t>1</w:t>
      </w:r>
      <w:r>
        <w:t xml:space="preserve">. </w:t>
      </w:r>
      <w:r>
        <w:t>where will be our SVCC</w:t>
      </w:r>
      <w:r>
        <w:t xml:space="preserve"> algorithms </w:t>
      </w:r>
      <w:r>
        <w:t xml:space="preserve">be run: </w:t>
      </w:r>
      <w:r>
        <w:t xml:space="preserve">on </w:t>
      </w:r>
      <w:r w:rsidRPr="00F96F2D">
        <w:rPr>
          <w:b/>
          <w:bCs/>
        </w:rPr>
        <w:t xml:space="preserve">our side </w:t>
      </w:r>
      <w:r>
        <w:t xml:space="preserve">or </w:t>
      </w:r>
      <w:proofErr w:type="spellStart"/>
      <w:r>
        <w:t>MCity</w:t>
      </w:r>
      <w:proofErr w:type="spellEnd"/>
      <w:r>
        <w:t xml:space="preserve"> side? </w:t>
      </w:r>
    </w:p>
    <w:p w14:paraId="69177793" w14:textId="628BACB8" w:rsidR="00A228F9" w:rsidRDefault="00A228F9">
      <w:r>
        <w:t xml:space="preserve">Our algorithms will be run on our side completely, we will receive data and other information (e.g., traffic signal information) from </w:t>
      </w:r>
      <w:proofErr w:type="spellStart"/>
      <w:r>
        <w:t>MCity</w:t>
      </w:r>
      <w:proofErr w:type="spellEnd"/>
      <w:r>
        <w:t xml:space="preserve"> vehicles and facilities via cloud and APIs</w:t>
      </w:r>
    </w:p>
    <w:p w14:paraId="26E46F02" w14:textId="77777777" w:rsidR="00A228F9" w:rsidRDefault="00A228F9">
      <w:r>
        <w:t>2</w:t>
      </w:r>
      <w:r w:rsidR="005C6D15">
        <w:t xml:space="preserve">. </w:t>
      </w:r>
      <w:r>
        <w:t>Can we use third-party packages such as GAMS?</w:t>
      </w:r>
    </w:p>
    <w:p w14:paraId="15A3A6DC" w14:textId="0C6531E4" w:rsidR="005C6D15" w:rsidRDefault="00A228F9">
      <w:r>
        <w:t>Yes</w:t>
      </w:r>
      <w:r w:rsidR="006D0D95">
        <w:t>,</w:t>
      </w:r>
      <w:r>
        <w:t xml:space="preserve"> we can. </w:t>
      </w:r>
      <w:r w:rsidR="005C6D15">
        <w:t>We are using: Python + GAMS + SUMO</w:t>
      </w:r>
      <w:r>
        <w:t>, with GAMS for</w:t>
      </w:r>
      <w:r w:rsidR="005C6D15">
        <w:t xml:space="preserve"> solv</w:t>
      </w:r>
      <w:r>
        <w:t>ing</w:t>
      </w:r>
      <w:r w:rsidR="005C6D15">
        <w:t xml:space="preserve"> optimization (vehicle and signal)</w:t>
      </w:r>
      <w:r w:rsidR="006D0D95">
        <w:t>.</w:t>
      </w:r>
    </w:p>
    <w:p w14:paraId="5757AD97" w14:textId="76C91755" w:rsidR="003F3EB4" w:rsidRDefault="003F3EB4">
      <w:r>
        <w:t xml:space="preserve">3. Vehicle control: </w:t>
      </w:r>
      <w:r w:rsidR="00D03628">
        <w:t>our control algorithm can</w:t>
      </w:r>
      <w:r>
        <w:t xml:space="preserve"> only provide </w:t>
      </w:r>
      <w:r w:rsidRPr="00D03628">
        <w:t>acceleration, speed</w:t>
      </w:r>
      <w:r w:rsidR="00D03628">
        <w:t xml:space="preserve"> of vehicles. Do we need to change these to</w:t>
      </w:r>
      <w:r>
        <w:t xml:space="preserve"> actual vehicle control</w:t>
      </w:r>
      <w:r w:rsidR="00D03628">
        <w:t>, such as turning angle, gas pedal, etc.?</w:t>
      </w:r>
    </w:p>
    <w:p w14:paraId="1B9118E9" w14:textId="0A4CEE11" w:rsidR="00D03628" w:rsidRDefault="00D03628">
      <w:r>
        <w:t>No – Mcity2.0 vehicles (CAVs) take high-level vehicle control information, e.g., vehicle trajectory points. They can then translate this into actual vehicle control commands.</w:t>
      </w:r>
    </w:p>
    <w:p w14:paraId="1067E991" w14:textId="6EC1619B" w:rsidR="000C57E7" w:rsidRDefault="00D03628">
      <w:r>
        <w:t xml:space="preserve">4. </w:t>
      </w:r>
      <w:r w:rsidR="000C57E7">
        <w:t>No lane change control but controlled by SUMO</w:t>
      </w:r>
      <w:r>
        <w:t>, OK?</w:t>
      </w:r>
    </w:p>
    <w:p w14:paraId="0BCA6BD3" w14:textId="1240CDA8" w:rsidR="00D03628" w:rsidRDefault="00D03628">
      <w:r>
        <w:t>Forgot to ask this question but assuming OK</w:t>
      </w:r>
    </w:p>
    <w:p w14:paraId="5FB188A5" w14:textId="4FAA560F" w:rsidR="003F3EB4" w:rsidRDefault="00D03628">
      <w:r>
        <w:t>5</w:t>
      </w:r>
      <w:r w:rsidR="003F3EB4">
        <w:t>.</w:t>
      </w:r>
      <w:r w:rsidR="00F16B82">
        <w:t xml:space="preserve"> API document or interface</w:t>
      </w:r>
    </w:p>
    <w:p w14:paraId="4204C3FC" w14:textId="7E39D570" w:rsidR="003D051A" w:rsidRDefault="00D03628">
      <w:r>
        <w:t xml:space="preserve">MCity2.0 provides its own operation system and API interface, for vehicle data, infrastructure data, control command, and other communications. They provide documentation and assistance on developing </w:t>
      </w:r>
      <w:r w:rsidR="001E39F0">
        <w:t>our control algorithms to API.</w:t>
      </w:r>
    </w:p>
    <w:p w14:paraId="64023613" w14:textId="04E02253" w:rsidR="000C57E7" w:rsidRDefault="000C57E7">
      <w:r>
        <w:t>5. Scenarios:</w:t>
      </w:r>
    </w:p>
    <w:p w14:paraId="25918439" w14:textId="60C737FF" w:rsidR="000C57E7" w:rsidRDefault="000C57E7" w:rsidP="000C57E7">
      <w:pPr>
        <w:pStyle w:val="ListParagraph"/>
        <w:numPr>
          <w:ilvl w:val="0"/>
          <w:numId w:val="1"/>
        </w:numPr>
      </w:pPr>
      <w:r>
        <w:t>100% CAV with a signal intersection with 1-2 real CAVs</w:t>
      </w:r>
    </w:p>
    <w:p w14:paraId="55BC1956" w14:textId="5060F3B2" w:rsidR="000C57E7" w:rsidRDefault="000C57E7" w:rsidP="000C57E7">
      <w:pPr>
        <w:pStyle w:val="ListParagraph"/>
        <w:numPr>
          <w:ilvl w:val="0"/>
          <w:numId w:val="1"/>
        </w:numPr>
      </w:pPr>
      <w:r>
        <w:t>10% CAV – 90% CAV with 20% increment</w:t>
      </w:r>
    </w:p>
    <w:p w14:paraId="3271CBDB" w14:textId="7264F8A3" w:rsidR="000C57E7" w:rsidRDefault="000C57E7" w:rsidP="000C57E7">
      <w:pPr>
        <w:pStyle w:val="ListParagraph"/>
        <w:numPr>
          <w:ilvl w:val="0"/>
          <w:numId w:val="1"/>
        </w:numPr>
      </w:pPr>
      <w:r>
        <w:t>Vary vehicle types, etc.</w:t>
      </w:r>
    </w:p>
    <w:p w14:paraId="26A37E3A" w14:textId="36F181F7" w:rsidR="000C57E7" w:rsidRDefault="000C57E7" w:rsidP="000C57E7">
      <w:pPr>
        <w:pStyle w:val="ListParagraph"/>
        <w:numPr>
          <w:ilvl w:val="0"/>
          <w:numId w:val="1"/>
        </w:numPr>
      </w:pPr>
      <w:r>
        <w:t xml:space="preserve">+ </w:t>
      </w:r>
      <w:proofErr w:type="gramStart"/>
      <w:r>
        <w:t>Ped./</w:t>
      </w:r>
      <w:proofErr w:type="gramEnd"/>
      <w:r>
        <w:t>bikes</w:t>
      </w:r>
      <w:r w:rsidR="00C40D2F">
        <w:t>: multimodal</w:t>
      </w:r>
    </w:p>
    <w:p w14:paraId="6A13AA15" w14:textId="0F5BBE87" w:rsidR="00843AE2" w:rsidRDefault="00843AE2" w:rsidP="00843AE2"/>
    <w:p w14:paraId="4DA8EE4D" w14:textId="04B54640" w:rsidR="00843AE2" w:rsidRDefault="00843AE2" w:rsidP="00843AE2">
      <w:r>
        <w:t xml:space="preserve">Purdue video: </w:t>
      </w:r>
      <w:hyperlink r:id="rId5" w:history="1">
        <w:r w:rsidRPr="002F0B3D">
          <w:rPr>
            <w:rStyle w:val="Hyperlink"/>
          </w:rPr>
          <w:t>https://mail.google.com/mail/u/1/#inbox/KtbxLwgVWZvCVzWbkZDsTNNCfPhJdnVlmL?projector=1</w:t>
        </w:r>
      </w:hyperlink>
    </w:p>
    <w:p w14:paraId="4EDF864F" w14:textId="77777777" w:rsidR="00843AE2" w:rsidRDefault="00843AE2" w:rsidP="00843AE2"/>
    <w:sectPr w:rsidR="00843A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890723"/>
    <w:multiLevelType w:val="hybridMultilevel"/>
    <w:tmpl w:val="EC3073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2F6"/>
    <w:rsid w:val="000532F6"/>
    <w:rsid w:val="000C57E7"/>
    <w:rsid w:val="001E39F0"/>
    <w:rsid w:val="002F5E0A"/>
    <w:rsid w:val="003D051A"/>
    <w:rsid w:val="003F3EB4"/>
    <w:rsid w:val="005C6D15"/>
    <w:rsid w:val="0068539F"/>
    <w:rsid w:val="006D0D95"/>
    <w:rsid w:val="00843AE2"/>
    <w:rsid w:val="00A2152B"/>
    <w:rsid w:val="00A228F9"/>
    <w:rsid w:val="00AC7527"/>
    <w:rsid w:val="00C40D2F"/>
    <w:rsid w:val="00CB0CD9"/>
    <w:rsid w:val="00D03628"/>
    <w:rsid w:val="00D70EF6"/>
    <w:rsid w:val="00F16B82"/>
    <w:rsid w:val="00F96F2D"/>
    <w:rsid w:val="00FE7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059EF"/>
  <w15:chartTrackingRefBased/>
  <w15:docId w15:val="{9EAA6B28-6E35-4D6D-A3E4-34A04E4DB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6D1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43A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3A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ail.google.com/mail/u/1/#inbox/KtbxLwgVWZvCVzWbkZDsTNNCfPhJdnVlmL?projector=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2141</TotalTime>
  <Pages>1</Pages>
  <Words>294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Xuegang Ban</dc:creator>
  <cp:keywords/>
  <dc:description/>
  <cp:lastModifiedBy>Xuegang Ban</cp:lastModifiedBy>
  <cp:revision>16</cp:revision>
  <dcterms:created xsi:type="dcterms:W3CDTF">2023-12-18T04:08:00Z</dcterms:created>
  <dcterms:modified xsi:type="dcterms:W3CDTF">2023-12-20T00:18:00Z</dcterms:modified>
</cp:coreProperties>
</file>