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8A69" w14:textId="77777777" w:rsidR="002334E1" w:rsidRPr="00251C89" w:rsidRDefault="00251C89">
      <w:pPr>
        <w:pStyle w:val="Heading1"/>
        <w:jc w:val="center"/>
        <w:rPr>
          <w:rFonts w:ascii="Times New Roman" w:hAnsi="Times New Roman" w:cs="Times New Roman"/>
          <w:i/>
          <w:iCs/>
          <w:sz w:val="72"/>
          <w:szCs w:val="72"/>
        </w:rPr>
      </w:pPr>
      <w:r w:rsidRPr="00251C89">
        <w:rPr>
          <w:rFonts w:ascii="Times New Roman" w:hAnsi="Times New Roman" w:cs="Times New Roman"/>
          <w:i/>
          <w:iCs/>
          <w:sz w:val="72"/>
          <w:szCs w:val="72"/>
        </w:rPr>
        <w:t>Project Proposal: Heat Transfer Enhancement</w:t>
      </w:r>
    </w:p>
    <w:p w14:paraId="72D7CADD" w14:textId="77777777" w:rsidR="002334E1" w:rsidRPr="00251C89" w:rsidRDefault="00251C89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251C89">
        <w:rPr>
          <w:rFonts w:ascii="Times New Roman" w:hAnsi="Times New Roman" w:cs="Times New Roman"/>
          <w:sz w:val="40"/>
          <w:szCs w:val="40"/>
        </w:rPr>
        <w:t>Objectives</w:t>
      </w:r>
    </w:p>
    <w:p w14:paraId="5B8E6FA1" w14:textId="77777777" w:rsidR="002334E1" w:rsidRDefault="00251C89">
      <w:r w:rsidRPr="00251C89">
        <w:rPr>
          <w:rFonts w:ascii="Times New Roman" w:hAnsi="Times New Roman" w:cs="Times New Roman"/>
          <w:sz w:val="28"/>
          <w:szCs w:val="28"/>
        </w:rPr>
        <w:t>1. To investigate advanced techniques for improving heat transfer efficiency in various systems.</w:t>
      </w:r>
      <w:r w:rsidRPr="00251C89">
        <w:rPr>
          <w:rFonts w:ascii="Times New Roman" w:hAnsi="Times New Roman" w:cs="Times New Roman"/>
          <w:sz w:val="28"/>
          <w:szCs w:val="28"/>
        </w:rPr>
        <w:br/>
        <w:t xml:space="preserve">2. To analyze the effectiveness of nanofluids, extended surfaces (fins), and other </w:t>
      </w:r>
      <w:r w:rsidRPr="00251C89">
        <w:rPr>
          <w:rFonts w:ascii="Times New Roman" w:hAnsi="Times New Roman" w:cs="Times New Roman"/>
          <w:sz w:val="28"/>
          <w:szCs w:val="28"/>
        </w:rPr>
        <w:t>enhancement methods.</w:t>
      </w:r>
      <w:r w:rsidRPr="00251C89">
        <w:rPr>
          <w:rFonts w:ascii="Times New Roman" w:hAnsi="Times New Roman" w:cs="Times New Roman"/>
          <w:sz w:val="28"/>
          <w:szCs w:val="28"/>
        </w:rPr>
        <w:br/>
        <w:t>3. To evaluate the impact of heat transfer enhancement on energy conservation and system performance</w:t>
      </w:r>
      <w:r>
        <w:t>.</w:t>
      </w:r>
    </w:p>
    <w:p w14:paraId="025D4A56" w14:textId="77777777" w:rsidR="002334E1" w:rsidRPr="00251C89" w:rsidRDefault="00251C89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251C89">
        <w:rPr>
          <w:rFonts w:ascii="Times New Roman" w:hAnsi="Times New Roman" w:cs="Times New Roman"/>
          <w:sz w:val="40"/>
          <w:szCs w:val="40"/>
        </w:rPr>
        <w:t>Timeline</w:t>
      </w:r>
    </w:p>
    <w:p w14:paraId="4FF9665C" w14:textId="77777777" w:rsidR="002334E1" w:rsidRPr="00251C89" w:rsidRDefault="00251C89">
      <w:pPr>
        <w:rPr>
          <w:rFonts w:ascii="Times New Roman" w:hAnsi="Times New Roman" w:cs="Times New Roman"/>
          <w:sz w:val="28"/>
          <w:szCs w:val="28"/>
        </w:rPr>
      </w:pPr>
      <w:r w:rsidRPr="00251C89">
        <w:rPr>
          <w:rFonts w:ascii="Times New Roman" w:hAnsi="Times New Roman" w:cs="Times New Roman"/>
          <w:sz w:val="28"/>
          <w:szCs w:val="28"/>
        </w:rPr>
        <w:t>1. Literature Review: Month 1 - 2</w:t>
      </w:r>
      <w:r w:rsidRPr="00251C89">
        <w:rPr>
          <w:rFonts w:ascii="Times New Roman" w:hAnsi="Times New Roman" w:cs="Times New Roman"/>
          <w:sz w:val="28"/>
          <w:szCs w:val="28"/>
        </w:rPr>
        <w:br/>
        <w:t>2. Experimental Setup and Model Development: Month 3 - 4</w:t>
      </w:r>
      <w:r w:rsidRPr="00251C89">
        <w:rPr>
          <w:rFonts w:ascii="Times New Roman" w:hAnsi="Times New Roman" w:cs="Times New Roman"/>
          <w:sz w:val="28"/>
          <w:szCs w:val="28"/>
        </w:rPr>
        <w:br/>
        <w:t xml:space="preserve">3. Data Collection and Analysis: </w:t>
      </w:r>
      <w:r w:rsidRPr="00251C89">
        <w:rPr>
          <w:rFonts w:ascii="Times New Roman" w:hAnsi="Times New Roman" w:cs="Times New Roman"/>
          <w:sz w:val="28"/>
          <w:szCs w:val="28"/>
        </w:rPr>
        <w:t>Month 5 - 6</w:t>
      </w:r>
      <w:r w:rsidRPr="00251C89">
        <w:rPr>
          <w:rFonts w:ascii="Times New Roman" w:hAnsi="Times New Roman" w:cs="Times New Roman"/>
          <w:sz w:val="28"/>
          <w:szCs w:val="28"/>
        </w:rPr>
        <w:br/>
        <w:t>4. Final Report and Presentation: Month 7</w:t>
      </w:r>
    </w:p>
    <w:p w14:paraId="2DD8BC34" w14:textId="77777777" w:rsidR="002334E1" w:rsidRPr="00251C89" w:rsidRDefault="00251C89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251C89">
        <w:rPr>
          <w:rFonts w:ascii="Times New Roman" w:hAnsi="Times New Roman" w:cs="Times New Roman"/>
          <w:sz w:val="40"/>
          <w:szCs w:val="40"/>
        </w:rPr>
        <w:t>Budget</w:t>
      </w:r>
    </w:p>
    <w:p w14:paraId="6EB8ED21" w14:textId="724E83DF" w:rsidR="002334E1" w:rsidRPr="00251C89" w:rsidRDefault="00251C89">
      <w:pPr>
        <w:rPr>
          <w:rFonts w:ascii="Times New Roman" w:hAnsi="Times New Roman" w:cs="Times New Roman"/>
          <w:sz w:val="28"/>
          <w:szCs w:val="28"/>
        </w:rPr>
      </w:pPr>
      <w:r w:rsidRPr="00251C89">
        <w:rPr>
          <w:rFonts w:ascii="Times New Roman" w:hAnsi="Times New Roman" w:cs="Times New Roman"/>
          <w:sz w:val="28"/>
          <w:szCs w:val="28"/>
        </w:rPr>
        <w:t xml:space="preserve">1. Equipment and Materials: </w:t>
      </w:r>
      <w:r w:rsidRPr="00251C89">
        <w:rPr>
          <w:rFonts w:ascii="Times New Roman" w:hAnsi="Times New Roman" w:cs="Times New Roman"/>
          <w:sz w:val="28"/>
          <w:szCs w:val="28"/>
        </w:rPr>
        <w:t>5,000</w:t>
      </w:r>
      <w:r>
        <w:rPr>
          <w:rFonts w:ascii="Times New Roman" w:hAnsi="Times New Roman" w:cs="Times New Roman"/>
          <w:sz w:val="28"/>
          <w:szCs w:val="28"/>
        </w:rPr>
        <w:t xml:space="preserve"> Tk</w:t>
      </w:r>
      <w:r w:rsidRPr="00251C89">
        <w:rPr>
          <w:rFonts w:ascii="Times New Roman" w:hAnsi="Times New Roman" w:cs="Times New Roman"/>
          <w:sz w:val="28"/>
          <w:szCs w:val="28"/>
        </w:rPr>
        <w:br/>
        <w:t xml:space="preserve">2. Research Tools and Software: </w:t>
      </w:r>
      <w:r w:rsidRPr="00251C89">
        <w:rPr>
          <w:rFonts w:ascii="Times New Roman" w:hAnsi="Times New Roman" w:cs="Times New Roman"/>
          <w:sz w:val="28"/>
          <w:szCs w:val="28"/>
        </w:rPr>
        <w:t xml:space="preserve">2,000 </w:t>
      </w:r>
      <w:r>
        <w:rPr>
          <w:rFonts w:ascii="Times New Roman" w:hAnsi="Times New Roman" w:cs="Times New Roman"/>
          <w:sz w:val="28"/>
          <w:szCs w:val="28"/>
        </w:rPr>
        <w:t>Tk</w:t>
      </w:r>
      <w:r w:rsidRPr="00251C89">
        <w:rPr>
          <w:rFonts w:ascii="Times New Roman" w:hAnsi="Times New Roman" w:cs="Times New Roman"/>
          <w:sz w:val="28"/>
          <w:szCs w:val="28"/>
        </w:rPr>
        <w:br/>
        <w:t xml:space="preserve">3. Laboratory Costs: </w:t>
      </w:r>
      <w:r w:rsidRPr="00251C89">
        <w:rPr>
          <w:rFonts w:ascii="Times New Roman" w:hAnsi="Times New Roman" w:cs="Times New Roman"/>
          <w:sz w:val="28"/>
          <w:szCs w:val="28"/>
        </w:rPr>
        <w:t xml:space="preserve">3,000 </w:t>
      </w:r>
      <w:r>
        <w:rPr>
          <w:rFonts w:ascii="Times New Roman" w:hAnsi="Times New Roman" w:cs="Times New Roman"/>
          <w:sz w:val="28"/>
          <w:szCs w:val="28"/>
        </w:rPr>
        <w:t>Tk</w:t>
      </w:r>
      <w:r w:rsidRPr="00251C89">
        <w:rPr>
          <w:rFonts w:ascii="Times New Roman" w:hAnsi="Times New Roman" w:cs="Times New Roman"/>
          <w:sz w:val="28"/>
          <w:szCs w:val="28"/>
        </w:rPr>
        <w:br/>
        <w:t xml:space="preserve">4. Miscellaneous Expenses: </w:t>
      </w:r>
      <w:r w:rsidRPr="00251C89">
        <w:rPr>
          <w:rFonts w:ascii="Times New Roman" w:hAnsi="Times New Roman" w:cs="Times New Roman"/>
          <w:sz w:val="28"/>
          <w:szCs w:val="28"/>
        </w:rPr>
        <w:t xml:space="preserve">1,000 </w:t>
      </w:r>
      <w:r>
        <w:rPr>
          <w:rFonts w:ascii="Times New Roman" w:hAnsi="Times New Roman" w:cs="Times New Roman"/>
          <w:sz w:val="28"/>
          <w:szCs w:val="28"/>
        </w:rPr>
        <w:t>Tk</w:t>
      </w:r>
      <w:r w:rsidRPr="00251C89">
        <w:rPr>
          <w:rFonts w:ascii="Times New Roman" w:hAnsi="Times New Roman" w:cs="Times New Roman"/>
          <w:sz w:val="28"/>
          <w:szCs w:val="28"/>
        </w:rPr>
        <w:br/>
        <w:t xml:space="preserve">Total Estimated Budget: </w:t>
      </w:r>
      <w:r w:rsidRPr="00251C89">
        <w:rPr>
          <w:rFonts w:ascii="Times New Roman" w:hAnsi="Times New Roman" w:cs="Times New Roman"/>
          <w:sz w:val="28"/>
          <w:szCs w:val="28"/>
        </w:rPr>
        <w:t xml:space="preserve">11,000 </w:t>
      </w:r>
      <w:r>
        <w:rPr>
          <w:rFonts w:ascii="Times New Roman" w:hAnsi="Times New Roman" w:cs="Times New Roman"/>
          <w:sz w:val="28"/>
          <w:szCs w:val="28"/>
        </w:rPr>
        <w:t>Tk</w:t>
      </w:r>
    </w:p>
    <w:sectPr w:rsidR="002334E1" w:rsidRPr="00251C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4E1"/>
    <w:rsid w:val="00251C89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4C418"/>
  <w14:defaultImageDpi w14:val="300"/>
  <w15:docId w15:val="{6FE8B757-1204-43A3-85CB-29503BBD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2025-01-05T07:38:00Z</dcterms:modified>
  <cp:category/>
</cp:coreProperties>
</file>