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CFE3" w14:textId="17842631" w:rsidR="00267007" w:rsidRDefault="001B36A2" w:rsidP="005F5BC9">
      <w:pPr>
        <w:pStyle w:val="Ttulo1"/>
        <w:rPr>
          <w:lang w:val="es-ES"/>
        </w:rPr>
      </w:pPr>
      <w:r>
        <w:rPr>
          <w:lang w:val="es-ES"/>
        </w:rPr>
        <w:t xml:space="preserve">Proyecto Final - </w:t>
      </w:r>
      <w:r w:rsidR="005F5BC9">
        <w:rPr>
          <w:lang w:val="es-ES"/>
        </w:rPr>
        <w:t>Sección 1</w:t>
      </w:r>
    </w:p>
    <w:p w14:paraId="7475B652" w14:textId="3EA28771" w:rsidR="005F5BC9" w:rsidRDefault="005F5BC9" w:rsidP="005F5BC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problema es al momento de realizar las cotizaciones, ya que la empresa TK-U lo está realizando de forma manual, lo cual representa una gran inversión de tiempo en cada una de las cotizaciones y lo cual ocasiona que se atrasen con las cotizaciones a los posibles clientes futuros, tienen un cuello de botella donde máximo pueden realizar 50 cotizaciones por día.</w:t>
      </w:r>
    </w:p>
    <w:p w14:paraId="45146235" w14:textId="5F1ACCC8" w:rsidR="005F5BC9" w:rsidRDefault="005F5BC9" w:rsidP="005F5BC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consideraciones para cambiar el valor de la cotización son:</w:t>
      </w:r>
    </w:p>
    <w:p w14:paraId="6412EADB" w14:textId="3E19F3D5" w:rsidR="005F5BC9" w:rsidRDefault="005F5BC9" w:rsidP="005F5BC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Siempre se cumple que la persona es mayor de edad</w:t>
      </w:r>
    </w:p>
    <w:p w14:paraId="58F2DFC8" w14:textId="529A29A1" w:rsidR="005F5BC9" w:rsidRDefault="005F5BC9" w:rsidP="005F5BC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cuenta con un plan base donde dependiendo las condiciones del asegurado se aplican recargos extras, estas condiciones son:</w:t>
      </w:r>
    </w:p>
    <w:p w14:paraId="3A4644E8" w14:textId="045520E1" w:rsidR="005F5BC9" w:rsidRDefault="005F5BC9" w:rsidP="005F5BC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edad del asegurado</w:t>
      </w:r>
    </w:p>
    <w:p w14:paraId="0015F9F7" w14:textId="0D3F81D5" w:rsidR="005F5BC9" w:rsidRDefault="005F5BC9" w:rsidP="005F5BC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asegurado está o no casado, si está casado se considera la edad del cónyuge</w:t>
      </w:r>
    </w:p>
    <w:p w14:paraId="3103DB3F" w14:textId="421224CC" w:rsidR="005F5BC9" w:rsidRDefault="005F5BC9" w:rsidP="005F5BC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cantidad de hijos del asegurado</w:t>
      </w:r>
    </w:p>
    <w:p w14:paraId="0EB3A78B" w14:textId="4D20D973" w:rsidR="005F5BC9" w:rsidRDefault="005F5BC9" w:rsidP="005F5BC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recargos son basados en rangos de edades</w:t>
      </w:r>
    </w:p>
    <w:p w14:paraId="2027387B" w14:textId="58EBE74C" w:rsidR="005F5BC9" w:rsidRDefault="005F5BC9" w:rsidP="005F5BC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recargo por cada hijo es del 20% independientemente de la edad de los hijos</w:t>
      </w:r>
    </w:p>
    <w:p w14:paraId="3B14D4BE" w14:textId="77777777" w:rsidR="005F5BC9" w:rsidRPr="005F5BC9" w:rsidRDefault="005F5BC9" w:rsidP="005F5BC9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5F5BC9" w:rsidRPr="005F5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31A"/>
    <w:multiLevelType w:val="hybridMultilevel"/>
    <w:tmpl w:val="CBA2950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7A9"/>
    <w:multiLevelType w:val="hybridMultilevel"/>
    <w:tmpl w:val="6F2A3B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178271">
    <w:abstractNumId w:val="0"/>
  </w:num>
  <w:num w:numId="2" w16cid:durableId="1762750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C9"/>
    <w:rsid w:val="001B36A2"/>
    <w:rsid w:val="00267007"/>
    <w:rsid w:val="005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A44D9"/>
  <w15:chartTrackingRefBased/>
  <w15:docId w15:val="{F77F459D-C049-4C74-AB05-2D39FC16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5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F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Shakira Priscilla Martinez Reyes</dc:creator>
  <cp:keywords/>
  <dc:description/>
  <cp:lastModifiedBy>Shakira Priscilla Martinez Reyes</cp:lastModifiedBy>
  <cp:revision>1</cp:revision>
  <dcterms:created xsi:type="dcterms:W3CDTF">2024-02-11T16:44:00Z</dcterms:created>
  <dcterms:modified xsi:type="dcterms:W3CDTF">2024-02-11T16:54:00Z</dcterms:modified>
</cp:coreProperties>
</file>