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3008" w14:textId="699842FD" w:rsidR="00267007" w:rsidRDefault="00B0578F" w:rsidP="00B0578F">
      <w:pPr>
        <w:pStyle w:val="Ttulo1"/>
        <w:rPr>
          <w:lang w:val="es-ES"/>
        </w:rPr>
      </w:pPr>
      <w:r>
        <w:rPr>
          <w:lang w:val="es-ES"/>
        </w:rPr>
        <w:t xml:space="preserve">Proyecto Final - Sección </w:t>
      </w:r>
      <w:r>
        <w:rPr>
          <w:lang w:val="es-ES"/>
        </w:rPr>
        <w:t>2</w:t>
      </w:r>
    </w:p>
    <w:p w14:paraId="19898A1C" w14:textId="5F3CB0B0" w:rsidR="00B0578F" w:rsidRDefault="00B0578F" w:rsidP="00B0578F">
      <w:pPr>
        <w:pStyle w:val="Ttulo2"/>
        <w:rPr>
          <w:lang w:val="es-ES"/>
        </w:rPr>
      </w:pPr>
      <w:r>
        <w:rPr>
          <w:lang w:val="es-ES"/>
        </w:rPr>
        <w:t>Algoritmo al procedimiento</w:t>
      </w:r>
    </w:p>
    <w:p w14:paraId="33255E8C" w14:textId="5F3B22C6" w:rsidR="00B0578F" w:rsidRDefault="00B0578F" w:rsidP="00B057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Plan base</w:t>
      </w:r>
    </w:p>
    <w:p w14:paraId="14979D9B" w14:textId="55ACBFBE" w:rsidR="00B0578F" w:rsidRDefault="00B0578F" w:rsidP="00B0578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Colocar el precio base de la cotización de acuerdo con lo definido por la empresa</w:t>
      </w:r>
    </w:p>
    <w:p w14:paraId="16140DEA" w14:textId="4BB0932E" w:rsidR="00B0578F" w:rsidRDefault="00B0578F" w:rsidP="00B0578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Colocar los valores de los recargos de acuerdo con las consideraciones de edad</w:t>
      </w:r>
    </w:p>
    <w:p w14:paraId="023EDAC2" w14:textId="24498194" w:rsidR="00B0578F" w:rsidRDefault="00B0578F" w:rsidP="00B0578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Edad entre 18 y 24 años recargo del 10%</w:t>
      </w:r>
    </w:p>
    <w:p w14:paraId="26A7DBDA" w14:textId="4EDFFB12" w:rsidR="00B0578F" w:rsidRDefault="00B0578F" w:rsidP="00B0578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Edad entre 25 y 49 años recargo del 20%</w:t>
      </w:r>
    </w:p>
    <w:p w14:paraId="4FCAF1DB" w14:textId="4120649E" w:rsidR="00B0578F" w:rsidRDefault="00B0578F" w:rsidP="00B0578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Edad de 50 años en adelante recargo del 30%</w:t>
      </w:r>
    </w:p>
    <w:p w14:paraId="08E001D0" w14:textId="56166FFF" w:rsidR="00B0578F" w:rsidRDefault="00B0578F" w:rsidP="00B0578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Colocar los valores de los recargos de acuerdo con las consideraciones de las edades por cónyuge</w:t>
      </w:r>
    </w:p>
    <w:p w14:paraId="42D68DB3" w14:textId="6D1477D5" w:rsidR="00B0578F" w:rsidRDefault="00B0578F" w:rsidP="00B0578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Edad </w:t>
      </w:r>
      <w:r>
        <w:rPr>
          <w:rFonts w:ascii="Arial" w:hAnsi="Arial" w:cs="Arial"/>
          <w:sz w:val="24"/>
          <w:szCs w:val="24"/>
          <w:lang w:val="es-ES"/>
        </w:rPr>
        <w:t xml:space="preserve">cónyuge </w:t>
      </w:r>
      <w:r>
        <w:rPr>
          <w:rFonts w:ascii="Arial" w:hAnsi="Arial" w:cs="Arial"/>
          <w:sz w:val="24"/>
          <w:szCs w:val="24"/>
          <w:lang w:val="es-ES"/>
        </w:rPr>
        <w:t>entre 18 y 24 años recargo del 10%</w:t>
      </w:r>
    </w:p>
    <w:p w14:paraId="3C06DDED" w14:textId="4A4A1D5F" w:rsidR="00B0578F" w:rsidRDefault="00B0578F" w:rsidP="00B0578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Edad</w:t>
      </w:r>
      <w:r>
        <w:rPr>
          <w:rFonts w:ascii="Arial" w:hAnsi="Arial" w:cs="Arial"/>
          <w:sz w:val="24"/>
          <w:szCs w:val="24"/>
          <w:lang w:val="es-ES"/>
        </w:rPr>
        <w:t xml:space="preserve"> cónyuge entre</w:t>
      </w:r>
      <w:r>
        <w:rPr>
          <w:rFonts w:ascii="Arial" w:hAnsi="Arial" w:cs="Arial"/>
          <w:sz w:val="24"/>
          <w:szCs w:val="24"/>
          <w:lang w:val="es-ES"/>
        </w:rPr>
        <w:t xml:space="preserve"> 25 y 49 años recargo del 20%</w:t>
      </w:r>
    </w:p>
    <w:p w14:paraId="6E7C9507" w14:textId="272858DF" w:rsidR="00B0578F" w:rsidRDefault="00B0578F" w:rsidP="00B0578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Edad </w:t>
      </w:r>
      <w:r>
        <w:rPr>
          <w:rFonts w:ascii="Arial" w:hAnsi="Arial" w:cs="Arial"/>
          <w:sz w:val="24"/>
          <w:szCs w:val="24"/>
          <w:lang w:val="es-ES"/>
        </w:rPr>
        <w:t xml:space="preserve">cónyuge </w:t>
      </w:r>
      <w:r>
        <w:rPr>
          <w:rFonts w:ascii="Arial" w:hAnsi="Arial" w:cs="Arial"/>
          <w:sz w:val="24"/>
          <w:szCs w:val="24"/>
          <w:lang w:val="es-ES"/>
        </w:rPr>
        <w:t>de 50 años en adelante recargo del 30%</w:t>
      </w:r>
    </w:p>
    <w:p w14:paraId="043B7C9A" w14:textId="29B4E948" w:rsidR="00B0578F" w:rsidRDefault="00B0578F" w:rsidP="00B0578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Colocar el valor de recargo por hijos</w:t>
      </w:r>
    </w:p>
    <w:p w14:paraId="178D3888" w14:textId="33B1DC16" w:rsidR="00B0578F" w:rsidRDefault="00B0578F" w:rsidP="00B0578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Cada hijo tendrá un recargo del 20%</w:t>
      </w:r>
    </w:p>
    <w:p w14:paraId="5FF3060A" w14:textId="49C2EDA0" w:rsidR="00B0578F" w:rsidRDefault="00B0578F" w:rsidP="00B057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definido el plan base se solicita la siguiente información:</w:t>
      </w:r>
    </w:p>
    <w:p w14:paraId="16C3DC11" w14:textId="380AA241" w:rsidR="00B0578F" w:rsidRDefault="00B0578F" w:rsidP="00B0578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de la persona que requiere la cotización</w:t>
      </w:r>
    </w:p>
    <w:p w14:paraId="021DFE6F" w14:textId="0715AFDA" w:rsidR="00B0578F" w:rsidRDefault="00B0578F" w:rsidP="00B0578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Edad de la persona que requiere la cotización, solo se da cotización a personas mayores de edad</w:t>
      </w:r>
    </w:p>
    <w:p w14:paraId="5798DEA2" w14:textId="49EB6A05" w:rsidR="00B0578F" w:rsidRDefault="00B0578F" w:rsidP="00B0578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 consultar a la persona que requiere la cotización si está casada o no</w:t>
      </w:r>
    </w:p>
    <w:p w14:paraId="3ACFD9C3" w14:textId="167F19D8" w:rsidR="00FF00EB" w:rsidRDefault="00FF00EB" w:rsidP="00FF00E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la persona esta casada, se debe de consultar la edad del cónyuge</w:t>
      </w:r>
    </w:p>
    <w:p w14:paraId="52A91453" w14:textId="59039B62" w:rsidR="00FF00EB" w:rsidRDefault="00FF00EB" w:rsidP="00FF00E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 consultar a la persona que requiere la cotización si tiene hijos</w:t>
      </w:r>
    </w:p>
    <w:p w14:paraId="3F3C1BC1" w14:textId="1FD4250F" w:rsidR="00FF00EB" w:rsidRDefault="00FF00EB" w:rsidP="00FF00E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la persona tiene hijos, se debe de consultar cuantos hijos tiene</w:t>
      </w:r>
    </w:p>
    <w:p w14:paraId="609CFF0F" w14:textId="131C193B" w:rsidR="00FF00EB" w:rsidRDefault="00FF00EB" w:rsidP="00FF00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base a las respuestas ingresada por la persona que requiere la cotización se deben de mostrar los resultados </w:t>
      </w:r>
    </w:p>
    <w:p w14:paraId="0E5938E9" w14:textId="1171C288" w:rsidR="00FF00EB" w:rsidRDefault="00FF00EB" w:rsidP="00FF00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 de calcular el recargo por edad de acuerdo con las consideraciones definidas</w:t>
      </w:r>
    </w:p>
    <w:p w14:paraId="131DAA41" w14:textId="4B1DECA1" w:rsidR="00FF00EB" w:rsidRDefault="00FF00EB" w:rsidP="00FF00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 de calcular el recargo por edad del cónyuge si aplicará</w:t>
      </w:r>
    </w:p>
    <w:p w14:paraId="57B15478" w14:textId="560BAA1D" w:rsidR="00FF00EB" w:rsidRDefault="00FF00EB" w:rsidP="00FF00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 de calcular el recargo por cada hijo</w:t>
      </w:r>
    </w:p>
    <w:p w14:paraId="00794CA7" w14:textId="033C7CE9" w:rsidR="00FF00EB" w:rsidRDefault="00FF00EB" w:rsidP="00FF00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deben de sumar todos los recargos</w:t>
      </w:r>
    </w:p>
    <w:p w14:paraId="4065B542" w14:textId="76367EF3" w:rsidR="00FF00EB" w:rsidRDefault="00FF00EB" w:rsidP="00FF00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debe de mostrar el precio final, sumando el precio base más el recargo</w:t>
      </w:r>
    </w:p>
    <w:p w14:paraId="5CD4D080" w14:textId="77777777" w:rsidR="00FF00EB" w:rsidRPr="00FF00EB" w:rsidRDefault="00FF00EB" w:rsidP="00FF00EB">
      <w:pPr>
        <w:rPr>
          <w:rFonts w:ascii="Arial" w:hAnsi="Arial" w:cs="Arial"/>
          <w:sz w:val="24"/>
          <w:szCs w:val="24"/>
          <w:lang w:val="es-ES"/>
        </w:rPr>
      </w:pPr>
    </w:p>
    <w:p w14:paraId="09851208" w14:textId="77777777" w:rsidR="00B0578F" w:rsidRPr="00B0578F" w:rsidRDefault="00B0578F" w:rsidP="00B0578F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sectPr w:rsidR="00B0578F" w:rsidRPr="00B05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513A"/>
    <w:multiLevelType w:val="hybridMultilevel"/>
    <w:tmpl w:val="818405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5DB9"/>
    <w:multiLevelType w:val="hybridMultilevel"/>
    <w:tmpl w:val="C23AB31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92EE9"/>
    <w:multiLevelType w:val="hybridMultilevel"/>
    <w:tmpl w:val="D834E7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61BCD"/>
    <w:multiLevelType w:val="hybridMultilevel"/>
    <w:tmpl w:val="3364D3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663247">
    <w:abstractNumId w:val="0"/>
  </w:num>
  <w:num w:numId="2" w16cid:durableId="1001784462">
    <w:abstractNumId w:val="1"/>
  </w:num>
  <w:num w:numId="3" w16cid:durableId="1249382600">
    <w:abstractNumId w:val="2"/>
  </w:num>
  <w:num w:numId="4" w16cid:durableId="251817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8F"/>
    <w:rsid w:val="00267007"/>
    <w:rsid w:val="00B0578F"/>
    <w:rsid w:val="00F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787B2"/>
  <w15:chartTrackingRefBased/>
  <w15:docId w15:val="{0F75A710-ED02-41F8-A496-C25F28E5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5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0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 Priscilla Martinez Reyes</dc:creator>
  <cp:keywords/>
  <dc:description/>
  <cp:lastModifiedBy>Shakira Priscilla Martinez Reyes</cp:lastModifiedBy>
  <cp:revision>1</cp:revision>
  <dcterms:created xsi:type="dcterms:W3CDTF">2024-02-11T16:55:00Z</dcterms:created>
  <dcterms:modified xsi:type="dcterms:W3CDTF">2024-02-11T17:14:00Z</dcterms:modified>
</cp:coreProperties>
</file>