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97D"/>
          <w:sz w:val="44"/>
        </w:rPr>
        <w:t>Software Requirements Specification (SRS)</w:t>
      </w:r>
    </w:p>
    <w:p>
      <w:pPr>
        <w:jc w:val="center"/>
      </w:pPr>
      <w:r>
        <w:rPr>
          <w:b/>
          <w:color w:val="2E74B5"/>
          <w:sz w:val="32"/>
        </w:rPr>
        <w:t>TabaPort — Offline-First Flood Dispatch System for Kampala</w:t>
      </w:r>
    </w:p>
    <w:p>
      <w:pPr>
        <w:jc w:val="center"/>
      </w:pPr>
      <w:r>
        <w:rPr>
          <w:i/>
          <w:sz w:val="26"/>
        </w:rPr>
        <w:t>Generation 1 Prototype</w:t>
      </w:r>
    </w:p>
    <w:p/>
    <w:tbl>
      <w:tblPr>
        <w:tblStyle w:val="LightGrid-Accent1"/>
        <w:tblW w:type="auto" w:w="0"/>
        <w:tblLook w:firstColumn="1" w:firstRow="1" w:lastColumn="0" w:lastRow="0" w:noHBand="0" w:noVBand="1" w:val="04A0"/>
      </w:tblPr>
      <w:tblGrid>
        <w:gridCol w:w="4703"/>
        <w:gridCol w:w="4703"/>
      </w:tblGrid>
      <w:tr>
        <w:tc>
          <w:tcPr>
            <w:tcW w:type="dxa" w:w="4703"/>
          </w:tcPr>
          <w:p>
            <w:r>
              <w:rPr>
                <w:b/>
              </w:rPr>
              <w:t>Field</w:t>
            </w:r>
          </w:p>
        </w:tc>
        <w:tc>
          <w:tcPr>
            <w:tcW w:type="dxa" w:w="4703"/>
          </w:tcPr>
          <w:p>
            <w:r>
              <w:rPr>
                <w:b/>
              </w:rPr>
              <w:t>Value</w:t>
            </w:r>
          </w:p>
        </w:tc>
      </w:tr>
      <w:tr>
        <w:tc>
          <w:tcPr>
            <w:tcW w:type="dxa" w:w="4703"/>
          </w:tcPr>
          <w:p>
            <w:r>
              <w:t>Document version</w:t>
            </w:r>
          </w:p>
        </w:tc>
        <w:tc>
          <w:tcPr>
            <w:tcW w:type="dxa" w:w="4703"/>
          </w:tcPr>
          <w:p>
            <w:r>
              <w:t>1.0</w:t>
            </w:r>
          </w:p>
        </w:tc>
      </w:tr>
      <w:tr>
        <w:tc>
          <w:tcPr>
            <w:tcW w:type="dxa" w:w="4703"/>
          </w:tcPr>
          <w:p>
            <w:r>
              <w:t>Date</w:t>
            </w:r>
          </w:p>
        </w:tc>
        <w:tc>
          <w:tcPr>
            <w:tcW w:type="dxa" w:w="4703"/>
          </w:tcPr>
          <w:p>
            <w:r>
              <w:t>October 2026</w:t>
            </w:r>
          </w:p>
        </w:tc>
      </w:tr>
      <w:tr>
        <w:tc>
          <w:tcPr>
            <w:tcW w:type="dxa" w:w="4703"/>
          </w:tcPr>
          <w:p>
            <w:r>
              <w:t>Project</w:t>
            </w:r>
          </w:p>
        </w:tc>
        <w:tc>
          <w:tcPr>
            <w:tcW w:type="dxa" w:w="4703"/>
          </w:tcPr>
          <w:p>
            <w:r>
              <w:t>TabaPort — IEEE Response Quest Challenge Phase 3, Concept 5267</w:t>
            </w:r>
          </w:p>
        </w:tc>
      </w:tr>
      <w:tr>
        <w:tc>
          <w:tcPr>
            <w:tcW w:type="dxa" w:w="4703"/>
          </w:tcPr>
          <w:p>
            <w:r>
              <w:t>Software Author</w:t>
            </w:r>
          </w:p>
        </w:tc>
        <w:tc>
          <w:tcPr>
            <w:tcW w:type="dxa" w:w="4703"/>
          </w:tcPr>
          <w:p>
            <w:r>
              <w:t>Sharif</w:t>
            </w:r>
          </w:p>
        </w:tc>
      </w:tr>
      <w:tr>
        <w:tc>
          <w:tcPr>
            <w:tcW w:type="dxa" w:w="4703"/>
          </w:tcPr>
          <w:p>
            <w:r>
              <w:t>Team</w:t>
            </w:r>
          </w:p>
        </w:tc>
        <w:tc>
          <w:tcPr>
            <w:tcW w:type="dxa" w:w="4703"/>
          </w:tcPr>
          <w:p>
            <w:r>
              <w:t>Shakiran Nannyombi (firmware), Sharif (software/hub), Eric (hardware build), Joel (thresholds)</w:t>
            </w:r>
          </w:p>
        </w:tc>
      </w:tr>
      <w:tr>
        <w:tc>
          <w:tcPr>
            <w:tcW w:type="dxa" w:w="4703"/>
          </w:tcPr>
          <w:p>
            <w:r>
              <w:t>Deadline</w:t>
            </w:r>
          </w:p>
        </w:tc>
        <w:tc>
          <w:tcPr>
            <w:tcW w:type="dxa" w:w="4703"/>
          </w:tcPr>
          <w:p>
            <w:r>
              <w:t>9 October 2026</w:t>
            </w:r>
          </w:p>
        </w:tc>
      </w:tr>
    </w:tbl>
    <w:p/>
    <w:p>
      <w:r>
        <w:br w:type="page"/>
      </w:r>
    </w:p>
    <w:p>
      <w:pPr>
        <w:spacing w:before="360" w:after="120"/>
      </w:pPr>
      <w:r>
        <w:rPr>
          <w:b/>
          <w:color w:val="1F497D"/>
          <w:sz w:val="36"/>
        </w:rPr>
        <w:t>Table of Contents</w:t>
      </w:r>
    </w:p>
    <w:p>
      <w:pPr>
        <w:spacing w:after="80"/>
      </w:pPr>
      <w:r>
        <w:t>1. Introduction</w:t>
      </w:r>
    </w:p>
    <w:p>
      <w:pPr>
        <w:spacing w:after="80"/>
      </w:pPr>
      <w:r>
        <w:t>2. Overall Description</w:t>
      </w:r>
    </w:p>
    <w:p>
      <w:pPr>
        <w:spacing w:after="80"/>
      </w:pPr>
      <w:r>
        <w:t>3. System Architecture</w:t>
      </w:r>
    </w:p>
    <w:p>
      <w:pPr>
        <w:spacing w:after="80"/>
      </w:pPr>
      <w:r>
        <w:t>4. Functional Requirements</w:t>
      </w:r>
    </w:p>
    <w:p>
      <w:pPr>
        <w:spacing w:after="80"/>
      </w:pPr>
      <w:r>
        <w:t>5. Non-Functional Requirements</w:t>
      </w:r>
    </w:p>
    <w:p>
      <w:pPr>
        <w:spacing w:after="80"/>
      </w:pPr>
      <w:r>
        <w:t>6. ESP32 to Hub Communication Specification</w:t>
      </w:r>
    </w:p>
    <w:p>
      <w:pPr>
        <w:spacing w:after="80"/>
      </w:pPr>
      <w:r>
        <w:t>7. Hub REST API Specification</w:t>
      </w:r>
    </w:p>
    <w:p>
      <w:pPr>
        <w:spacing w:after="80"/>
      </w:pPr>
      <w:r>
        <w:t>8. Database Schema</w:t>
      </w:r>
    </w:p>
    <w:p>
      <w:pPr>
        <w:spacing w:after="80"/>
      </w:pPr>
      <w:r>
        <w:t>9. Constraints and Assumptions</w:t>
      </w:r>
    </w:p>
    <w:p>
      <w:pPr>
        <w:spacing w:after="80"/>
      </w:pPr>
      <w:r>
        <w:t>10. Acceptance Criteria for the Prototype</w:t>
      </w:r>
    </w:p>
    <w:p>
      <w:r>
        <w:br w:type="page"/>
      </w:r>
    </w:p>
    <w:p>
      <w:pPr>
        <w:spacing w:before="360" w:after="120"/>
      </w:pPr>
      <w:r>
        <w:rPr>
          <w:b/>
          <w:color w:val="1F497D"/>
          <w:sz w:val="36"/>
        </w:rPr>
        <w:t>1. Introduction</w:t>
      </w:r>
    </w:p>
    <w:p>
      <w:pPr>
        <w:spacing w:before="240" w:after="80"/>
      </w:pPr>
      <w:r>
        <w:rPr>
          <w:b/>
          <w:color w:val="2E74B5"/>
          <w:sz w:val="28"/>
        </w:rPr>
        <w:t>1.1 Purpose</w:t>
      </w:r>
    </w:p>
    <w:p>
      <w:pPr>
        <w:spacing w:after="80"/>
      </w:pPr>
      <w:r>
        <w:t>This SRS defines the complete software and hardware communication requirements for the TabaPort Generation 1 prototype. It is the reference document the team follows when building, wiring, coding, and filming the IEEE Phase 3 submission.</w:t>
      </w:r>
    </w:p>
    <w:p>
      <w:pPr>
        <w:spacing w:before="240" w:after="80"/>
      </w:pPr>
      <w:r>
        <w:rPr>
          <w:b/>
          <w:color w:val="2E74B5"/>
          <w:sz w:val="28"/>
        </w:rPr>
        <w:t>1.2 Project Summary</w:t>
      </w:r>
    </w:p>
    <w:p>
      <w:pPr>
        <w:spacing w:after="80"/>
      </w:pPr>
      <w:r>
        <w:t>When heavy rain hits Kampala, culverts at Clock Tower, Bwaise, and Kalerwe can overflow in minutes. Mobile networks often congest at the same moment. Field crews cannot see which drain is rising, which road is passable, or where to send the next truck.</w:t>
      </w:r>
    </w:p>
    <w:p>
      <w:pPr>
        <w:spacing w:after="80"/>
      </w:pPr>
      <w:r>
        <w:t>TabaPort is an offline-first flood dispatch tool. It runs entirely on a laptop — no cloud, no internet required.</w:t>
      </w:r>
    </w:p>
    <w:p>
      <w:r>
        <w:rPr>
          <w:b/>
        </w:rPr>
        <w:t xml:space="preserve">In one sentence: </w:t>
      </w:r>
      <w:r>
        <w:t>A water-level sensor in a culvert feeds a coloured road map (green/yellow/red) and a ranked job list on a laptop, so a dispatcher can send the right crew to the right drain before the road floods.</w:t>
      </w:r>
    </w:p>
    <w:p>
      <w:pPr>
        <w:spacing w:before="240" w:after="80"/>
      </w:pPr>
      <w:r>
        <w:rPr>
          <w:b/>
          <w:color w:val="2E74B5"/>
          <w:sz w:val="28"/>
        </w:rPr>
        <w:t>1.3 Scope of the Prototype</w:t>
      </w:r>
    </w:p>
    <w:tbl>
      <w:tblPr>
        <w:tblStyle w:val="LightGrid-Accent1"/>
        <w:tblW w:type="auto" w:w="0"/>
        <w:tblLook w:firstColumn="1" w:firstRow="1" w:lastColumn="0" w:lastRow="0" w:noHBand="0" w:noVBand="1" w:val="04A0"/>
      </w:tblPr>
      <w:tblGrid>
        <w:gridCol w:w="4703"/>
        <w:gridCol w:w="4703"/>
      </w:tblGrid>
      <w:tr>
        <w:tc>
          <w:tcPr>
            <w:tcW w:type="dxa" w:w="4703"/>
          </w:tcPr>
          <w:p>
            <w:r>
              <w:rPr>
                <w:b/>
              </w:rPr>
              <w:t>In scope (prototype)</w:t>
            </w:r>
          </w:p>
        </w:tc>
        <w:tc>
          <w:tcPr>
            <w:tcW w:type="dxa" w:w="4703"/>
          </w:tcPr>
          <w:p>
            <w:r>
              <w:rPr>
                <w:b/>
              </w:rPr>
              <w:t>Out of scope (Generation 2)</w:t>
            </w:r>
          </w:p>
        </w:tc>
      </w:tr>
      <w:tr>
        <w:tc>
          <w:tcPr>
            <w:tcW w:type="dxa" w:w="4703"/>
          </w:tcPr>
          <w:p>
            <w:r>
              <w:t>One ESP32 + JSN-SR04T over USB</w:t>
            </w:r>
          </w:p>
        </w:tc>
        <w:tc>
          <w:tcPr>
            <w:tcW w:type="dxa" w:w="4703"/>
          </w:tcPr>
          <w:p>
            <w:r>
              <w:t>LoRa, GSM, SIM800L</w:t>
            </w:r>
          </w:p>
        </w:tc>
      </w:tr>
      <w:tr>
        <w:tc>
          <w:tcPr>
            <w:tcW w:type="dxa" w:w="4703"/>
          </w:tcPr>
          <w:p>
            <w:r>
              <w:t>Laptop as the hub</w:t>
            </w:r>
          </w:p>
        </w:tc>
        <w:tc>
          <w:tcPr>
            <w:tcW w:type="dxa" w:w="4703"/>
          </w:tcPr>
          <w:p>
            <w:r>
              <w:t>Raspberry Pi field hub</w:t>
            </w:r>
          </w:p>
        </w:tc>
      </w:tr>
      <w:tr>
        <w:tc>
          <w:tcPr>
            <w:tcW w:type="dxa" w:w="4703"/>
          </w:tcPr>
          <w:p>
            <w:r>
              <w:t>Offline Leaflet map (GeoJSON)</w:t>
            </w:r>
          </w:p>
        </w:tc>
        <w:tc>
          <w:tcPr>
            <w:tcW w:type="dxa" w:w="4703"/>
          </w:tcPr>
          <w:p>
            <w:r>
              <w:t>Cloud tile providers</w:t>
            </w:r>
          </w:p>
        </w:tc>
      </w:tr>
      <w:tr>
        <w:tc>
          <w:tcPr>
            <w:tcW w:type="dxa" w:w="4703"/>
          </w:tcPr>
          <w:p>
            <w:r>
              <w:t>SQLite local database</w:t>
            </w:r>
          </w:p>
        </w:tc>
        <w:tc>
          <w:tcPr>
            <w:tcW w:type="dxa" w:w="4703"/>
          </w:tcPr>
          <w:p>
            <w:r>
              <w:t>Any cloud database</w:t>
            </w:r>
          </w:p>
        </w:tc>
      </w:tr>
      <w:tr>
        <w:tc>
          <w:tcPr>
            <w:tcW w:type="dxa" w:w="4703"/>
          </w:tcPr>
          <w:p>
            <w:r>
              <w:t>Flask web server on localhost</w:t>
            </w:r>
          </w:p>
        </w:tc>
        <w:tc>
          <w:tcPr>
            <w:tcW w:type="dxa" w:w="4703"/>
          </w:tcPr>
          <w:p>
            <w:r>
              <w:t>Production web server</w:t>
            </w:r>
          </w:p>
        </w:tc>
      </w:tr>
      <w:tr>
        <w:tc>
          <w:tcPr>
            <w:tcW w:type="dxa" w:w="4703"/>
          </w:tcPr>
          <w:p>
            <w:r>
              <w:t>Green / yellow / red segment states</w:t>
            </w:r>
          </w:p>
        </w:tc>
        <w:tc>
          <w:tcPr>
            <w:tcW w:type="dxa" w:w="4703"/>
          </w:tcPr>
          <w:p>
            <w:r>
              <w:t>Cell-broadcast SMS to public</w:t>
            </w:r>
          </w:p>
        </w:tc>
      </w:tr>
      <w:tr>
        <w:tc>
          <w:tcPr>
            <w:tcW w:type="dxa" w:w="4703"/>
          </w:tcPr>
          <w:p>
            <w:r>
              <w:t>Job lifecycle (open to closed)</w:t>
            </w:r>
          </w:p>
        </w:tc>
        <w:tc>
          <w:tcPr>
            <w:tcW w:type="dxa" w:w="4703"/>
          </w:tcPr>
          <w:p>
            <w:r>
              <w:t>KCCA system integration</w:t>
            </w:r>
          </w:p>
        </w:tc>
      </w:tr>
      <w:tr>
        <w:tc>
          <w:tcPr>
            <w:tcW w:type="dxa" w:w="4703"/>
          </w:tcPr>
          <w:p>
            <w:r>
              <w:t>Human report entry by dispatcher</w:t>
            </w:r>
          </w:p>
        </w:tc>
        <w:tc>
          <w:tcPr>
            <w:tcW w:type="dxa" w:w="4703"/>
          </w:tcPr>
          <w:p>
            <w:r>
              <w:t>Automated USSD gateway</w:t>
            </w:r>
          </w:p>
        </w:tc>
      </w:tr>
      <w:tr>
        <w:tc>
          <w:tcPr>
            <w:tcW w:type="dxa" w:w="4703"/>
          </w:tcPr>
          <w:p>
            <w:r>
              <w:t>Deliberate USB pull demo</w:t>
            </w:r>
          </w:p>
        </w:tc>
        <w:tc>
          <w:tcPr>
            <w:tcW w:type="dxa" w:w="4703"/>
          </w:tcPr>
          <w:p>
            <w:r>
              <w:t>Solar power / battery</w:t>
            </w:r>
          </w:p>
        </w:tc>
      </w:tr>
    </w:tbl>
    <w:p/>
    <w:p>
      <w:pPr>
        <w:spacing w:before="240" w:after="80"/>
      </w:pPr>
      <w:r>
        <w:rPr>
          <w:b/>
          <w:color w:val="2E74B5"/>
          <w:sz w:val="28"/>
        </w:rPr>
        <w:t>1.4 Definitions</w:t>
      </w:r>
    </w:p>
    <w:tbl>
      <w:tblPr>
        <w:tblStyle w:val="LightGrid-Accent1"/>
        <w:tblW w:type="auto" w:w="0"/>
        <w:tblLook w:firstColumn="1" w:firstRow="1" w:lastColumn="0" w:lastRow="0" w:noHBand="0" w:noVBand="1" w:val="04A0"/>
      </w:tblPr>
      <w:tblGrid>
        <w:gridCol w:w="4703"/>
        <w:gridCol w:w="4703"/>
      </w:tblGrid>
      <w:tr>
        <w:tc>
          <w:tcPr>
            <w:tcW w:type="dxa" w:w="4703"/>
          </w:tcPr>
          <w:p>
            <w:r>
              <w:rPr>
                <w:b/>
              </w:rPr>
              <w:t>Term</w:t>
            </w:r>
          </w:p>
        </w:tc>
        <w:tc>
          <w:tcPr>
            <w:tcW w:type="dxa" w:w="4703"/>
          </w:tcPr>
          <w:p>
            <w:r>
              <w:rPr>
                <w:b/>
              </w:rPr>
              <w:t>Meaning</w:t>
            </w:r>
          </w:p>
        </w:tc>
      </w:tr>
      <w:tr>
        <w:tc>
          <w:tcPr>
            <w:tcW w:type="dxa" w:w="4703"/>
          </w:tcPr>
          <w:p>
            <w:r>
              <w:t>Node</w:t>
            </w:r>
          </w:p>
        </w:tc>
        <w:tc>
          <w:tcPr>
            <w:tcW w:type="dxa" w:w="4703"/>
          </w:tcPr>
          <w:p>
            <w:r>
              <w:t>The ESP32 + JSN-SR04T unit at the drain</w:t>
            </w:r>
          </w:p>
        </w:tc>
      </w:tr>
      <w:tr>
        <w:tc>
          <w:tcPr>
            <w:tcW w:type="dxa" w:w="4703"/>
          </w:tcPr>
          <w:p>
            <w:r>
              <w:t>Hub</w:t>
            </w:r>
          </w:p>
        </w:tc>
        <w:tc>
          <w:tcPr>
            <w:tcW w:type="dxa" w:w="4703"/>
          </w:tcPr>
          <w:p>
            <w:r>
              <w:t>The laptop running the Flask app</w:t>
            </w:r>
          </w:p>
        </w:tc>
      </w:tr>
      <w:tr>
        <w:tc>
          <w:tcPr>
            <w:tcW w:type="dxa" w:w="4703"/>
          </w:tcPr>
          <w:p>
            <w:r>
              <w:t>Segment</w:t>
            </w:r>
          </w:p>
        </w:tc>
        <w:tc>
          <w:tcPr>
            <w:tcW w:type="dxa" w:w="4703"/>
          </w:tcPr>
          <w:p>
            <w:r>
              <w:t>A named road section (e.g. clock_tower_01)</w:t>
            </w:r>
          </w:p>
        </w:tc>
      </w:tr>
      <w:tr>
        <w:tc>
          <w:tcPr>
            <w:tcW w:type="dxa" w:w="4703"/>
          </w:tcPr>
          <w:p>
            <w:r>
              <w:t>Level</w:t>
            </w:r>
          </w:p>
        </w:tc>
        <w:tc>
          <w:tcPr>
            <w:tcW w:type="dxa" w:w="4703"/>
          </w:tcPr>
          <w:p>
            <w:r>
              <w:t>Water depth in cm above the drain floor</w:t>
            </w:r>
          </w:p>
        </w:tc>
      </w:tr>
      <w:tr>
        <w:tc>
          <w:tcPr>
            <w:tcW w:type="dxa" w:w="4703"/>
          </w:tcPr>
          <w:p>
            <w:r>
              <w:t>H_sensor</w:t>
            </w:r>
          </w:p>
        </w:tc>
        <w:tc>
          <w:tcPr>
            <w:tcW w:type="dxa" w:w="4703"/>
          </w:tcPr>
          <w:p>
            <w:r>
              <w:t>Distance from the probe face to the drain floor (cm), measured dry</w:t>
            </w:r>
          </w:p>
        </w:tc>
      </w:tr>
      <w:tr>
        <w:tc>
          <w:tcPr>
            <w:tcW w:type="dxa" w:w="4703"/>
          </w:tcPr>
          <w:p>
            <w:r>
              <w:t>H_road</w:t>
            </w:r>
          </w:p>
        </w:tc>
        <w:tc>
          <w:tcPr>
            <w:tcW w:type="dxa" w:w="4703"/>
          </w:tcPr>
          <w:p>
            <w:r>
              <w:t>Distance from the road/path edge to the drain floor (cm)</w:t>
            </w:r>
          </w:p>
        </w:tc>
      </w:tr>
      <w:tr>
        <w:tc>
          <w:tcPr>
            <w:tcW w:type="dxa" w:w="4703"/>
          </w:tcPr>
          <w:p>
            <w:r>
              <w:t>State</w:t>
            </w:r>
          </w:p>
        </w:tc>
        <w:tc>
          <w:tcPr>
            <w:tcW w:type="dxa" w:w="4703"/>
          </w:tcPr>
          <w:p>
            <w:r>
              <w:t>One of: green, yellow, red, unknown</w:t>
            </w:r>
          </w:p>
        </w:tc>
      </w:tr>
      <w:tr>
        <w:tc>
          <w:tcPr>
            <w:tcW w:type="dxa" w:w="4703"/>
          </w:tcPr>
          <w:p>
            <w:r>
              <w:t>Alert</w:t>
            </w:r>
          </w:p>
        </w:tc>
        <w:tc>
          <w:tcPr>
            <w:tcW w:type="dxa" w:w="4703"/>
          </w:tcPr>
          <w:p>
            <w:r>
              <w:t>A record created when state transitions to yellow or red</w:t>
            </w:r>
          </w:p>
        </w:tc>
      </w:tr>
      <w:tr>
        <w:tc>
          <w:tcPr>
            <w:tcW w:type="dxa" w:w="4703"/>
          </w:tcPr>
          <w:p>
            <w:r>
              <w:t>Job</w:t>
            </w:r>
          </w:p>
        </w:tc>
        <w:tc>
          <w:tcPr>
            <w:tcW w:type="dxa" w:w="4703"/>
          </w:tcPr>
          <w:p>
            <w:r>
              <w:t>A work order created from an alert; assigned to a crew</w:t>
            </w:r>
          </w:p>
        </w:tc>
      </w:tr>
      <w:tr>
        <w:tc>
          <w:tcPr>
            <w:tcW w:type="dxa" w:w="4703"/>
          </w:tcPr>
          <w:p>
            <w:r>
              <w:t>CFG line</w:t>
            </w:r>
          </w:p>
        </w:tc>
        <w:tc>
          <w:tcPr>
            <w:tcW w:type="dxa" w:w="4703"/>
          </w:tcPr>
          <w:p>
            <w:r>
              <w:t>A plain-text command sent from hub to ESP32 to update thresholds</w:t>
            </w:r>
          </w:p>
        </w:tc>
      </w:tr>
    </w:tbl>
    <w:p/>
    <w:p>
      <w:r>
        <w:br w:type="page"/>
      </w:r>
    </w:p>
    <w:p>
      <w:pPr>
        <w:spacing w:before="360" w:after="120"/>
      </w:pPr>
      <w:r>
        <w:rPr>
          <w:b/>
          <w:color w:val="1F497D"/>
          <w:sz w:val="36"/>
        </w:rPr>
        <w:t>2. Overall Description</w:t>
      </w:r>
    </w:p>
    <w:p>
      <w:pPr>
        <w:spacing w:before="240" w:after="80"/>
      </w:pPr>
      <w:r>
        <w:rPr>
          <w:b/>
          <w:color w:val="2E74B5"/>
          <w:sz w:val="28"/>
        </w:rPr>
        <w:t>2.1 System Context Diagram</w:t>
      </w:r>
    </w:p>
    <w:p>
      <w:pPr>
        <w:spacing w:before="80" w:after="80"/>
        <w:ind w:left="567"/>
        <w:shd w:val="clear" w:color="auto" w:fill="F2F2F2"/>
      </w:pPr>
      <w:r>
        <w:rPr>
          <w:rFonts w:ascii="Courier New" w:hAnsi="Courier New"/>
          <w:color w:val="24292E"/>
          <w:sz w:val="18"/>
        </w:rPr>
        <w:t>PHYSICAL WORLD</w:t>
        <w:br/>
        <w:t xml:space="preserve">  Water rises in culvert</w:t>
        <w:br/>
        <w:t xml:space="preserve">       |</w:t>
        <w:br/>
        <w:t xml:space="preserve">  JSN-SR04T probe (waterproof, faces down)</w:t>
        <w:br/>
        <w:t xml:space="preserve">       |  echo / trig pulses</w:t>
        <w:br/>
        <w:t xml:space="preserve">  ESP32-WROOM-32 DevKit</w:t>
        <w:br/>
        <w:t xml:space="preserve">       |  USB-C data cable (&lt;=3 m, 115200 baud)</w:t>
        <w:br/>
        <w:t xml:space="preserve">       v  JSON lines (upstream) / CFG lines (downstream)</w:t>
        <w:br/>
        <w:br/>
        <w:t>LAPTOP (offline, Wi-Fi off during demo)</w:t>
        <w:br/>
        <w:t xml:space="preserve">  serial_reader.py  --&gt; state_engine.py  --&gt; db.py + SQLite</w:t>
        <w:br/>
        <w:t xml:space="preserve">  app.py (Flask, http://localhost:5000)</w:t>
        <w:br/>
        <w:t xml:space="preserve">       |</w:t>
        <w:br/>
        <w:t xml:space="preserve">  Browser</w:t>
        <w:br/>
        <w:t xml:space="preserve">    |-- map.html    (Leaflet + GeoJSON road colours)</w:t>
        <w:br/>
        <w:t xml:space="preserve">    |-- jobs.html   (dispatch job list)</w:t>
        <w:br/>
        <w:t xml:space="preserve">    |-- node.html   (live sensor chart)</w:t>
        <w:br/>
        <w:t xml:space="preserve">    +-- settings.html (thresholds, crew names)</w:t>
      </w:r>
    </w:p>
    <w:p>
      <w:pPr>
        <w:spacing w:before="240" w:after="80"/>
      </w:pPr>
      <w:r>
        <w:rPr>
          <w:b/>
          <w:color w:val="2E74B5"/>
          <w:sz w:val="28"/>
        </w:rPr>
        <w:t>2.2 Actors</w:t>
      </w:r>
    </w:p>
    <w:tbl>
      <w:tblPr>
        <w:tblStyle w:val="LightGrid-Accent1"/>
        <w:tblW w:type="auto" w:w="0"/>
        <w:tblLook w:firstColumn="1" w:firstRow="1" w:lastColumn="0" w:lastRow="0" w:noHBand="0" w:noVBand="1" w:val="04A0"/>
      </w:tblPr>
      <w:tblGrid>
        <w:gridCol w:w="4703"/>
        <w:gridCol w:w="4703"/>
      </w:tblGrid>
      <w:tr>
        <w:tc>
          <w:tcPr>
            <w:tcW w:type="dxa" w:w="4703"/>
          </w:tcPr>
          <w:p>
            <w:r>
              <w:rPr>
                <w:b/>
              </w:rPr>
              <w:t>Actor</w:t>
            </w:r>
          </w:p>
        </w:tc>
        <w:tc>
          <w:tcPr>
            <w:tcW w:type="dxa" w:w="4703"/>
          </w:tcPr>
          <w:p>
            <w:r>
              <w:rPr>
                <w:b/>
              </w:rPr>
              <w:t>Role</w:t>
            </w:r>
          </w:p>
        </w:tc>
      </w:tr>
      <w:tr>
        <w:tc>
          <w:tcPr>
            <w:tcW w:type="dxa" w:w="4703"/>
          </w:tcPr>
          <w:p>
            <w:r>
              <w:t>ESP32 node</w:t>
            </w:r>
          </w:p>
        </w:tc>
        <w:tc>
          <w:tcPr>
            <w:tcW w:type="dxa" w:w="4703"/>
          </w:tcPr>
          <w:p>
            <w:r>
              <w:t>Measures water level; sends JSON; receives CFG</w:t>
            </w:r>
          </w:p>
        </w:tc>
      </w:tr>
      <w:tr>
        <w:tc>
          <w:tcPr>
            <w:tcW w:type="dxa" w:w="4703"/>
          </w:tcPr>
          <w:p>
            <w:r>
              <w:t>Dispatcher</w:t>
            </w:r>
          </w:p>
        </w:tc>
        <w:tc>
          <w:tcPr>
            <w:tcW w:type="dxa" w:w="4703"/>
          </w:tcPr>
          <w:p>
            <w:r>
              <w:t>Uses the browser to read the map, manage jobs, enter reports</w:t>
            </w:r>
          </w:p>
        </w:tc>
      </w:tr>
      <w:tr>
        <w:tc>
          <w:tcPr>
            <w:tcW w:type="dxa" w:w="4703"/>
          </w:tcPr>
          <w:p>
            <w:r>
              <w:t>Field crew</w:t>
            </w:r>
          </w:p>
        </w:tc>
        <w:tc>
          <w:tcPr>
            <w:tcW w:type="dxa" w:w="4703"/>
          </w:tcPr>
          <w:p>
            <w:r>
              <w:t>Named in jobs; status updated by dispatcher from radio/phone</w:t>
            </w:r>
          </w:p>
        </w:tc>
      </w:tr>
      <w:tr>
        <w:tc>
          <w:tcPr>
            <w:tcW w:type="dxa" w:w="4703"/>
          </w:tcPr>
          <w:p>
            <w:r>
              <w:t>Boda rider / informant</w:t>
            </w:r>
          </w:p>
        </w:tc>
        <w:tc>
          <w:tcPr>
            <w:tcW w:type="dxa" w:w="4703"/>
          </w:tcPr>
          <w:p>
            <w:r>
              <w:t>Phones or radios in a report; dispatcher types it</w:t>
            </w:r>
          </w:p>
        </w:tc>
      </w:tr>
    </w:tbl>
    <w:p/>
    <w:p>
      <w:r>
        <w:br w:type="page"/>
      </w:r>
    </w:p>
    <w:p>
      <w:pPr>
        <w:spacing w:before="360" w:after="120"/>
      </w:pPr>
      <w:r>
        <w:rPr>
          <w:b/>
          <w:color w:val="1F497D"/>
          <w:sz w:val="36"/>
        </w:rPr>
        <w:t>3. System Architecture</w:t>
      </w:r>
    </w:p>
    <w:p>
      <w:pPr>
        <w:spacing w:before="240" w:after="80"/>
      </w:pPr>
      <w:r>
        <w:rPr>
          <w:b/>
          <w:color w:val="2E74B5"/>
          <w:sz w:val="28"/>
        </w:rPr>
        <w:t>3.1 Component Summary</w:t>
      </w:r>
    </w:p>
    <w:tbl>
      <w:tblPr>
        <w:tblStyle w:val="LightGrid-Accent1"/>
        <w:tblW w:type="auto" w:w="0"/>
        <w:tblLook w:firstColumn="1" w:firstRow="1" w:lastColumn="0" w:lastRow="0" w:noHBand="0" w:noVBand="1" w:val="04A0"/>
      </w:tblPr>
      <w:tblGrid>
        <w:gridCol w:w="4703"/>
        <w:gridCol w:w="4703"/>
      </w:tblGrid>
      <w:tr>
        <w:tc>
          <w:tcPr>
            <w:tcW w:type="dxa" w:w="4703"/>
          </w:tcPr>
          <w:p>
            <w:r>
              <w:rPr>
                <w:b/>
              </w:rPr>
              <w:t>File</w:t>
            </w:r>
          </w:p>
        </w:tc>
        <w:tc>
          <w:tcPr>
            <w:tcW w:type="dxa" w:w="4703"/>
          </w:tcPr>
          <w:p>
            <w:r>
              <w:rPr>
                <w:b/>
              </w:rPr>
              <w:t>Role</w:t>
            </w:r>
          </w:p>
        </w:tc>
      </w:tr>
      <w:tr>
        <w:tc>
          <w:tcPr>
            <w:tcW w:type="dxa" w:w="4703"/>
          </w:tcPr>
          <w:p>
            <w:r>
              <w:t>main.c</w:t>
            </w:r>
          </w:p>
        </w:tc>
        <w:tc>
          <w:tcPr>
            <w:tcW w:type="dxa" w:w="4703"/>
          </w:tcPr>
          <w:p>
            <w:r>
              <w:t>ESP-IDF firmware on the ESP32</w:t>
            </w:r>
          </w:p>
        </w:tc>
      </w:tr>
      <w:tr>
        <w:tc>
          <w:tcPr>
            <w:tcW w:type="dxa" w:w="4703"/>
          </w:tcPr>
          <w:p>
            <w:r>
              <w:t>serial_reader.py</w:t>
            </w:r>
          </w:p>
        </w:tc>
        <w:tc>
          <w:tcPr>
            <w:tcW w:type="dxa" w:w="4703"/>
          </w:tcPr>
          <w:p>
            <w:r>
              <w:t>Reads USB port, calls state_engine</w:t>
            </w:r>
          </w:p>
        </w:tc>
      </w:tr>
      <w:tr>
        <w:tc>
          <w:tcPr>
            <w:tcW w:type="dxa" w:w="4703"/>
          </w:tcPr>
          <w:p>
            <w:r>
              <w:t>state_engine.py</w:t>
            </w:r>
          </w:p>
        </w:tc>
        <w:tc>
          <w:tcPr>
            <w:tcW w:type="dxa" w:w="4703"/>
          </w:tcPr>
          <w:p>
            <w:r>
              <w:t>Classifies readings, manages alerts and jobs</w:t>
            </w:r>
          </w:p>
        </w:tc>
      </w:tr>
      <w:tr>
        <w:tc>
          <w:tcPr>
            <w:tcW w:type="dxa" w:w="4703"/>
          </w:tcPr>
          <w:p>
            <w:r>
              <w:t>db.py</w:t>
            </w:r>
          </w:p>
        </w:tc>
        <w:tc>
          <w:tcPr>
            <w:tcW w:type="dxa" w:w="4703"/>
          </w:tcPr>
          <w:p>
            <w:r>
              <w:t>SQLite helpers (thread-safe, WAL mode)</w:t>
            </w:r>
          </w:p>
        </w:tc>
      </w:tr>
      <w:tr>
        <w:tc>
          <w:tcPr>
            <w:tcW w:type="dxa" w:w="4703"/>
          </w:tcPr>
          <w:p>
            <w:r>
              <w:t>schema.sql</w:t>
            </w:r>
          </w:p>
        </w:tc>
        <w:tc>
          <w:tcPr>
            <w:tcW w:type="dxa" w:w="4703"/>
          </w:tcPr>
          <w:p>
            <w:r>
              <w:t>Table definitions and default config</w:t>
            </w:r>
          </w:p>
        </w:tc>
      </w:tr>
      <w:tr>
        <w:tc>
          <w:tcPr>
            <w:tcW w:type="dxa" w:w="4703"/>
          </w:tcPr>
          <w:p>
            <w:r>
              <w:t>app.py</w:t>
            </w:r>
          </w:p>
        </w:tc>
        <w:tc>
          <w:tcPr>
            <w:tcW w:type="dxa" w:w="4703"/>
          </w:tcPr>
          <w:p>
            <w:r>
              <w:t>Flask routes (pages + REST API)</w:t>
            </w:r>
          </w:p>
        </w:tc>
      </w:tr>
      <w:tr>
        <w:tc>
          <w:tcPr>
            <w:tcW w:type="dxa" w:w="4703"/>
          </w:tcPr>
          <w:p>
            <w:r>
              <w:t>gis/router.py</w:t>
            </w:r>
          </w:p>
        </w:tc>
        <w:tc>
          <w:tcPr>
            <w:tcW w:type="dxa" w:w="4703"/>
          </w:tcPr>
          <w:p>
            <w:r>
              <w:t>GeoJSON segment loader and route planner</w:t>
            </w:r>
          </w:p>
        </w:tc>
      </w:tr>
      <w:tr>
        <w:tc>
          <w:tcPr>
            <w:tcW w:type="dxa" w:w="4703"/>
          </w:tcPr>
          <w:p>
            <w:r>
              <w:t>static/app.js</w:t>
            </w:r>
          </w:p>
        </w:tc>
        <w:tc>
          <w:tcPr>
            <w:tcW w:type="dxa" w:w="4703"/>
          </w:tcPr>
          <w:p>
            <w:r>
              <w:t>Browser polling and Leaflet map logic</w:t>
            </w:r>
          </w:p>
        </w:tc>
      </w:tr>
      <w:tr>
        <w:tc>
          <w:tcPr>
            <w:tcW w:type="dxa" w:w="4703"/>
          </w:tcPr>
          <w:p>
            <w:r>
              <w:t>templates/</w:t>
            </w:r>
          </w:p>
        </w:tc>
        <w:tc>
          <w:tcPr>
            <w:tcW w:type="dxa" w:w="4703"/>
          </w:tcPr>
          <w:p>
            <w:r>
              <w:t>Jinja2 HTML pages</w:t>
            </w:r>
          </w:p>
        </w:tc>
      </w:tr>
      <w:tr>
        <w:tc>
          <w:tcPr>
            <w:tcW w:type="dxa" w:w="4703"/>
          </w:tcPr>
          <w:p>
            <w:r>
              <w:t>data/</w:t>
            </w:r>
          </w:p>
        </w:tc>
        <w:tc>
          <w:tcPr>
            <w:tcW w:type="dxa" w:w="4703"/>
          </w:tcPr>
          <w:p>
            <w:r>
              <w:t>tabaport.db, road_segments.geojson, blackspots.geojson</w:t>
            </w:r>
          </w:p>
        </w:tc>
      </w:tr>
    </w:tbl>
    <w:p/>
    <w:p>
      <w:pPr>
        <w:spacing w:before="240" w:after="80"/>
      </w:pPr>
      <w:r>
        <w:rPr>
          <w:b/>
          <w:color w:val="2E74B5"/>
          <w:sz w:val="28"/>
        </w:rPr>
        <w:t>3.2 Data Flow — One Reading End to End</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Step</w:t>
            </w:r>
          </w:p>
        </w:tc>
        <w:tc>
          <w:tcPr>
            <w:tcW w:type="dxa" w:w="3135"/>
          </w:tcPr>
          <w:p>
            <w:r>
              <w:rPr>
                <w:b/>
              </w:rPr>
              <w:t>Who</w:t>
            </w:r>
          </w:p>
        </w:tc>
        <w:tc>
          <w:tcPr>
            <w:tcW w:type="dxa" w:w="3135"/>
          </w:tcPr>
          <w:p>
            <w:r>
              <w:rPr>
                <w:b/>
              </w:rPr>
              <w:t>What</w:t>
            </w:r>
          </w:p>
        </w:tc>
      </w:tr>
      <w:tr>
        <w:tc>
          <w:tcPr>
            <w:tcW w:type="dxa" w:w="3135"/>
          </w:tcPr>
          <w:p>
            <w:r>
              <w:t>1</w:t>
            </w:r>
          </w:p>
        </w:tc>
        <w:tc>
          <w:tcPr>
            <w:tcW w:type="dxa" w:w="3135"/>
          </w:tcPr>
          <w:p>
            <w:r>
              <w:t>ESP32 firmware</w:t>
            </w:r>
          </w:p>
        </w:tc>
        <w:tc>
          <w:tcPr>
            <w:tcW w:type="dxa" w:w="3135"/>
          </w:tcPr>
          <w:p>
            <w:r>
              <w:t>Fires 20 us TRIG pulse on GPIO5 every 500 ms</w:t>
            </w:r>
          </w:p>
        </w:tc>
      </w:tr>
      <w:tr>
        <w:tc>
          <w:tcPr>
            <w:tcW w:type="dxa" w:w="3135"/>
          </w:tcPr>
          <w:p>
            <w:r>
              <w:t>2</w:t>
            </w:r>
          </w:p>
        </w:tc>
        <w:tc>
          <w:tcPr>
            <w:tcW w:type="dxa" w:w="3135"/>
          </w:tcPr>
          <w:p>
            <w:r>
              <w:t>JSN-SR04T</w:t>
            </w:r>
          </w:p>
        </w:tc>
        <w:tc>
          <w:tcPr>
            <w:tcW w:type="dxa" w:w="3135"/>
          </w:tcPr>
          <w:p>
            <w:r>
              <w:t>Returns ECHO pulse proportional to distance to water</w:t>
            </w:r>
          </w:p>
        </w:tc>
      </w:tr>
      <w:tr>
        <w:tc>
          <w:tcPr>
            <w:tcW w:type="dxa" w:w="3135"/>
          </w:tcPr>
          <w:p>
            <w:r>
              <w:t>3</w:t>
            </w:r>
          </w:p>
        </w:tc>
        <w:tc>
          <w:tcPr>
            <w:tcW w:type="dxa" w:w="3135"/>
          </w:tcPr>
          <w:p>
            <w:r>
              <w:t>firmware</w:t>
            </w:r>
          </w:p>
        </w:tc>
        <w:tc>
          <w:tcPr>
            <w:tcW w:type="dxa" w:w="3135"/>
          </w:tcPr>
          <w:p>
            <w:r>
              <w:t>raw_cm = (echo_us x 0.0343) / 2</w:t>
            </w:r>
          </w:p>
        </w:tc>
      </w:tr>
      <w:tr>
        <w:tc>
          <w:tcPr>
            <w:tcW w:type="dxa" w:w="3135"/>
          </w:tcPr>
          <w:p>
            <w:r>
              <w:t>4</w:t>
            </w:r>
          </w:p>
        </w:tc>
        <w:tc>
          <w:tcPr>
            <w:tcW w:type="dxa" w:w="3135"/>
          </w:tcPr>
          <w:p>
            <w:r>
              <w:t>firmware</w:t>
            </w:r>
          </w:p>
        </w:tc>
        <w:tc>
          <w:tcPr>
            <w:tcW w:type="dxa" w:w="3135"/>
          </w:tcPr>
          <w:p>
            <w:r>
              <w:t>Applies moving-median filter (window = 5 samples)</w:t>
            </w:r>
          </w:p>
        </w:tc>
      </w:tr>
      <w:tr>
        <w:tc>
          <w:tcPr>
            <w:tcW w:type="dxa" w:w="3135"/>
          </w:tcPr>
          <w:p>
            <w:r>
              <w:t>5</w:t>
            </w:r>
          </w:p>
        </w:tc>
        <w:tc>
          <w:tcPr>
            <w:tcW w:type="dxa" w:w="3135"/>
          </w:tcPr>
          <w:p>
            <w:r>
              <w:t>firmware</w:t>
            </w:r>
          </w:p>
        </w:tc>
        <w:tc>
          <w:tcPr>
            <w:tcW w:type="dxa" w:w="3135"/>
          </w:tcPr>
          <w:p>
            <w:r>
              <w:t>level_cm = h_sensor_cm - filtered_cm</w:t>
            </w:r>
          </w:p>
        </w:tc>
      </w:tr>
      <w:tr>
        <w:tc>
          <w:tcPr>
            <w:tcW w:type="dxa" w:w="3135"/>
          </w:tcPr>
          <w:p>
            <w:r>
              <w:t>6</w:t>
            </w:r>
          </w:p>
        </w:tc>
        <w:tc>
          <w:tcPr>
            <w:tcW w:type="dxa" w:w="3135"/>
          </w:tcPr>
          <w:p>
            <w:r>
              <w:t>firmware</w:t>
            </w:r>
          </w:p>
        </w:tc>
        <w:tc>
          <w:tcPr>
            <w:tcW w:type="dxa" w:w="3135"/>
          </w:tcPr>
          <w:p>
            <w:r>
              <w:t>Sets LED colour (GPIO25/26/27) and buzzer (GPIO14)</w:t>
            </w:r>
          </w:p>
        </w:tc>
      </w:tr>
      <w:tr>
        <w:tc>
          <w:tcPr>
            <w:tcW w:type="dxa" w:w="3135"/>
          </w:tcPr>
          <w:p>
            <w:r>
              <w:t>7</w:t>
            </w:r>
          </w:p>
        </w:tc>
        <w:tc>
          <w:tcPr>
            <w:tcW w:type="dxa" w:w="3135"/>
          </w:tcPr>
          <w:p>
            <w:r>
              <w:t>firmware</w:t>
            </w:r>
          </w:p>
        </w:tc>
        <w:tc>
          <w:tcPr>
            <w:tcW w:type="dxa" w:w="3135"/>
          </w:tcPr>
          <w:p>
            <w:r>
              <w:t>Sends JSON line on UART0 (USB), 115200 baud</w:t>
            </w:r>
          </w:p>
        </w:tc>
      </w:tr>
      <w:tr>
        <w:tc>
          <w:tcPr>
            <w:tcW w:type="dxa" w:w="3135"/>
          </w:tcPr>
          <w:p>
            <w:r>
              <w:t>8</w:t>
            </w:r>
          </w:p>
        </w:tc>
        <w:tc>
          <w:tcPr>
            <w:tcW w:type="dxa" w:w="3135"/>
          </w:tcPr>
          <w:p>
            <w:r>
              <w:t>serial_reader</w:t>
            </w:r>
          </w:p>
        </w:tc>
        <w:tc>
          <w:tcPr>
            <w:tcW w:type="dxa" w:w="3135"/>
          </w:tcPr>
          <w:p>
            <w:r>
              <w:t>Reads bytes, buffers until newline, json.loads()</w:t>
            </w:r>
          </w:p>
        </w:tc>
      </w:tr>
      <w:tr>
        <w:tc>
          <w:tcPr>
            <w:tcW w:type="dxa" w:w="3135"/>
          </w:tcPr>
          <w:p>
            <w:r>
              <w:t>9</w:t>
            </w:r>
          </w:p>
        </w:tc>
        <w:tc>
          <w:tcPr>
            <w:tcW w:type="dxa" w:w="3135"/>
          </w:tcPr>
          <w:p>
            <w:r>
              <w:t>state_engine</w:t>
            </w:r>
          </w:p>
        </w:tc>
        <w:tc>
          <w:tcPr>
            <w:tcW w:type="dxa" w:w="3135"/>
          </w:tcPr>
          <w:p>
            <w:r>
              <w:t>Hub-side median filter (second pass, window = 5)</w:t>
            </w:r>
          </w:p>
        </w:tc>
      </w:tr>
      <w:tr>
        <w:tc>
          <w:tcPr>
            <w:tcW w:type="dxa" w:w="3135"/>
          </w:tcPr>
          <w:p>
            <w:r>
              <w:t>10</w:t>
            </w:r>
          </w:p>
        </w:tc>
        <w:tc>
          <w:tcPr>
            <w:tcW w:type="dxa" w:w="3135"/>
          </w:tcPr>
          <w:p>
            <w:r>
              <w:t>state_engine</w:t>
            </w:r>
          </w:p>
        </w:tc>
        <w:tc>
          <w:tcPr>
            <w:tcW w:type="dxa" w:w="3135"/>
          </w:tcPr>
          <w:p>
            <w:r>
              <w:t>Recomputes level_cm from hub calibration values</w:t>
            </w:r>
          </w:p>
        </w:tc>
      </w:tr>
      <w:tr>
        <w:tc>
          <w:tcPr>
            <w:tcW w:type="dxa" w:w="3135"/>
          </w:tcPr>
          <w:p>
            <w:r>
              <w:t>11</w:t>
            </w:r>
          </w:p>
        </w:tc>
        <w:tc>
          <w:tcPr>
            <w:tcW w:type="dxa" w:w="3135"/>
          </w:tcPr>
          <w:p>
            <w:r>
              <w:t>state_engine</w:t>
            </w:r>
          </w:p>
        </w:tc>
        <w:tc>
          <w:tcPr>
            <w:tcW w:type="dxa" w:w="3135"/>
          </w:tcPr>
          <w:p>
            <w:r>
              <w:t>Classifies: green / yellow / red</w:t>
            </w:r>
          </w:p>
        </w:tc>
      </w:tr>
      <w:tr>
        <w:tc>
          <w:tcPr>
            <w:tcW w:type="dxa" w:w="3135"/>
          </w:tcPr>
          <w:p>
            <w:r>
              <w:t>12</w:t>
            </w:r>
          </w:p>
        </w:tc>
        <w:tc>
          <w:tcPr>
            <w:tcW w:type="dxa" w:w="3135"/>
          </w:tcPr>
          <w:p>
            <w:r>
              <w:t>state_engine</w:t>
            </w:r>
          </w:p>
        </w:tc>
        <w:tc>
          <w:tcPr>
            <w:tcW w:type="dxa" w:w="3135"/>
          </w:tcPr>
          <w:p>
            <w:r>
              <w:t>Writes row to node_reading (SQLite)</w:t>
            </w:r>
          </w:p>
        </w:tc>
      </w:tr>
      <w:tr>
        <w:tc>
          <w:tcPr>
            <w:tcW w:type="dxa" w:w="3135"/>
          </w:tcPr>
          <w:p>
            <w:r>
              <w:t>13</w:t>
            </w:r>
          </w:p>
        </w:tc>
        <w:tc>
          <w:tcPr>
            <w:tcW w:type="dxa" w:w="3135"/>
          </w:tcPr>
          <w:p>
            <w:r>
              <w:t>state_engine</w:t>
            </w:r>
          </w:p>
        </w:tc>
        <w:tc>
          <w:tcPr>
            <w:tcW w:type="dxa" w:w="3135"/>
          </w:tcPr>
          <w:p>
            <w:r>
              <w:t>If state changed: updates road_segment_state</w:t>
            </w:r>
          </w:p>
        </w:tc>
      </w:tr>
      <w:tr>
        <w:tc>
          <w:tcPr>
            <w:tcW w:type="dxa" w:w="3135"/>
          </w:tcPr>
          <w:p>
            <w:r>
              <w:t>14</w:t>
            </w:r>
          </w:p>
        </w:tc>
        <w:tc>
          <w:tcPr>
            <w:tcW w:type="dxa" w:w="3135"/>
          </w:tcPr>
          <w:p>
            <w:r>
              <w:t>state_engine</w:t>
            </w:r>
          </w:p>
        </w:tc>
        <w:tc>
          <w:tcPr>
            <w:tcW w:type="dxa" w:w="3135"/>
          </w:tcPr>
          <w:p>
            <w:r>
              <w:t>If yellow/red: writes alert row, opens job</w:t>
            </w:r>
          </w:p>
        </w:tc>
      </w:tr>
      <w:tr>
        <w:tc>
          <w:tcPr>
            <w:tcW w:type="dxa" w:w="3135"/>
          </w:tcPr>
          <w:p>
            <w:r>
              <w:t>15</w:t>
            </w:r>
          </w:p>
        </w:tc>
        <w:tc>
          <w:tcPr>
            <w:tcW w:type="dxa" w:w="3135"/>
          </w:tcPr>
          <w:p>
            <w:r>
              <w:t>Flask /api/state</w:t>
            </w:r>
          </w:p>
        </w:tc>
        <w:tc>
          <w:tcPr>
            <w:tcW w:type="dxa" w:w="3135"/>
          </w:tcPr>
          <w:p>
            <w:r>
              <w:t>Browser polls every 2 s, reads from SQLite</w:t>
            </w:r>
          </w:p>
        </w:tc>
      </w:tr>
      <w:tr>
        <w:tc>
          <w:tcPr>
            <w:tcW w:type="dxa" w:w="3135"/>
          </w:tcPr>
          <w:p>
            <w:r>
              <w:t>16</w:t>
            </w:r>
          </w:p>
        </w:tc>
        <w:tc>
          <w:tcPr>
            <w:tcW w:type="dxa" w:w="3135"/>
          </w:tcPr>
          <w:p>
            <w:r>
              <w:t>browser</w:t>
            </w:r>
          </w:p>
        </w:tc>
        <w:tc>
          <w:tcPr>
            <w:tcW w:type="dxa" w:w="3135"/>
          </w:tcPr>
          <w:p>
            <w:r>
              <w:t>Leaflet recolours the road segment on the map</w:t>
            </w:r>
          </w:p>
        </w:tc>
      </w:tr>
      <w:tr>
        <w:tc>
          <w:tcPr>
            <w:tcW w:type="dxa" w:w="3135"/>
          </w:tcPr>
          <w:p>
            <w:r>
              <w:t>17</w:t>
            </w:r>
          </w:p>
        </w:tc>
        <w:tc>
          <w:tcPr>
            <w:tcW w:type="dxa" w:w="3135"/>
          </w:tcPr>
          <w:p>
            <w:r>
              <w:t>browser</w:t>
            </w:r>
          </w:p>
        </w:tc>
        <w:tc>
          <w:tcPr>
            <w:tcW w:type="dxa" w:w="3135"/>
          </w:tcPr>
          <w:p>
            <w:r>
              <w:t>Jobs table shows new open job</w:t>
            </w:r>
          </w:p>
        </w:tc>
      </w:tr>
    </w:tbl>
    <w:p/>
    <w:p>
      <w:r>
        <w:br w:type="page"/>
      </w:r>
    </w:p>
    <w:p>
      <w:pPr>
        <w:spacing w:before="360" w:after="120"/>
      </w:pPr>
      <w:r>
        <w:rPr>
          <w:b/>
          <w:color w:val="1F497D"/>
          <w:sz w:val="36"/>
        </w:rPr>
        <w:t>4. Functional Requirements</w:t>
      </w:r>
    </w:p>
    <w:p>
      <w:pPr>
        <w:spacing w:before="160" w:after="60"/>
      </w:pPr>
      <w:r>
        <w:rPr>
          <w:b/>
          <w:color w:val="1F497D"/>
          <w:sz w:val="24"/>
        </w:rPr>
        <w:t>FR-01 — Sensor Reading</w:t>
      </w:r>
    </w:p>
    <w:p>
      <w:pPr>
        <w:spacing w:after="80"/>
      </w:pPr>
      <w:r>
        <w:t>The ESP32 shall measure the distance to the water surface using the JSN-SR04T at a rate of 2 Hz (every 500 ms).</w:t>
      </w:r>
    </w:p>
    <w:p>
      <w:pPr>
        <w:spacing w:before="160" w:after="60"/>
      </w:pPr>
      <w:r>
        <w:rPr>
          <w:b/>
          <w:color w:val="1F497D"/>
          <w:sz w:val="24"/>
        </w:rPr>
        <w:t>FR-02 — On-Board Filtering</w:t>
      </w:r>
    </w:p>
    <w:p>
      <w:pPr>
        <w:spacing w:after="80"/>
      </w:pPr>
      <w:r>
        <w:t>The firmware shall apply a moving-median filter over the last 5 raw samples. If raw differs from median by more than 10 cm (debris spike), the median is used and filtered:true is set in the JSON output.</w:t>
      </w:r>
    </w:p>
    <w:p>
      <w:pPr>
        <w:spacing w:before="160" w:after="60"/>
      </w:pPr>
      <w:r>
        <w:rPr>
          <w:b/>
          <w:color w:val="1F497D"/>
          <w:sz w:val="24"/>
        </w:rPr>
        <w:t>FR-03 — Water Level Computation</w:t>
      </w:r>
    </w:p>
    <w:p>
      <w:pPr>
        <w:spacing w:after="80"/>
      </w:pPr>
      <w:r>
        <w:t>Both firmware and hub compute: level_cm = h_sensor_cm - filtered_distance_cm, clamped to max(0, level_cm). The hub calibration values are the source of truth.</w:t>
      </w:r>
    </w:p>
    <w:p>
      <w:pPr>
        <w:spacing w:before="160" w:after="60"/>
      </w:pPr>
      <w:r>
        <w:rPr>
          <w:b/>
          <w:color w:val="1F497D"/>
          <w:sz w:val="24"/>
        </w:rPr>
        <w:t>FR-04 — Serial Output</w:t>
      </w:r>
    </w:p>
    <w:p>
      <w:pPr>
        <w:spacing w:after="80"/>
      </w:pPr>
      <w:r>
        <w:t>One JSON line per reading on UART0 at 115200 baud, terminated by newline.</w:t>
        <w:br/>
        <w:t>Example: {"node_id":"drain_01","raw_cm":41.2,"level_cm":8.8,"filtered":false,"state":"green","ok":true}</w:t>
      </w:r>
    </w:p>
    <w:p>
      <w:pPr>
        <w:spacing w:before="160" w:after="60"/>
      </w:pPr>
      <w:r>
        <w:rPr>
          <w:b/>
          <w:color w:val="1F497D"/>
          <w:sz w:val="24"/>
        </w:rPr>
        <w:t>FR-05 — Fault Output</w:t>
      </w:r>
    </w:p>
    <w:p>
      <w:pPr>
        <w:spacing w:after="80"/>
      </w:pPr>
      <w:r>
        <w:t>When no echo received within 30000 us, output a fault line with ok:false and raw_cm:null. After 5 consecutive misses, all three LEDs blink together.</w:t>
      </w:r>
    </w:p>
    <w:p>
      <w:pPr>
        <w:spacing w:before="160" w:after="60"/>
      </w:pPr>
      <w:r>
        <w:rPr>
          <w:b/>
          <w:color w:val="1F497D"/>
          <w:sz w:val="24"/>
        </w:rPr>
        <w:t>FR-06 — Boot Message</w:t>
      </w:r>
    </w:p>
    <w:p>
      <w:pPr>
        <w:spacing w:after="80"/>
      </w:pPr>
      <w:r>
        <w:t>On power-on, after the LED self-test, output a boot JSON with the current threshold values.</w:t>
      </w:r>
    </w:p>
    <w:p>
      <w:pPr>
        <w:spacing w:before="160" w:after="60"/>
      </w:pPr>
      <w:r>
        <w:rPr>
          <w:b/>
          <w:color w:val="1F497D"/>
          <w:sz w:val="24"/>
        </w:rPr>
        <w:t>FR-07 — Config Reception</w:t>
      </w:r>
    </w:p>
    <w:p>
      <w:pPr>
        <w:spacing w:after="80"/>
      </w:pPr>
      <w:r>
        <w:t>Firmware accepts a CFG line from the hub at any time and updates h_sensor_cm, yellow_cm, red_cm in RAM. It echoes a confirmation message.</w:t>
      </w:r>
    </w:p>
    <w:p>
      <w:pPr>
        <w:spacing w:before="160" w:after="60"/>
      </w:pPr>
      <w:r>
        <w:rPr>
          <w:b/>
          <w:color w:val="1F497D"/>
          <w:sz w:val="24"/>
        </w:rPr>
        <w:t>FR-08 — LED State Indication</w:t>
      </w:r>
    </w:p>
    <w:p>
      <w:pPr>
        <w:spacing w:after="80"/>
      </w:pPr>
      <w:r>
        <w:t>Green LED = green state. Yellow LED = yellow state. Red LED = red state. All LEDs blink = unknown or fault.</w:t>
      </w:r>
    </w:p>
    <w:p>
      <w:pPr>
        <w:spacing w:before="160" w:after="60"/>
      </w:pPr>
      <w:r>
        <w:rPr>
          <w:b/>
          <w:color w:val="1F497D"/>
          <w:sz w:val="24"/>
        </w:rPr>
        <w:t>FR-09 — Buzzer Alert</w:t>
      </w:r>
    </w:p>
    <w:p>
      <w:pPr>
        <w:spacing w:after="80"/>
      </w:pPr>
      <w:r>
        <w:t>Buzzer beeps once (2000 Hz, 150 ms) on transition to red. Does not repeat until state leaves red and returns.</w:t>
      </w:r>
    </w:p>
    <w:p>
      <w:pPr>
        <w:spacing w:before="160" w:after="60"/>
      </w:pPr>
      <w:r>
        <w:rPr>
          <w:b/>
          <w:color w:val="1F497D"/>
          <w:sz w:val="24"/>
        </w:rPr>
        <w:t>FR-10 — Serial Auto-Detection</w:t>
      </w:r>
    </w:p>
    <w:p>
      <w:pPr>
        <w:spacing w:after="80"/>
      </w:pPr>
      <w:r>
        <w:t>serial_reader.py auto-detects the correct COM port by scanning for CP210x/CH340 USB-UART devices. Retries every 2 s on disconnect.</w:t>
      </w:r>
    </w:p>
    <w:p>
      <w:pPr>
        <w:spacing w:before="160" w:after="60"/>
      </w:pPr>
      <w:r>
        <w:rPr>
          <w:b/>
          <w:color w:val="1F497D"/>
          <w:sz w:val="24"/>
        </w:rPr>
        <w:t>FR-11 — Watchdog</w:t>
      </w:r>
    </w:p>
    <w:p>
      <w:pPr>
        <w:spacing w:after="80"/>
      </w:pPr>
      <w:r>
        <w:t>A background thread checks every 1 s. If no valid reading within unknown_after_s (default 10 s), the segment is set to unknown. A silent node is never shown as green.</w:t>
      </w:r>
    </w:p>
    <w:p>
      <w:pPr>
        <w:spacing w:before="160" w:after="60"/>
      </w:pPr>
      <w:r>
        <w:rPr>
          <w:b/>
          <w:color w:val="1F497D"/>
          <w:sz w:val="24"/>
        </w:rPr>
        <w:t>FR-12 — State Classification</w:t>
      </w:r>
    </w:p>
    <w:p>
      <w:pPr>
        <w:spacing w:after="80"/>
      </w:pPr>
      <w:r>
        <w:t>green: level &lt; yellow_cm</w:t>
        <w:br/>
        <w:t>yellow: level &gt;= yellow_cm</w:t>
        <w:br/>
        <w:t>red: level &gt;= red_cm OR level &gt;= (h_road_cm - 10 cm)</w:t>
        <w:br/>
        <w:t>unknown: no reading for &gt; unknown_after_s seconds</w:t>
      </w:r>
    </w:p>
    <w:p>
      <w:pPr>
        <w:spacing w:before="160" w:after="60"/>
      </w:pPr>
      <w:r>
        <w:rPr>
          <w:b/>
          <w:color w:val="1F497D"/>
          <w:sz w:val="24"/>
        </w:rPr>
        <w:t>FR-13 — Alert Creation</w:t>
      </w:r>
    </w:p>
    <w:p>
      <w:pPr>
        <w:spacing w:after="80"/>
      </w:pPr>
      <w:r>
        <w:t>On yellow/red transition, write a row to the alert table: segment_id, node_id, from_state, to_state, level_cm, created_at.</w:t>
      </w:r>
    </w:p>
    <w:p>
      <w:pPr>
        <w:spacing w:before="160" w:after="60"/>
      </w:pPr>
      <w:r>
        <w:rPr>
          <w:b/>
          <w:color w:val="1F497D"/>
          <w:sz w:val="24"/>
        </w:rPr>
        <w:t>FR-14 — Job Creation</w:t>
      </w:r>
    </w:p>
    <w:p>
      <w:pPr>
        <w:spacing w:after="80"/>
      </w:pPr>
      <w:r>
        <w:t>On yellow/red transition with no active job: open a new job with default action text. On escalation to red: update the existing job wording.</w:t>
      </w:r>
    </w:p>
    <w:p>
      <w:pPr>
        <w:spacing w:before="160" w:after="60"/>
      </w:pPr>
      <w:r>
        <w:rPr>
          <w:b/>
          <w:color w:val="1F497D"/>
          <w:sz w:val="24"/>
        </w:rPr>
        <w:t>FR-15 — Job Lifecycle</w:t>
      </w:r>
    </w:p>
    <w:p>
      <w:pPr>
        <w:spacing w:after="80"/>
      </w:pPr>
      <w:r>
        <w:t>States: open -&gt; acked -&gt; en_route -&gt; on_site -&gt; closed. Side exit: false_alarm at any step. Closing a job does NOT change the segment state.</w:t>
      </w:r>
    </w:p>
    <w:p>
      <w:pPr>
        <w:spacing w:before="160" w:after="60"/>
      </w:pPr>
      <w:r>
        <w:rPr>
          <w:b/>
          <w:color w:val="1F497D"/>
          <w:sz w:val="24"/>
        </w:rPr>
        <w:t>FR-16 — Config Push</w:t>
      </w:r>
    </w:p>
    <w:p>
      <w:pPr>
        <w:spacing w:after="80"/>
      </w:pPr>
      <w:r>
        <w:t>When dispatcher saves thresholds in Settings: (1) write to SQLite config table, (2) immediately send CFG line to the ESP32 over USB.</w:t>
      </w:r>
    </w:p>
    <w:p>
      <w:pPr>
        <w:spacing w:before="160" w:after="60"/>
      </w:pPr>
      <w:r>
        <w:rPr>
          <w:b/>
          <w:color w:val="1F497D"/>
          <w:sz w:val="24"/>
        </w:rPr>
        <w:t>FR-17 — Offline Map</w:t>
      </w:r>
    </w:p>
    <w:p>
      <w:pPr>
        <w:spacing w:after="80"/>
      </w:pPr>
      <w:r>
        <w:t>The map page renders using locally stored raster tiles and road_segments.geojson with no internet. Segments are coloured from road_segment_state.</w:t>
      </w:r>
    </w:p>
    <w:p>
      <w:pPr>
        <w:spacing w:before="160" w:after="60"/>
      </w:pPr>
      <w:r>
        <w:rPr>
          <w:b/>
          <w:color w:val="1F497D"/>
          <w:sz w:val="24"/>
        </w:rPr>
        <w:t>FR-18 — Live Polling</w:t>
      </w:r>
    </w:p>
    <w:p>
      <w:pPr>
        <w:spacing w:after="80"/>
      </w:pPr>
      <w:r>
        <w:t>Browser polls GET /api/state every 2 s and updates map colours, status bar, and job count without reloading.</w:t>
      </w:r>
    </w:p>
    <w:p>
      <w:pPr>
        <w:spacing w:before="160" w:after="60"/>
      </w:pPr>
      <w:r>
        <w:rPr>
          <w:b/>
          <w:color w:val="1F497D"/>
          <w:sz w:val="24"/>
        </w:rPr>
        <w:t>FR-19 — Human Report Entry</w:t>
      </w:r>
    </w:p>
    <w:p>
      <w:pPr>
        <w:spacing w:after="80"/>
      </w:pPr>
      <w:r>
        <w:t>Dispatcher can type a field report. For a segment with no sensor, a flooding/road_impassable/blockage report sets it to yellow. Never red without a sensor.</w:t>
      </w:r>
    </w:p>
    <w:p>
      <w:pPr>
        <w:spacing w:before="160" w:after="60"/>
      </w:pPr>
      <w:r>
        <w:rPr>
          <w:b/>
          <w:color w:val="1F497D"/>
          <w:sz w:val="24"/>
        </w:rPr>
        <w:t>FR-20 — Disconnection Demo</w:t>
      </w:r>
    </w:p>
    <w:p>
      <w:pPr>
        <w:spacing w:after="80"/>
      </w:pPr>
      <w:r>
        <w:t>USB pull: segment goes grey within unknown_after_s (10 s). USB reconnect: serial reader reconnects automatically and restores live state.</w:t>
      </w:r>
    </w:p>
    <w:p>
      <w:pPr>
        <w:spacing w:before="160" w:after="60"/>
      </w:pPr>
      <w:r>
        <w:rPr>
          <w:b/>
          <w:color w:val="1F497D"/>
          <w:sz w:val="24"/>
        </w:rPr>
        <w:t>FR-21 — Rise Rate Display</w:t>
      </w:r>
    </w:p>
    <w:p>
      <w:pPr>
        <w:spacing w:after="80"/>
      </w:pPr>
      <w:r>
        <w:t>The /node page shows rise rate in cm/min over the last 60 s. Display only in Generation 1; does not change the alert state.</w:t>
      </w:r>
    </w:p>
    <w:p>
      <w:pPr>
        <w:spacing w:before="160" w:after="60"/>
      </w:pPr>
      <w:r>
        <w:rPr>
          <w:b/>
          <w:color w:val="1F497D"/>
          <w:sz w:val="24"/>
        </w:rPr>
        <w:t>FR-22 — Dev / Fake Mode</w:t>
      </w:r>
    </w:p>
    <w:p>
      <w:pPr>
        <w:spacing w:after="80"/>
      </w:pPr>
      <w:r>
        <w:t>SERIAL_URL=fake runs a built-in simulator with a slow rise-and-fall cycle. No hardware required.</w:t>
      </w:r>
    </w:p>
    <w:p>
      <w:r>
        <w:br w:type="page"/>
      </w:r>
    </w:p>
    <w:p>
      <w:pPr>
        <w:spacing w:before="360" w:after="120"/>
      </w:pPr>
      <w:r>
        <w:rPr>
          <w:b/>
          <w:color w:val="1F497D"/>
          <w:sz w:val="36"/>
        </w:rPr>
        <w:t>5. Non-Functional Requirements</w:t>
      </w:r>
    </w:p>
    <w:p>
      <w:pPr>
        <w:spacing w:before="160" w:after="60"/>
      </w:pPr>
      <w:r>
        <w:rPr>
          <w:b/>
          <w:color w:val="1F497D"/>
          <w:sz w:val="24"/>
        </w:rPr>
        <w:t>NFR-01 — Offline Operation</w:t>
      </w:r>
    </w:p>
    <w:p>
      <w:pPr>
        <w:spacing w:after="80"/>
      </w:pPr>
      <w:r>
        <w:t>Entire system functions with no internet. No API keys, no CDN, no cloud tile provider. All assets served from the local filesystem.</w:t>
      </w:r>
    </w:p>
    <w:p>
      <w:pPr>
        <w:spacing w:before="160" w:after="60"/>
      </w:pPr>
      <w:r>
        <w:rPr>
          <w:b/>
          <w:color w:val="1F497D"/>
          <w:sz w:val="24"/>
        </w:rPr>
        <w:t>NFR-02 — Latency</w:t>
      </w:r>
    </w:p>
    <w:p>
      <w:pPr>
        <w:spacing w:after="80"/>
      </w:pPr>
      <w:r>
        <w:t>State change appears on browser map within 4 s. Budget: sensor 500 ms + hub 100 ms + poll 2 s + render &lt;= 4 s total.</w:t>
      </w:r>
    </w:p>
    <w:p>
      <w:pPr>
        <w:spacing w:before="160" w:after="60"/>
      </w:pPr>
      <w:r>
        <w:rPr>
          <w:b/>
          <w:color w:val="1F497D"/>
          <w:sz w:val="24"/>
        </w:rPr>
        <w:t>NFR-03 — Reliability</w:t>
      </w:r>
    </w:p>
    <w:p>
      <w:pPr>
        <w:spacing w:after="80"/>
      </w:pPr>
      <w:r>
        <w:t>A silent node is shown as unknown (grey), never green. The watchdog enforces this within unknown_after_s (default 10 s).</w:t>
      </w:r>
    </w:p>
    <w:p>
      <w:pPr>
        <w:spacing w:before="160" w:after="60"/>
      </w:pPr>
      <w:r>
        <w:rPr>
          <w:b/>
          <w:color w:val="1F497D"/>
          <w:sz w:val="24"/>
        </w:rPr>
        <w:t>NFR-04 — Data Accuracy</w:t>
      </w:r>
    </w:p>
    <w:p>
      <w:pPr>
        <w:spacing w:after="80"/>
      </w:pPr>
      <w:r>
        <w:t>The hub applies its own median filter (window = 5) independently of the firmware filter. A floating object under the probe cannot flip the segment to red if the median is still below the red threshold.</w:t>
      </w:r>
    </w:p>
    <w:p>
      <w:pPr>
        <w:spacing w:before="160" w:after="60"/>
      </w:pPr>
      <w:r>
        <w:rPr>
          <w:b/>
          <w:color w:val="1F497D"/>
          <w:sz w:val="24"/>
        </w:rPr>
        <w:t>NFR-05 — Privacy</w:t>
      </w:r>
    </w:p>
    <w:p>
      <w:pPr>
        <w:spacing w:after="80"/>
      </w:pPr>
      <w:r>
        <w:t>Phone numbers submitted with human reports shall be hashed (salted SHA-256) before storage. Raw phone numbers are never written to the database. The salt is stored on the laptop only.</w:t>
      </w:r>
    </w:p>
    <w:p>
      <w:pPr>
        <w:spacing w:before="160" w:after="60"/>
      </w:pPr>
      <w:r>
        <w:rPr>
          <w:b/>
          <w:color w:val="1F497D"/>
          <w:sz w:val="24"/>
        </w:rPr>
        <w:t>NFR-06 — Thread Safety</w:t>
      </w:r>
    </w:p>
    <w:p>
      <w:pPr>
        <w:spacing w:after="80"/>
      </w:pPr>
      <w:r>
        <w:t>SQLite runs in WAL mode. All writes go through db.py RLock(). No direct sqlite3.connect() calls outside db.py.</w:t>
      </w:r>
    </w:p>
    <w:p>
      <w:pPr>
        <w:spacing w:before="160" w:after="60"/>
      </w:pPr>
      <w:r>
        <w:rPr>
          <w:b/>
          <w:color w:val="1F497D"/>
          <w:sz w:val="24"/>
        </w:rPr>
        <w:t>NFR-07 — Portability</w:t>
      </w:r>
    </w:p>
    <w:p>
      <w:pPr>
        <w:spacing w:after="80"/>
      </w:pPr>
      <w:r>
        <w:t>Hub software runs on Python 3.10+ on Linux, macOS, and Windows.</w:t>
      </w:r>
    </w:p>
    <w:p>
      <w:pPr>
        <w:spacing w:before="160" w:after="60"/>
      </w:pPr>
      <w:r>
        <w:rPr>
          <w:b/>
          <w:color w:val="1F497D"/>
          <w:sz w:val="24"/>
        </w:rPr>
        <w:t>NFR-08 — Cost</w:t>
      </w:r>
    </w:p>
    <w:p>
      <w:pPr>
        <w:spacing w:after="80"/>
      </w:pPr>
      <w:r>
        <w:t>Total hardware cost for one working node under UGX 200,000 (approx. US$55) using parts from Neriko Electronics, Wandegeya.</w:t>
      </w:r>
    </w:p>
    <w:p>
      <w:r>
        <w:br w:type="page"/>
      </w:r>
    </w:p>
    <w:p>
      <w:pPr>
        <w:spacing w:before="360" w:after="120"/>
      </w:pPr>
      <w:r>
        <w:rPr>
          <w:b/>
          <w:color w:val="1F497D"/>
          <w:sz w:val="36"/>
        </w:rPr>
        <w:t>6. ESP32 to Hub Communication Specification</w:t>
      </w:r>
    </w:p>
    <w:p>
      <w:pPr>
        <w:spacing w:before="240" w:after="80"/>
      </w:pPr>
      <w:r>
        <w:rPr>
          <w:b/>
          <w:color w:val="2E74B5"/>
          <w:sz w:val="28"/>
        </w:rPr>
        <w:t>6.1 Physical Layer</w:t>
      </w:r>
    </w:p>
    <w:tbl>
      <w:tblPr>
        <w:tblStyle w:val="LightGrid-Accent1"/>
        <w:tblW w:type="auto" w:w="0"/>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Interface</w:t>
            </w:r>
          </w:p>
        </w:tc>
        <w:tc>
          <w:tcPr>
            <w:tcW w:type="dxa" w:w="4703"/>
          </w:tcPr>
          <w:p>
            <w:r>
              <w:t>UART over USB (CP2102 chip on the DevKit)</w:t>
            </w:r>
          </w:p>
        </w:tc>
      </w:tr>
      <w:tr>
        <w:tc>
          <w:tcPr>
            <w:tcW w:type="dxa" w:w="4703"/>
          </w:tcPr>
          <w:p>
            <w:r>
              <w:t>Baud rate</w:t>
            </w:r>
          </w:p>
        </w:tc>
        <w:tc>
          <w:tcPr>
            <w:tcW w:type="dxa" w:w="4703"/>
          </w:tcPr>
          <w:p>
            <w:r>
              <w:t>115 200</w:t>
            </w:r>
          </w:p>
        </w:tc>
      </w:tr>
      <w:tr>
        <w:tc>
          <w:tcPr>
            <w:tcW w:type="dxa" w:w="4703"/>
          </w:tcPr>
          <w:p>
            <w:r>
              <w:t>Data bits</w:t>
            </w:r>
          </w:p>
        </w:tc>
        <w:tc>
          <w:tcPr>
            <w:tcW w:type="dxa" w:w="4703"/>
          </w:tcPr>
          <w:p>
            <w:r>
              <w:t>8N1</w:t>
            </w:r>
          </w:p>
        </w:tc>
      </w:tr>
      <w:tr>
        <w:tc>
          <w:tcPr>
            <w:tcW w:type="dxa" w:w="4703"/>
          </w:tcPr>
          <w:p>
            <w:r>
              <w:t>Cable</w:t>
            </w:r>
          </w:p>
        </w:tc>
        <w:tc>
          <w:tcPr>
            <w:tcW w:type="dxa" w:w="4703"/>
          </w:tcPr>
          <w:p>
            <w:r>
              <w:t>USB-C data cable, 2-3 m</w:t>
            </w:r>
          </w:p>
        </w:tc>
      </w:tr>
      <w:tr>
        <w:tc>
          <w:tcPr>
            <w:tcW w:type="dxa" w:w="4703"/>
          </w:tcPr>
          <w:p>
            <w:r>
              <w:t>Direction</w:t>
            </w:r>
          </w:p>
        </w:tc>
        <w:tc>
          <w:tcPr>
            <w:tcW w:type="dxa" w:w="4703"/>
          </w:tcPr>
          <w:p>
            <w:r>
              <w:t>Full duplex (readings up, config down)</w:t>
            </w:r>
          </w:p>
        </w:tc>
      </w:tr>
      <w:tr>
        <w:tc>
          <w:tcPr>
            <w:tcW w:type="dxa" w:w="4703"/>
          </w:tcPr>
          <w:p>
            <w:r>
              <w:t>Auto-reconnect</w:t>
            </w:r>
          </w:p>
        </w:tc>
        <w:tc>
          <w:tcPr>
            <w:tcW w:type="dxa" w:w="4703"/>
          </w:tcPr>
          <w:p>
            <w:r>
              <w:t>Hub retries every 2 s on disconnect</w:t>
            </w:r>
          </w:p>
        </w:tc>
      </w:tr>
    </w:tbl>
    <w:p/>
    <w:p>
      <w:pPr>
        <w:spacing w:before="240" w:after="80"/>
      </w:pPr>
      <w:r>
        <w:rPr>
          <w:b/>
          <w:color w:val="2E74B5"/>
          <w:sz w:val="28"/>
        </w:rPr>
        <w:t>6.2 Upstream Messages (ESP32 to Hub)</w:t>
      </w:r>
    </w:p>
    <w:p>
      <w:pPr>
        <w:spacing w:after="80"/>
      </w:pPr>
      <w:r>
        <w:t>All messages are UTF-8 JSON objects, one per line, terminated by newline (\n).</w:t>
      </w:r>
    </w:p>
    <w:p>
      <w:pPr>
        <w:spacing w:before="160" w:after="60"/>
      </w:pPr>
      <w:r>
        <w:rPr>
          <w:b/>
          <w:color w:val="1F497D"/>
          <w:sz w:val="24"/>
        </w:rPr>
        <w:t>Normal reading</w:t>
      </w:r>
    </w:p>
    <w:p>
      <w:pPr>
        <w:spacing w:before="80" w:after="80"/>
        <w:ind w:left="567"/>
        <w:shd w:val="clear" w:color="auto" w:fill="F2F2F2"/>
      </w:pPr>
      <w:r>
        <w:rPr>
          <w:rFonts w:ascii="Courier New" w:hAnsi="Courier New"/>
          <w:color w:val="24292E"/>
          <w:sz w:val="18"/>
        </w:rPr>
        <w:t>{"node_id":"drain_01","raw_cm":41.2,"level_cm":8.8,"filtered":false,"state":"green","ok":true}</w:t>
      </w:r>
    </w:p>
    <w:p>
      <w:pPr>
        <w:spacing w:before="160" w:after="60"/>
      </w:pPr>
      <w:r>
        <w:rPr>
          <w:b/>
          <w:color w:val="1F497D"/>
          <w:sz w:val="24"/>
        </w:rPr>
        <w:t>Fault (no echo)</w:t>
      </w:r>
    </w:p>
    <w:p>
      <w:pPr>
        <w:spacing w:before="80" w:after="80"/>
        <w:ind w:left="567"/>
        <w:shd w:val="clear" w:color="auto" w:fill="F2F2F2"/>
      </w:pPr>
      <w:r>
        <w:rPr>
          <w:rFonts w:ascii="Courier New" w:hAnsi="Courier New"/>
          <w:color w:val="24292E"/>
          <w:sz w:val="18"/>
        </w:rPr>
        <w:t>{"node_id":"drain_01","raw_cm":null,"level_cm":null,"filtered":false,"state":"unknown","ok":false,"miss":3}</w:t>
      </w:r>
    </w:p>
    <w:p>
      <w:pPr>
        <w:spacing w:before="160" w:after="60"/>
      </w:pPr>
      <w:r>
        <w:rPr>
          <w:b/>
          <w:color w:val="1F497D"/>
          <w:sz w:val="24"/>
        </w:rPr>
        <w:t>Boot confirmation</w:t>
      </w:r>
    </w:p>
    <w:p>
      <w:pPr>
        <w:spacing w:before="80" w:after="80"/>
        <w:ind w:left="567"/>
        <w:shd w:val="clear" w:color="auto" w:fill="F2F2F2"/>
      </w:pPr>
      <w:r>
        <w:rPr>
          <w:rFonts w:ascii="Courier New" w:hAnsi="Courier New"/>
          <w:color w:val="24292E"/>
          <w:sz w:val="18"/>
        </w:rPr>
        <w:t>{"node_id":"drain_01","boot":true,"h_sensor_cm":50.0,"yellow_cm":8.0,"red_cm":15.0}</w:t>
      </w:r>
    </w:p>
    <w:p>
      <w:pPr>
        <w:spacing w:before="240" w:after="80"/>
      </w:pPr>
      <w:r>
        <w:rPr>
          <w:b/>
          <w:color w:val="2E74B5"/>
          <w:sz w:val="28"/>
        </w:rPr>
        <w:t>6.3 Downstream Messages (Hub to ESP32)</w:t>
      </w:r>
    </w:p>
    <w:p>
      <w:pPr>
        <w:spacing w:after="80"/>
      </w:pPr>
      <w:r>
        <w:t>Plain text, one line, terminated by newline. Sent on startup (after boot message) and whenever thresholds are saved in Settings.</w:t>
      </w:r>
    </w:p>
    <w:p>
      <w:pPr>
        <w:spacing w:before="80" w:after="80"/>
        <w:ind w:left="567"/>
        <w:shd w:val="clear" w:color="auto" w:fill="F2F2F2"/>
      </w:pPr>
      <w:r>
        <w:rPr>
          <w:rFonts w:ascii="Courier New" w:hAnsi="Courier New"/>
          <w:color w:val="24292E"/>
          <w:sz w:val="18"/>
        </w:rPr>
        <w:t>CFG h_sensor=60.0 yellow=30.0 red=48.0</w:t>
      </w:r>
    </w:p>
    <w:p>
      <w:pPr>
        <w:spacing w:before="240" w:after="80"/>
      </w:pPr>
      <w:r>
        <w:rPr>
          <w:b/>
          <w:color w:val="2E74B5"/>
          <w:sz w:val="28"/>
        </w:rPr>
        <w:t>6.4 GPIO Pin Assignment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Signal</w:t>
            </w:r>
          </w:p>
        </w:tc>
        <w:tc>
          <w:tcPr>
            <w:tcW w:type="dxa" w:w="2351"/>
          </w:tcPr>
          <w:p>
            <w:r>
              <w:rPr>
                <w:b/>
              </w:rPr>
              <w:t>Pin</w:t>
            </w:r>
          </w:p>
        </w:tc>
        <w:tc>
          <w:tcPr>
            <w:tcW w:type="dxa" w:w="2351"/>
          </w:tcPr>
          <w:p>
            <w:r>
              <w:rPr>
                <w:b/>
              </w:rPr>
              <w:t>Direction</w:t>
            </w:r>
          </w:p>
        </w:tc>
        <w:tc>
          <w:tcPr>
            <w:tcW w:type="dxa" w:w="2351"/>
          </w:tcPr>
          <w:p>
            <w:r>
              <w:rPr>
                <w:b/>
              </w:rPr>
              <w:t>Notes</w:t>
            </w:r>
          </w:p>
        </w:tc>
      </w:tr>
      <w:tr>
        <w:tc>
          <w:tcPr>
            <w:tcW w:type="dxa" w:w="2351"/>
          </w:tcPr>
          <w:p>
            <w:r>
              <w:t>Trigger</w:t>
            </w:r>
          </w:p>
        </w:tc>
        <w:tc>
          <w:tcPr>
            <w:tcW w:type="dxa" w:w="2351"/>
          </w:tcPr>
          <w:p>
            <w:r>
              <w:t>GPIO5</w:t>
            </w:r>
          </w:p>
        </w:tc>
        <w:tc>
          <w:tcPr>
            <w:tcW w:type="dxa" w:w="2351"/>
          </w:tcPr>
          <w:p>
            <w:r>
              <w:t>Output</w:t>
            </w:r>
          </w:p>
        </w:tc>
        <w:tc>
          <w:tcPr>
            <w:tcW w:type="dxa" w:w="2351"/>
          </w:tcPr>
          <w:p>
            <w:r>
              <w:t>20 us pulse every 500 ms</w:t>
            </w:r>
          </w:p>
        </w:tc>
      </w:tr>
      <w:tr>
        <w:tc>
          <w:tcPr>
            <w:tcW w:type="dxa" w:w="2351"/>
          </w:tcPr>
          <w:p>
            <w:r>
              <w:t>Echo</w:t>
            </w:r>
          </w:p>
        </w:tc>
        <w:tc>
          <w:tcPr>
            <w:tcW w:type="dxa" w:w="2351"/>
          </w:tcPr>
          <w:p>
            <w:r>
              <w:t>GPIO18</w:t>
            </w:r>
          </w:p>
        </w:tc>
        <w:tc>
          <w:tcPr>
            <w:tcW w:type="dxa" w:w="2351"/>
          </w:tcPr>
          <w:p>
            <w:r>
              <w:t>Input</w:t>
            </w:r>
          </w:p>
        </w:tc>
        <w:tc>
          <w:tcPr>
            <w:tcW w:type="dxa" w:w="2351"/>
          </w:tcPr>
          <w:p>
            <w:r>
              <w:t>Through 1k/2k voltage divider — MANDATORY</w:t>
            </w:r>
          </w:p>
        </w:tc>
      </w:tr>
      <w:tr>
        <w:tc>
          <w:tcPr>
            <w:tcW w:type="dxa" w:w="2351"/>
          </w:tcPr>
          <w:p>
            <w:r>
              <w:t>Green LED</w:t>
            </w:r>
          </w:p>
        </w:tc>
        <w:tc>
          <w:tcPr>
            <w:tcW w:type="dxa" w:w="2351"/>
          </w:tcPr>
          <w:p>
            <w:r>
              <w:t>GPIO25</w:t>
            </w:r>
          </w:p>
        </w:tc>
        <w:tc>
          <w:tcPr>
            <w:tcW w:type="dxa" w:w="2351"/>
          </w:tcPr>
          <w:p>
            <w:r>
              <w:t>Output</w:t>
            </w:r>
          </w:p>
        </w:tc>
        <w:tc>
          <w:tcPr>
            <w:tcW w:type="dxa" w:w="2351"/>
          </w:tcPr>
          <w:p>
            <w:r>
              <w:t>220 Ohm series resistor</w:t>
            </w:r>
          </w:p>
        </w:tc>
      </w:tr>
      <w:tr>
        <w:tc>
          <w:tcPr>
            <w:tcW w:type="dxa" w:w="2351"/>
          </w:tcPr>
          <w:p>
            <w:r>
              <w:t>Yellow LED</w:t>
            </w:r>
          </w:p>
        </w:tc>
        <w:tc>
          <w:tcPr>
            <w:tcW w:type="dxa" w:w="2351"/>
          </w:tcPr>
          <w:p>
            <w:r>
              <w:t>GPIO26</w:t>
            </w:r>
          </w:p>
        </w:tc>
        <w:tc>
          <w:tcPr>
            <w:tcW w:type="dxa" w:w="2351"/>
          </w:tcPr>
          <w:p>
            <w:r>
              <w:t>Output</w:t>
            </w:r>
          </w:p>
        </w:tc>
        <w:tc>
          <w:tcPr>
            <w:tcW w:type="dxa" w:w="2351"/>
          </w:tcPr>
          <w:p>
            <w:r>
              <w:t>220 Ohm series resistor</w:t>
            </w:r>
          </w:p>
        </w:tc>
      </w:tr>
      <w:tr>
        <w:tc>
          <w:tcPr>
            <w:tcW w:type="dxa" w:w="2351"/>
          </w:tcPr>
          <w:p>
            <w:r>
              <w:t>Red LED</w:t>
            </w:r>
          </w:p>
        </w:tc>
        <w:tc>
          <w:tcPr>
            <w:tcW w:type="dxa" w:w="2351"/>
          </w:tcPr>
          <w:p>
            <w:r>
              <w:t>GPIO27</w:t>
            </w:r>
          </w:p>
        </w:tc>
        <w:tc>
          <w:tcPr>
            <w:tcW w:type="dxa" w:w="2351"/>
          </w:tcPr>
          <w:p>
            <w:r>
              <w:t>Output</w:t>
            </w:r>
          </w:p>
        </w:tc>
        <w:tc>
          <w:tcPr>
            <w:tcW w:type="dxa" w:w="2351"/>
          </w:tcPr>
          <w:p>
            <w:r>
              <w:t>220 Ohm series resistor</w:t>
            </w:r>
          </w:p>
        </w:tc>
      </w:tr>
      <w:tr>
        <w:tc>
          <w:tcPr>
            <w:tcW w:type="dxa" w:w="2351"/>
          </w:tcPr>
          <w:p>
            <w:r>
              <w:t>Buzzer</w:t>
            </w:r>
          </w:p>
        </w:tc>
        <w:tc>
          <w:tcPr>
            <w:tcW w:type="dxa" w:w="2351"/>
          </w:tcPr>
          <w:p>
            <w:r>
              <w:t>GPIO14</w:t>
            </w:r>
          </w:p>
        </w:tc>
        <w:tc>
          <w:tcPr>
            <w:tcW w:type="dxa" w:w="2351"/>
          </w:tcPr>
          <w:p>
            <w:r>
              <w:t>Output</w:t>
            </w:r>
          </w:p>
        </w:tc>
        <w:tc>
          <w:tcPr>
            <w:tcW w:type="dxa" w:w="2351"/>
          </w:tcPr>
          <w:p>
            <w:r>
              <w:t>LEDC PWM channel 0, 2000 Hz</w:t>
            </w:r>
          </w:p>
        </w:tc>
      </w:tr>
      <w:tr>
        <w:tc>
          <w:tcPr>
            <w:tcW w:type="dxa" w:w="2351"/>
          </w:tcPr>
          <w:p>
            <w:r>
              <w:t>Sensor power</w:t>
            </w:r>
          </w:p>
        </w:tc>
        <w:tc>
          <w:tcPr>
            <w:tcW w:type="dxa" w:w="2351"/>
          </w:tcPr>
          <w:p>
            <w:r>
              <w:t>VIN</w:t>
            </w:r>
          </w:p>
        </w:tc>
        <w:tc>
          <w:tcPr>
            <w:tcW w:type="dxa" w:w="2351"/>
          </w:tcPr>
          <w:p>
            <w:r>
              <w:t>Power</w:t>
            </w:r>
          </w:p>
        </w:tc>
        <w:tc>
          <w:tcPr>
            <w:tcW w:type="dxa" w:w="2351"/>
          </w:tcPr>
          <w:p>
            <w:r>
              <w:t>5 V from USB — NOT 3.3 V</w:t>
            </w:r>
          </w:p>
        </w:tc>
      </w:tr>
      <w:tr>
        <w:tc>
          <w:tcPr>
            <w:tcW w:type="dxa" w:w="2351"/>
          </w:tcPr>
          <w:p>
            <w:r>
              <w:t>Ground</w:t>
            </w:r>
          </w:p>
        </w:tc>
        <w:tc>
          <w:tcPr>
            <w:tcW w:type="dxa" w:w="2351"/>
          </w:tcPr>
          <w:p>
            <w:r>
              <w:t>GND</w:t>
            </w:r>
          </w:p>
        </w:tc>
        <w:tc>
          <w:tcPr>
            <w:tcW w:type="dxa" w:w="2351"/>
          </w:tcPr>
          <w:p>
            <w:r>
              <w:t>Power</w:t>
            </w:r>
          </w:p>
        </w:tc>
        <w:tc>
          <w:tcPr>
            <w:tcW w:type="dxa" w:w="2351"/>
          </w:tcPr>
          <w:p>
            <w:r>
              <w:t>All grounds common</w:t>
            </w:r>
          </w:p>
        </w:tc>
      </w:tr>
    </w:tbl>
    <w:p/>
    <w:p>
      <w:pPr>
        <w:spacing w:after="80"/>
      </w:pPr>
      <w:r>
        <w:t>Do NOT use: GPIO0, 2, 12, 15 (boot strapping pins). GPIO34-39 (input only, no output).</w:t>
      </w:r>
    </w:p>
    <w:p>
      <w:pPr>
        <w:spacing w:before="240" w:after="80"/>
      </w:pPr>
      <w:r>
        <w:rPr>
          <w:b/>
          <w:color w:val="2E74B5"/>
          <w:sz w:val="28"/>
        </w:rPr>
        <w:t>6.5 Voltage Divider — Mandatory</w:t>
      </w:r>
    </w:p>
    <w:p>
      <w:pPr>
        <w:spacing w:after="80"/>
      </w:pPr>
      <w:r>
        <w:t>The JSN-SR04T Echo pin outputs 5 V. ESP32 GPIO pins tolerate 3.3 V maximum. Without the divider, GPIO18 is silently damaged over time.</w:t>
      </w:r>
    </w:p>
    <w:p>
      <w:pPr>
        <w:spacing w:before="80" w:after="80"/>
        <w:ind w:left="567"/>
        <w:shd w:val="clear" w:color="auto" w:fill="F2F2F2"/>
      </w:pPr>
      <w:r>
        <w:rPr>
          <w:rFonts w:ascii="Courier New" w:hAnsi="Courier New"/>
          <w:color w:val="24292E"/>
          <w:sz w:val="18"/>
        </w:rPr>
        <w:t xml:space="preserve">  JSN-SR04T Echo (5 V)</w:t>
        <w:br/>
        <w:t xml:space="preserve">        |</w:t>
        <w:br/>
        <w:t xml:space="preserve">      [1 kOhm]</w:t>
        <w:br/>
        <w:t xml:space="preserve">        |</w:t>
        <w:br/>
        <w:t xml:space="preserve">        +-------- GPIO18  (3.3 V here — safe)</w:t>
        <w:br/>
        <w:t xml:space="preserve">        |</w:t>
        <w:br/>
        <w:t xml:space="preserve">      [2 kOhm]</w:t>
        <w:br/>
        <w:t xml:space="preserve">        |</w:t>
        <w:br/>
        <w:t xml:space="preserve">       GND</w:t>
        <w:br/>
        <w:br/>
        <w:t xml:space="preserve">  Alternative: two 1 kOhm resistors in series (Echo to GND),</w:t>
        <w:br/>
        <w:t xml:space="preserve">  with GPIO18 tapped at the midpoint.</w:t>
      </w:r>
    </w:p>
    <w:p>
      <w:r>
        <w:br w:type="page"/>
      </w:r>
    </w:p>
    <w:p>
      <w:pPr>
        <w:spacing w:before="360" w:after="120"/>
      </w:pPr>
      <w:r>
        <w:rPr>
          <w:b/>
          <w:color w:val="1F497D"/>
          <w:sz w:val="36"/>
        </w:rPr>
        <w:t>7. Hub REST API Specification</w:t>
      </w:r>
    </w:p>
    <w:p>
      <w:pPr>
        <w:spacing w:after="80"/>
      </w:pPr>
      <w:r>
        <w:t>Base URL: http://localhost:5000</w:t>
      </w:r>
    </w:p>
    <w:p>
      <w:pPr>
        <w:spacing w:before="240" w:after="80"/>
      </w:pPr>
      <w:r>
        <w:rPr>
          <w:b/>
          <w:color w:val="2E74B5"/>
          <w:sz w:val="28"/>
        </w:rPr>
        <w:t>7.1 Page Routes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Route</w:t>
            </w:r>
          </w:p>
        </w:tc>
        <w:tc>
          <w:tcPr>
            <w:tcW w:type="dxa" w:w="3135"/>
          </w:tcPr>
          <w:p>
            <w:r>
              <w:rPr>
                <w:b/>
              </w:rPr>
              <w:t>Method</w:t>
            </w:r>
          </w:p>
        </w:tc>
        <w:tc>
          <w:tcPr>
            <w:tcW w:type="dxa" w:w="3135"/>
          </w:tcPr>
          <w:p>
            <w:r>
              <w:rPr>
                <w:b/>
              </w:rPr>
              <w:t>Description</w:t>
            </w:r>
          </w:p>
        </w:tc>
      </w:tr>
      <w:tr>
        <w:tc>
          <w:tcPr>
            <w:tcW w:type="dxa" w:w="3135"/>
          </w:tcPr>
          <w:p>
            <w:r>
              <w:t>/</w:t>
            </w:r>
          </w:p>
        </w:tc>
        <w:tc>
          <w:tcPr>
            <w:tcW w:type="dxa" w:w="3135"/>
          </w:tcPr>
          <w:p>
            <w:r>
              <w:t>GET</w:t>
            </w:r>
          </w:p>
        </w:tc>
        <w:tc>
          <w:tcPr>
            <w:tcW w:type="dxa" w:w="3135"/>
          </w:tcPr>
          <w:p>
            <w:r>
              <w:t>Redirects to /map</w:t>
            </w:r>
          </w:p>
        </w:tc>
      </w:tr>
      <w:tr>
        <w:tc>
          <w:tcPr>
            <w:tcW w:type="dxa" w:w="3135"/>
          </w:tcPr>
          <w:p>
            <w:r>
              <w:t>/map</w:t>
            </w:r>
          </w:p>
        </w:tc>
        <w:tc>
          <w:tcPr>
            <w:tcW w:type="dxa" w:w="3135"/>
          </w:tcPr>
          <w:p>
            <w:r>
              <w:t>GET</w:t>
            </w:r>
          </w:p>
        </w:tc>
        <w:tc>
          <w:tcPr>
            <w:tcW w:type="dxa" w:w="3135"/>
          </w:tcPr>
          <w:p>
            <w:r>
              <w:t>Leaflet map with road segment colours</w:t>
            </w:r>
          </w:p>
        </w:tc>
      </w:tr>
      <w:tr>
        <w:tc>
          <w:tcPr>
            <w:tcW w:type="dxa" w:w="3135"/>
          </w:tcPr>
          <w:p>
            <w:r>
              <w:t>/jobs</w:t>
            </w:r>
          </w:p>
        </w:tc>
        <w:tc>
          <w:tcPr>
            <w:tcW w:type="dxa" w:w="3135"/>
          </w:tcPr>
          <w:p>
            <w:r>
              <w:t>GET</w:t>
            </w:r>
          </w:p>
        </w:tc>
        <w:tc>
          <w:tcPr>
            <w:tcW w:type="dxa" w:w="3135"/>
          </w:tcPr>
          <w:p>
            <w:r>
              <w:t>Active job list</w:t>
            </w:r>
          </w:p>
        </w:tc>
      </w:tr>
      <w:tr>
        <w:tc>
          <w:tcPr>
            <w:tcW w:type="dxa" w:w="3135"/>
          </w:tcPr>
          <w:p>
            <w:r>
              <w:t>/node</w:t>
            </w:r>
          </w:p>
        </w:tc>
        <w:tc>
          <w:tcPr>
            <w:tcW w:type="dxa" w:w="3135"/>
          </w:tcPr>
          <w:p>
            <w:r>
              <w:t>GET</w:t>
            </w:r>
          </w:p>
        </w:tc>
        <w:tc>
          <w:tcPr>
            <w:tcW w:type="dxa" w:w="3135"/>
          </w:tcPr>
          <w:p>
            <w:r>
              <w:t>Live chart for one sensor node</w:t>
            </w:r>
          </w:p>
        </w:tc>
      </w:tr>
      <w:tr>
        <w:tc>
          <w:tcPr>
            <w:tcW w:type="dxa" w:w="3135"/>
          </w:tcPr>
          <w:p>
            <w:r>
              <w:t>/settings</w:t>
            </w:r>
          </w:p>
        </w:tc>
        <w:tc>
          <w:tcPr>
            <w:tcW w:type="dxa" w:w="3135"/>
          </w:tcPr>
          <w:p>
            <w:r>
              <w:t>GET</w:t>
            </w:r>
          </w:p>
        </w:tc>
        <w:tc>
          <w:tcPr>
            <w:tcW w:type="dxa" w:w="3135"/>
          </w:tcPr>
          <w:p>
            <w:r>
              <w:t>Threshold and config editor</w:t>
            </w:r>
          </w:p>
        </w:tc>
      </w:tr>
    </w:tbl>
    <w:p/>
    <w:p>
      <w:pPr>
        <w:spacing w:before="240" w:after="80"/>
      </w:pPr>
      <w:r>
        <w:rPr>
          <w:b/>
          <w:color w:val="2E74B5"/>
          <w:sz w:val="28"/>
        </w:rPr>
        <w:t>7.2 GET /api/state</w:t>
      </w:r>
    </w:p>
    <w:p>
      <w:pPr>
        <w:spacing w:after="80"/>
      </w:pPr>
      <w:r>
        <w:t>Polled every 2 s by the browser. Returns nodes snapshot, segment states, job counts, serial connection status, and config values.</w:t>
      </w:r>
    </w:p>
    <w:p>
      <w:pPr>
        <w:spacing w:before="240" w:after="80"/>
      </w:pPr>
      <w:r>
        <w:rPr>
          <w:b/>
          <w:color w:val="2E74B5"/>
          <w:sz w:val="28"/>
        </w:rPr>
        <w:t>7.3 GET /api/readings?node=drain_01&amp;minutes=5</w:t>
      </w:r>
    </w:p>
    <w:p>
      <w:pPr>
        <w:spacing w:after="80"/>
      </w:pPr>
      <w:r>
        <w:t>Returns timestamped readings for the node detail chart.</w:t>
      </w:r>
    </w:p>
    <w:p>
      <w:pPr>
        <w:spacing w:before="240" w:after="80"/>
      </w:pPr>
      <w:r>
        <w:rPr>
          <w:b/>
          <w:color w:val="2E74B5"/>
          <w:sz w:val="28"/>
        </w:rPr>
        <w:t>7.4 GET /api/jobs?show=active</w:t>
      </w:r>
    </w:p>
    <w:p>
      <w:pPr>
        <w:spacing w:after="80"/>
      </w:pPr>
      <w:r>
        <w:t>Parameter: show (active / closed / all). Returns job list sorted open first, then acked, en_route, on_site.</w:t>
      </w:r>
    </w:p>
    <w:p>
      <w:pPr>
        <w:spacing w:before="240" w:after="80"/>
      </w:pPr>
      <w:r>
        <w:rPr>
          <w:b/>
          <w:color w:val="2E74B5"/>
          <w:sz w:val="28"/>
        </w:rPr>
        <w:t>7.5 POST /api/jobs/{id}/{action}</w:t>
      </w:r>
    </w:p>
    <w:tbl>
      <w:tblPr>
        <w:tblStyle w:val="LightGrid-Accent1"/>
        <w:tblW w:type="auto" w:w="0"/>
        <w:tblLook w:firstColumn="1" w:firstRow="1" w:lastColumn="0" w:lastRow="0" w:noHBand="0" w:noVBand="1" w:val="04A0"/>
      </w:tblPr>
      <w:tblGrid>
        <w:gridCol w:w="4703"/>
        <w:gridCol w:w="4703"/>
      </w:tblGrid>
      <w:tr>
        <w:tc>
          <w:tcPr>
            <w:tcW w:type="dxa" w:w="4703"/>
          </w:tcPr>
          <w:p>
            <w:r>
              <w:rPr>
                <w:b/>
              </w:rPr>
              <w:t>Action</w:t>
            </w:r>
          </w:p>
        </w:tc>
        <w:tc>
          <w:tcPr>
            <w:tcW w:type="dxa" w:w="4703"/>
          </w:tcPr>
          <w:p>
            <w:r>
              <w:rPr>
                <w:b/>
              </w:rPr>
              <w:t>Effect</w:t>
            </w:r>
          </w:p>
        </w:tc>
      </w:tr>
      <w:tr>
        <w:tc>
          <w:tcPr>
            <w:tcW w:type="dxa" w:w="4703"/>
          </w:tcPr>
          <w:p>
            <w:r>
              <w:t>assign</w:t>
            </w:r>
          </w:p>
        </w:tc>
        <w:tc>
          <w:tcPr>
            <w:tcW w:type="dxa" w:w="4703"/>
          </w:tcPr>
          <w:p>
            <w:r>
              <w:t>Sets assigned_crew. Body: {"crew": "Team A - Central"}</w:t>
            </w:r>
          </w:p>
        </w:tc>
      </w:tr>
      <w:tr>
        <w:tc>
          <w:tcPr>
            <w:tcW w:type="dxa" w:w="4703"/>
          </w:tcPr>
          <w:p>
            <w:r>
              <w:t>ack</w:t>
            </w:r>
          </w:p>
        </w:tc>
        <w:tc>
          <w:tcPr>
            <w:tcW w:type="dxa" w:w="4703"/>
          </w:tcPr>
          <w:p>
            <w:r>
              <w:t>Sets status to acked, records acked_at</w:t>
            </w:r>
          </w:p>
        </w:tc>
      </w:tr>
      <w:tr>
        <w:tc>
          <w:tcPr>
            <w:tcW w:type="dxa" w:w="4703"/>
          </w:tcPr>
          <w:p>
            <w:r>
              <w:t>en_route</w:t>
            </w:r>
          </w:p>
        </w:tc>
        <w:tc>
          <w:tcPr>
            <w:tcW w:type="dxa" w:w="4703"/>
          </w:tcPr>
          <w:p>
            <w:r>
              <w:t>Sets status to en_route</w:t>
            </w:r>
          </w:p>
        </w:tc>
      </w:tr>
      <w:tr>
        <w:tc>
          <w:tcPr>
            <w:tcW w:type="dxa" w:w="4703"/>
          </w:tcPr>
          <w:p>
            <w:r>
              <w:t>on_site</w:t>
            </w:r>
          </w:p>
        </w:tc>
        <w:tc>
          <w:tcPr>
            <w:tcW w:type="dxa" w:w="4703"/>
          </w:tcPr>
          <w:p>
            <w:r>
              <w:t>Sets status to on_site</w:t>
            </w:r>
          </w:p>
        </w:tc>
      </w:tr>
      <w:tr>
        <w:tc>
          <w:tcPr>
            <w:tcW w:type="dxa" w:w="4703"/>
          </w:tcPr>
          <w:p>
            <w:r>
              <w:t>close</w:t>
            </w:r>
          </w:p>
        </w:tc>
        <w:tc>
          <w:tcPr>
            <w:tcW w:type="dxa" w:w="4703"/>
          </w:tcPr>
          <w:p>
            <w:r>
              <w:t>Sets status to closed, records closed_at</w:t>
            </w:r>
          </w:p>
        </w:tc>
      </w:tr>
      <w:tr>
        <w:tc>
          <w:tcPr>
            <w:tcW w:type="dxa" w:w="4703"/>
          </w:tcPr>
          <w:p>
            <w:r>
              <w:t>false_alarm</w:t>
            </w:r>
          </w:p>
        </w:tc>
        <w:tc>
          <w:tcPr>
            <w:tcW w:type="dxa" w:w="4703"/>
          </w:tcPr>
          <w:p>
            <w:r>
              <w:t>Sets status to false_alarm. Body: {"reason": "debris under probe"}</w:t>
            </w:r>
          </w:p>
        </w:tc>
      </w:tr>
    </w:tbl>
    <w:p/>
    <w:p>
      <w:pPr>
        <w:spacing w:before="240" w:after="80"/>
      </w:pPr>
      <w:r>
        <w:rPr>
          <w:b/>
          <w:color w:val="2E74B5"/>
          <w:sz w:val="28"/>
        </w:rPr>
        <w:t>7.6 POST /api/jobs</w:t>
      </w:r>
    </w:p>
    <w:p>
      <w:pPr>
        <w:spacing w:after="80"/>
      </w:pPr>
      <w:r>
        <w:t>Dispatcher opens a job manually. Body: {"segment_id": "campus_drain_01", "action": "..."}</w:t>
      </w:r>
    </w:p>
    <w:p>
      <w:pPr>
        <w:spacing w:before="240" w:after="80"/>
      </w:pPr>
      <w:r>
        <w:rPr>
          <w:b/>
          <w:color w:val="2E74B5"/>
          <w:sz w:val="28"/>
        </w:rPr>
        <w:t>7.7 POST /api/reports</w:t>
      </w:r>
    </w:p>
    <w:p>
      <w:pPr>
        <w:spacing w:after="80"/>
      </w:pPr>
      <w:r>
        <w:t>Dispatcher enters a field report. Body: {"text": "...", "report_type": "flooding", "segment_id": "..."}</w:t>
      </w:r>
    </w:p>
    <w:p>
      <w:pPr>
        <w:spacing w:before="240" w:after="80"/>
      </w:pPr>
      <w:r>
        <w:rPr>
          <w:b/>
          <w:color w:val="2E74B5"/>
          <w:sz w:val="28"/>
        </w:rPr>
        <w:t>7.8 POST /api/config</w:t>
      </w:r>
    </w:p>
    <w:p>
      <w:pPr>
        <w:spacing w:after="80"/>
      </w:pPr>
      <w:r>
        <w:t>Saves thresholds and immediately pushes CFG line to the ESP32 over USB.</w:t>
      </w:r>
    </w:p>
    <w:p>
      <w:pPr>
        <w:spacing w:before="80" w:after="80"/>
        <w:ind w:left="567"/>
        <w:shd w:val="clear" w:color="auto" w:fill="F2F2F2"/>
      </w:pPr>
      <w:r>
        <w:rPr>
          <w:rFonts w:ascii="Courier New" w:hAnsi="Courier New"/>
          <w:color w:val="24292E"/>
          <w:sz w:val="18"/>
        </w:rPr>
        <w:t>{"h_sensor_cm.drain_01":"60","h_road_cm.drain_01":"75","yellow_cm.drain_01":"30","red_cm.drain_01":"48"}</w:t>
      </w:r>
    </w:p>
    <w:p>
      <w:pPr>
        <w:spacing w:before="240" w:after="80"/>
      </w:pPr>
      <w:r>
        <w:rPr>
          <w:b/>
          <w:color w:val="2E74B5"/>
          <w:sz w:val="28"/>
        </w:rPr>
        <w:t>7.9 POST /api/dev/reset</w:t>
      </w:r>
    </w:p>
    <w:p>
      <w:pPr>
        <w:spacing w:after="80"/>
      </w:pPr>
      <w:r>
        <w:t>Clears all readings, alerts, jobs, and reports before a fresh demo take. Keeps config intact.</w:t>
      </w:r>
    </w:p>
    <w:p>
      <w:r>
        <w:br w:type="page"/>
      </w:r>
    </w:p>
    <w:p>
      <w:pPr>
        <w:spacing w:before="360" w:after="120"/>
      </w:pPr>
      <w:r>
        <w:rPr>
          <w:b/>
          <w:color w:val="1F497D"/>
          <w:sz w:val="36"/>
        </w:rPr>
        <w:t>8. Database Schema</w:t>
      </w:r>
    </w:p>
    <w:p>
      <w:pPr>
        <w:spacing w:after="80"/>
      </w:pPr>
      <w:r>
        <w:t>Four tables plus a config key-value store. Single SQLite file: data/tabaport.db, WAL mode.</w:t>
      </w:r>
    </w:p>
    <w:p>
      <w:pPr>
        <w:spacing w:before="240" w:after="80"/>
      </w:pPr>
      <w:r>
        <w:rPr>
          <w:b/>
          <w:color w:val="2E74B5"/>
          <w:sz w:val="28"/>
        </w:rPr>
        <w:t>8.1 node_reading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Column</w:t>
            </w:r>
          </w:p>
        </w:tc>
        <w:tc>
          <w:tcPr>
            <w:tcW w:type="dxa" w:w="3135"/>
          </w:tcPr>
          <w:p>
            <w:r>
              <w:rPr>
                <w:b/>
              </w:rPr>
              <w:t>Type</w:t>
            </w:r>
          </w:p>
        </w:tc>
        <w:tc>
          <w:tcPr>
            <w:tcW w:type="dxa" w:w="3135"/>
          </w:tcPr>
          <w:p>
            <w:r>
              <w:rPr>
                <w:b/>
              </w:rPr>
              <w:t>Description</w:t>
            </w:r>
          </w:p>
        </w:tc>
      </w:tr>
      <w:tr>
        <w:tc>
          <w:tcPr>
            <w:tcW w:type="dxa" w:w="3135"/>
          </w:tcPr>
          <w:p>
            <w:r>
              <w:t>reading_id</w:t>
            </w:r>
          </w:p>
        </w:tc>
        <w:tc>
          <w:tcPr>
            <w:tcW w:type="dxa" w:w="3135"/>
          </w:tcPr>
          <w:p>
            <w:r>
              <w:t>INTEGER PK</w:t>
            </w:r>
          </w:p>
        </w:tc>
        <w:tc>
          <w:tcPr>
            <w:tcW w:type="dxa" w:w="3135"/>
          </w:tcPr>
          <w:p>
            <w:r>
              <w:t>Auto-increment</w:t>
            </w:r>
          </w:p>
        </w:tc>
      </w:tr>
      <w:tr>
        <w:tc>
          <w:tcPr>
            <w:tcW w:type="dxa" w:w="3135"/>
          </w:tcPr>
          <w:p>
            <w:r>
              <w:t>node_id</w:t>
            </w:r>
          </w:p>
        </w:tc>
        <w:tc>
          <w:tcPr>
            <w:tcW w:type="dxa" w:w="3135"/>
          </w:tcPr>
          <w:p>
            <w:r>
              <w:t>TEXT</w:t>
            </w:r>
          </w:p>
        </w:tc>
        <w:tc>
          <w:tcPr>
            <w:tcW w:type="dxa" w:w="3135"/>
          </w:tcPr>
          <w:p>
            <w:r>
              <w:t>Node identifier (drain_01)</w:t>
            </w:r>
          </w:p>
        </w:tc>
      </w:tr>
      <w:tr>
        <w:tc>
          <w:tcPr>
            <w:tcW w:type="dxa" w:w="3135"/>
          </w:tcPr>
          <w:p>
            <w:r>
              <w:t>timestamp</w:t>
            </w:r>
          </w:p>
        </w:tc>
        <w:tc>
          <w:tcPr>
            <w:tcW w:type="dxa" w:w="3135"/>
          </w:tcPr>
          <w:p>
            <w:r>
              <w:t>DATETIME</w:t>
            </w:r>
          </w:p>
        </w:tc>
        <w:tc>
          <w:tcPr>
            <w:tcW w:type="dxa" w:w="3135"/>
          </w:tcPr>
          <w:p>
            <w:r>
              <w:t>UTC wall clock</w:t>
            </w:r>
          </w:p>
        </w:tc>
      </w:tr>
      <w:tr>
        <w:tc>
          <w:tcPr>
            <w:tcW w:type="dxa" w:w="3135"/>
          </w:tcPr>
          <w:p>
            <w:r>
              <w:t>water_level_cm</w:t>
            </w:r>
          </w:p>
        </w:tc>
        <w:tc>
          <w:tcPr>
            <w:tcW w:type="dxa" w:w="3135"/>
          </w:tcPr>
          <w:p>
            <w:r>
              <w:t>REAL</w:t>
            </w:r>
          </w:p>
        </w:tc>
        <w:tc>
          <w:tcPr>
            <w:tcW w:type="dxa" w:w="3135"/>
          </w:tcPr>
          <w:p>
            <w:r>
              <w:t>Filtered water depth in cm</w:t>
            </w:r>
          </w:p>
        </w:tc>
      </w:tr>
      <w:tr>
        <w:tc>
          <w:tcPr>
            <w:tcW w:type="dxa" w:w="3135"/>
          </w:tcPr>
          <w:p>
            <w:r>
              <w:t>rise_rate_cm_per_min</w:t>
            </w:r>
          </w:p>
        </w:tc>
        <w:tc>
          <w:tcPr>
            <w:tcW w:type="dxa" w:w="3135"/>
          </w:tcPr>
          <w:p>
            <w:r>
              <w:t>REAL</w:t>
            </w:r>
          </w:p>
        </w:tc>
        <w:tc>
          <w:tcPr>
            <w:tcW w:type="dxa" w:w="3135"/>
          </w:tcPr>
          <w:p>
            <w:r>
              <w:t>Computed over last 60 s (nullable)</w:t>
            </w:r>
          </w:p>
        </w:tc>
      </w:tr>
      <w:tr>
        <w:tc>
          <w:tcPr>
            <w:tcW w:type="dxa" w:w="3135"/>
          </w:tcPr>
          <w:p>
            <w:r>
              <w:t>filtered_flag</w:t>
            </w:r>
          </w:p>
        </w:tc>
        <w:tc>
          <w:tcPr>
            <w:tcW w:type="dxa" w:w="3135"/>
          </w:tcPr>
          <w:p>
            <w:r>
              <w:t>BOOLEAN</w:t>
            </w:r>
          </w:p>
        </w:tc>
        <w:tc>
          <w:tcPr>
            <w:tcW w:type="dxa" w:w="3135"/>
          </w:tcPr>
          <w:p>
            <w:r>
              <w:t>1 if hub median filter replaced the raw value</w:t>
            </w:r>
          </w:p>
        </w:tc>
      </w:tr>
      <w:tr>
        <w:tc>
          <w:tcPr>
            <w:tcW w:type="dxa" w:w="3135"/>
          </w:tcPr>
          <w:p>
            <w:r>
              <w:t>raw_ultrasonic_cm</w:t>
            </w:r>
          </w:p>
        </w:tc>
        <w:tc>
          <w:tcPr>
            <w:tcW w:type="dxa" w:w="3135"/>
          </w:tcPr>
          <w:p>
            <w:r>
              <w:t>REAL</w:t>
            </w:r>
          </w:p>
        </w:tc>
        <w:tc>
          <w:tcPr>
            <w:tcW w:type="dxa" w:w="3135"/>
          </w:tcPr>
          <w:p>
            <w:r>
              <w:t>Raw echo distance before filtering</w:t>
            </w:r>
          </w:p>
        </w:tc>
      </w:tr>
    </w:tbl>
    <w:p/>
    <w:p>
      <w:pPr>
        <w:spacing w:before="240" w:after="80"/>
      </w:pPr>
      <w:r>
        <w:rPr>
          <w:b/>
          <w:color w:val="2E74B5"/>
          <w:sz w:val="28"/>
        </w:rPr>
        <w:t>8.2 road_segment_state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Column</w:t>
            </w:r>
          </w:p>
        </w:tc>
        <w:tc>
          <w:tcPr>
            <w:tcW w:type="dxa" w:w="3135"/>
          </w:tcPr>
          <w:p>
            <w:r>
              <w:rPr>
                <w:b/>
              </w:rPr>
              <w:t>Type</w:t>
            </w:r>
          </w:p>
        </w:tc>
        <w:tc>
          <w:tcPr>
            <w:tcW w:type="dxa" w:w="3135"/>
          </w:tcPr>
          <w:p>
            <w:r>
              <w:rPr>
                <w:b/>
              </w:rPr>
              <w:t>Description</w:t>
            </w:r>
          </w:p>
        </w:tc>
      </w:tr>
      <w:tr>
        <w:tc>
          <w:tcPr>
            <w:tcW w:type="dxa" w:w="3135"/>
          </w:tcPr>
          <w:p>
            <w:r>
              <w:t>segment_id</w:t>
            </w:r>
          </w:p>
        </w:tc>
        <w:tc>
          <w:tcPr>
            <w:tcW w:type="dxa" w:w="3135"/>
          </w:tcPr>
          <w:p>
            <w:r>
              <w:t>TEXT PK</w:t>
            </w:r>
          </w:p>
        </w:tc>
        <w:tc>
          <w:tcPr>
            <w:tcW w:type="dxa" w:w="3135"/>
          </w:tcPr>
          <w:p>
            <w:r>
              <w:t>e.g. campus_drain_01</w:t>
            </w:r>
          </w:p>
        </w:tc>
      </w:tr>
      <w:tr>
        <w:tc>
          <w:tcPr>
            <w:tcW w:type="dxa" w:w="3135"/>
          </w:tcPr>
          <w:p>
            <w:r>
              <w:t>node_id</w:t>
            </w:r>
          </w:p>
        </w:tc>
        <w:tc>
          <w:tcPr>
            <w:tcW w:type="dxa" w:w="3135"/>
          </w:tcPr>
          <w:p>
            <w:r>
              <w:t>TEXT</w:t>
            </w:r>
          </w:p>
        </w:tc>
        <w:tc>
          <w:tcPr>
            <w:tcW w:type="dxa" w:w="3135"/>
          </w:tcPr>
          <w:p>
            <w:r>
              <w:t>Nullable — segment may have no sensor</w:t>
            </w:r>
          </w:p>
        </w:tc>
      </w:tr>
      <w:tr>
        <w:tc>
          <w:tcPr>
            <w:tcW w:type="dxa" w:w="3135"/>
          </w:tcPr>
          <w:p>
            <w:r>
              <w:t>state</w:t>
            </w:r>
          </w:p>
        </w:tc>
        <w:tc>
          <w:tcPr>
            <w:tcW w:type="dxa" w:w="3135"/>
          </w:tcPr>
          <w:p>
            <w:r>
              <w:t>TEXT</w:t>
            </w:r>
          </w:p>
        </w:tc>
        <w:tc>
          <w:tcPr>
            <w:tcW w:type="dxa" w:w="3135"/>
          </w:tcPr>
          <w:p>
            <w:r>
              <w:t>green, yellow, red, or unknown</w:t>
            </w:r>
          </w:p>
        </w:tc>
      </w:tr>
      <w:tr>
        <w:tc>
          <w:tcPr>
            <w:tcW w:type="dxa" w:w="3135"/>
          </w:tcPr>
          <w:p>
            <w:r>
              <w:t>last_updated</w:t>
            </w:r>
          </w:p>
        </w:tc>
        <w:tc>
          <w:tcPr>
            <w:tcW w:type="dxa" w:w="3135"/>
          </w:tcPr>
          <w:p>
            <w:r>
              <w:t>DATETIME</w:t>
            </w:r>
          </w:p>
        </w:tc>
        <w:tc>
          <w:tcPr>
            <w:tcW w:type="dxa" w:w="3135"/>
          </w:tcPr>
          <w:p>
            <w:r>
              <w:t>When state last changed</w:t>
            </w:r>
          </w:p>
        </w:tc>
      </w:tr>
      <w:tr>
        <w:tc>
          <w:tcPr>
            <w:tcW w:type="dxa" w:w="3135"/>
          </w:tcPr>
          <w:p>
            <w:r>
              <w:t>source</w:t>
            </w:r>
          </w:p>
        </w:tc>
        <w:tc>
          <w:tcPr>
            <w:tcW w:type="dxa" w:w="3135"/>
          </w:tcPr>
          <w:p>
            <w:r>
              <w:t>TEXT</w:t>
            </w:r>
          </w:p>
        </w:tc>
        <w:tc>
          <w:tcPr>
            <w:tcW w:type="dxa" w:w="3135"/>
          </w:tcPr>
          <w:p>
            <w:r>
              <w:t>sensor, human_report, or dispatcher</w:t>
            </w:r>
          </w:p>
        </w:tc>
      </w:tr>
      <w:tr>
        <w:tc>
          <w:tcPr>
            <w:tcW w:type="dxa" w:w="3135"/>
          </w:tcPr>
          <w:p>
            <w:r>
              <w:t>notes</w:t>
            </w:r>
          </w:p>
        </w:tc>
        <w:tc>
          <w:tcPr>
            <w:tcW w:type="dxa" w:w="3135"/>
          </w:tcPr>
          <w:p>
            <w:r>
              <w:t>TEXT</w:t>
            </w:r>
          </w:p>
        </w:tc>
        <w:tc>
          <w:tcPr>
            <w:tcW w:type="dxa" w:w="3135"/>
          </w:tcPr>
          <w:p>
            <w:r>
              <w:t>Optional free text</w:t>
            </w:r>
          </w:p>
        </w:tc>
      </w:tr>
    </w:tbl>
    <w:p/>
    <w:p>
      <w:pPr>
        <w:spacing w:before="240" w:after="80"/>
      </w:pPr>
      <w:r>
        <w:rPr>
          <w:b/>
          <w:color w:val="2E74B5"/>
          <w:sz w:val="28"/>
        </w:rPr>
        <w:t>8.3 alert</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Column</w:t>
            </w:r>
          </w:p>
        </w:tc>
        <w:tc>
          <w:tcPr>
            <w:tcW w:type="dxa" w:w="3135"/>
          </w:tcPr>
          <w:p>
            <w:r>
              <w:rPr>
                <w:b/>
              </w:rPr>
              <w:t>Type</w:t>
            </w:r>
          </w:p>
        </w:tc>
        <w:tc>
          <w:tcPr>
            <w:tcW w:type="dxa" w:w="3135"/>
          </w:tcPr>
          <w:p>
            <w:r>
              <w:rPr>
                <w:b/>
              </w:rPr>
              <w:t>Description</w:t>
            </w:r>
          </w:p>
        </w:tc>
      </w:tr>
      <w:tr>
        <w:tc>
          <w:tcPr>
            <w:tcW w:type="dxa" w:w="3135"/>
          </w:tcPr>
          <w:p>
            <w:r>
              <w:t>alert_id</w:t>
            </w:r>
          </w:p>
        </w:tc>
        <w:tc>
          <w:tcPr>
            <w:tcW w:type="dxa" w:w="3135"/>
          </w:tcPr>
          <w:p>
            <w:r>
              <w:t>INTEGER PK</w:t>
            </w:r>
          </w:p>
        </w:tc>
        <w:tc>
          <w:tcPr>
            <w:tcW w:type="dxa" w:w="3135"/>
          </w:tcPr>
          <w:p>
            <w:r>
              <w:t>Auto-increment</w:t>
            </w:r>
          </w:p>
        </w:tc>
      </w:tr>
      <w:tr>
        <w:tc>
          <w:tcPr>
            <w:tcW w:type="dxa" w:w="3135"/>
          </w:tcPr>
          <w:p>
            <w:r>
              <w:t>segment_id</w:t>
            </w:r>
          </w:p>
        </w:tc>
        <w:tc>
          <w:tcPr>
            <w:tcW w:type="dxa" w:w="3135"/>
          </w:tcPr>
          <w:p>
            <w:r>
              <w:t>TEXT FK</w:t>
            </w:r>
          </w:p>
        </w:tc>
        <w:tc>
          <w:tcPr>
            <w:tcW w:type="dxa" w:w="3135"/>
          </w:tcPr>
          <w:p>
            <w:r>
              <w:t>Which segment</w:t>
            </w:r>
          </w:p>
        </w:tc>
      </w:tr>
      <w:tr>
        <w:tc>
          <w:tcPr>
            <w:tcW w:type="dxa" w:w="3135"/>
          </w:tcPr>
          <w:p>
            <w:r>
              <w:t>node_id</w:t>
            </w:r>
          </w:p>
        </w:tc>
        <w:tc>
          <w:tcPr>
            <w:tcW w:type="dxa" w:w="3135"/>
          </w:tcPr>
          <w:p>
            <w:r>
              <w:t>TEXT</w:t>
            </w:r>
          </w:p>
        </w:tc>
        <w:tc>
          <w:tcPr>
            <w:tcW w:type="dxa" w:w="3135"/>
          </w:tcPr>
          <w:p>
            <w:r>
              <w:t>Which node</w:t>
            </w:r>
          </w:p>
        </w:tc>
      </w:tr>
      <w:tr>
        <w:tc>
          <w:tcPr>
            <w:tcW w:type="dxa" w:w="3135"/>
          </w:tcPr>
          <w:p>
            <w:r>
              <w:t>from_state</w:t>
            </w:r>
          </w:p>
        </w:tc>
        <w:tc>
          <w:tcPr>
            <w:tcW w:type="dxa" w:w="3135"/>
          </w:tcPr>
          <w:p>
            <w:r>
              <w:t>TEXT</w:t>
            </w:r>
          </w:p>
        </w:tc>
        <w:tc>
          <w:tcPr>
            <w:tcW w:type="dxa" w:w="3135"/>
          </w:tcPr>
          <w:p>
            <w:r>
              <w:t>Previous state</w:t>
            </w:r>
          </w:p>
        </w:tc>
      </w:tr>
      <w:tr>
        <w:tc>
          <w:tcPr>
            <w:tcW w:type="dxa" w:w="3135"/>
          </w:tcPr>
          <w:p>
            <w:r>
              <w:t>to_state</w:t>
            </w:r>
          </w:p>
        </w:tc>
        <w:tc>
          <w:tcPr>
            <w:tcW w:type="dxa" w:w="3135"/>
          </w:tcPr>
          <w:p>
            <w:r>
              <w:t>TEXT</w:t>
            </w:r>
          </w:p>
        </w:tc>
        <w:tc>
          <w:tcPr>
            <w:tcW w:type="dxa" w:w="3135"/>
          </w:tcPr>
          <w:p>
            <w:r>
              <w:t>New state (yellow or red)</w:t>
            </w:r>
          </w:p>
        </w:tc>
      </w:tr>
      <w:tr>
        <w:tc>
          <w:tcPr>
            <w:tcW w:type="dxa" w:w="3135"/>
          </w:tcPr>
          <w:p>
            <w:r>
              <w:t>level_cm</w:t>
            </w:r>
          </w:p>
        </w:tc>
        <w:tc>
          <w:tcPr>
            <w:tcW w:type="dxa" w:w="3135"/>
          </w:tcPr>
          <w:p>
            <w:r>
              <w:t>REAL</w:t>
            </w:r>
          </w:p>
        </w:tc>
        <w:tc>
          <w:tcPr>
            <w:tcW w:type="dxa" w:w="3135"/>
          </w:tcPr>
          <w:p>
            <w:r>
              <w:t>Water level at the moment of transition</w:t>
            </w:r>
          </w:p>
        </w:tc>
      </w:tr>
      <w:tr>
        <w:tc>
          <w:tcPr>
            <w:tcW w:type="dxa" w:w="3135"/>
          </w:tcPr>
          <w:p>
            <w:r>
              <w:t>created_at</w:t>
            </w:r>
          </w:p>
        </w:tc>
        <w:tc>
          <w:tcPr>
            <w:tcW w:type="dxa" w:w="3135"/>
          </w:tcPr>
          <w:p>
            <w:r>
              <w:t>DATETIME</w:t>
            </w:r>
          </w:p>
        </w:tc>
        <w:tc>
          <w:tcPr>
            <w:tcW w:type="dxa" w:w="3135"/>
          </w:tcPr>
          <w:p>
            <w:r>
              <w:t>When the alert fired</w:t>
            </w:r>
          </w:p>
        </w:tc>
      </w:tr>
    </w:tbl>
    <w:p/>
    <w:p>
      <w:pPr>
        <w:spacing w:before="240" w:after="80"/>
      </w:pPr>
      <w:r>
        <w:rPr>
          <w:b/>
          <w:color w:val="2E74B5"/>
          <w:sz w:val="28"/>
        </w:rPr>
        <w:t>8.4 job</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Column</w:t>
            </w:r>
          </w:p>
        </w:tc>
        <w:tc>
          <w:tcPr>
            <w:tcW w:type="dxa" w:w="3135"/>
          </w:tcPr>
          <w:p>
            <w:r>
              <w:rPr>
                <w:b/>
              </w:rPr>
              <w:t>Type</w:t>
            </w:r>
          </w:p>
        </w:tc>
        <w:tc>
          <w:tcPr>
            <w:tcW w:type="dxa" w:w="3135"/>
          </w:tcPr>
          <w:p>
            <w:r>
              <w:rPr>
                <w:b/>
              </w:rPr>
              <w:t>Description</w:t>
            </w:r>
          </w:p>
        </w:tc>
      </w:tr>
      <w:tr>
        <w:tc>
          <w:tcPr>
            <w:tcW w:type="dxa" w:w="3135"/>
          </w:tcPr>
          <w:p>
            <w:r>
              <w:t>job_id</w:t>
            </w:r>
          </w:p>
        </w:tc>
        <w:tc>
          <w:tcPr>
            <w:tcW w:type="dxa" w:w="3135"/>
          </w:tcPr>
          <w:p>
            <w:r>
              <w:t>INTEGER PK</w:t>
            </w:r>
          </w:p>
        </w:tc>
        <w:tc>
          <w:tcPr>
            <w:tcW w:type="dxa" w:w="3135"/>
          </w:tcPr>
          <w:p>
            <w:r>
              <w:t>Auto-increment</w:t>
            </w:r>
          </w:p>
        </w:tc>
      </w:tr>
      <w:tr>
        <w:tc>
          <w:tcPr>
            <w:tcW w:type="dxa" w:w="3135"/>
          </w:tcPr>
          <w:p>
            <w:r>
              <w:t>segment_id</w:t>
            </w:r>
          </w:p>
        </w:tc>
        <w:tc>
          <w:tcPr>
            <w:tcW w:type="dxa" w:w="3135"/>
          </w:tcPr>
          <w:p>
            <w:r>
              <w:t>TEXT FK</w:t>
            </w:r>
          </w:p>
        </w:tc>
        <w:tc>
          <w:tcPr>
            <w:tcW w:type="dxa" w:w="3135"/>
          </w:tcPr>
          <w:p>
            <w:r>
              <w:t>Which segment</w:t>
            </w:r>
          </w:p>
        </w:tc>
      </w:tr>
      <w:tr>
        <w:tc>
          <w:tcPr>
            <w:tcW w:type="dxa" w:w="3135"/>
          </w:tcPr>
          <w:p>
            <w:r>
              <w:t>alert_id</w:t>
            </w:r>
          </w:p>
        </w:tc>
        <w:tc>
          <w:tcPr>
            <w:tcW w:type="dxa" w:w="3135"/>
          </w:tcPr>
          <w:p>
            <w:r>
              <w:t>INTEGER FK</w:t>
            </w:r>
          </w:p>
        </w:tc>
        <w:tc>
          <w:tcPr>
            <w:tcW w:type="dxa" w:w="3135"/>
          </w:tcPr>
          <w:p>
            <w:r>
              <w:t>Nullable (manual jobs have no alert)</w:t>
            </w:r>
          </w:p>
        </w:tc>
      </w:tr>
      <w:tr>
        <w:tc>
          <w:tcPr>
            <w:tcW w:type="dxa" w:w="3135"/>
          </w:tcPr>
          <w:p>
            <w:r>
              <w:t>action</w:t>
            </w:r>
          </w:p>
        </w:tc>
        <w:tc>
          <w:tcPr>
            <w:tcW w:type="dxa" w:w="3135"/>
          </w:tcPr>
          <w:p>
            <w:r>
              <w:t>TEXT</w:t>
            </w:r>
          </w:p>
        </w:tc>
        <w:tc>
          <w:tcPr>
            <w:tcW w:type="dxa" w:w="3135"/>
          </w:tcPr>
          <w:p>
            <w:r>
              <w:t>Dispatcher-editable action text (Joel wording)</w:t>
            </w:r>
          </w:p>
        </w:tc>
      </w:tr>
      <w:tr>
        <w:tc>
          <w:tcPr>
            <w:tcW w:type="dxa" w:w="3135"/>
          </w:tcPr>
          <w:p>
            <w:r>
              <w:t>assigned_crew</w:t>
            </w:r>
          </w:p>
        </w:tc>
        <w:tc>
          <w:tcPr>
            <w:tcW w:type="dxa" w:w="3135"/>
          </w:tcPr>
          <w:p>
            <w:r>
              <w:t>TEXT</w:t>
            </w:r>
          </w:p>
        </w:tc>
        <w:tc>
          <w:tcPr>
            <w:tcW w:type="dxa" w:w="3135"/>
          </w:tcPr>
          <w:p>
            <w:r>
              <w:t>Nullable until assigned</w:t>
            </w:r>
          </w:p>
        </w:tc>
      </w:tr>
      <w:tr>
        <w:tc>
          <w:tcPr>
            <w:tcW w:type="dxa" w:w="3135"/>
          </w:tcPr>
          <w:p>
            <w:r>
              <w:t>status</w:t>
            </w:r>
          </w:p>
        </w:tc>
        <w:tc>
          <w:tcPr>
            <w:tcW w:type="dxa" w:w="3135"/>
          </w:tcPr>
          <w:p>
            <w:r>
              <w:t>TEXT</w:t>
            </w:r>
          </w:p>
        </w:tc>
        <w:tc>
          <w:tcPr>
            <w:tcW w:type="dxa" w:w="3135"/>
          </w:tcPr>
          <w:p>
            <w:r>
              <w:t>open, acked, en_route, on_site, closed, false_alarm</w:t>
            </w:r>
          </w:p>
        </w:tc>
      </w:tr>
      <w:tr>
        <w:tc>
          <w:tcPr>
            <w:tcW w:type="dxa" w:w="3135"/>
          </w:tcPr>
          <w:p>
            <w:r>
              <w:t>created_at</w:t>
            </w:r>
          </w:p>
        </w:tc>
        <w:tc>
          <w:tcPr>
            <w:tcW w:type="dxa" w:w="3135"/>
          </w:tcPr>
          <w:p>
            <w:r>
              <w:t>DATETIME</w:t>
            </w:r>
          </w:p>
        </w:tc>
        <w:tc>
          <w:tcPr>
            <w:tcW w:type="dxa" w:w="3135"/>
          </w:tcPr>
          <w:p>
            <w:r>
              <w:t>When job was opened</w:t>
            </w:r>
          </w:p>
        </w:tc>
      </w:tr>
      <w:tr>
        <w:tc>
          <w:tcPr>
            <w:tcW w:type="dxa" w:w="3135"/>
          </w:tcPr>
          <w:p>
            <w:r>
              <w:t>acked_at</w:t>
            </w:r>
          </w:p>
        </w:tc>
        <w:tc>
          <w:tcPr>
            <w:tcW w:type="dxa" w:w="3135"/>
          </w:tcPr>
          <w:p>
            <w:r>
              <w:t>DATETIME</w:t>
            </w:r>
          </w:p>
        </w:tc>
        <w:tc>
          <w:tcPr>
            <w:tcW w:type="dxa" w:w="3135"/>
          </w:tcPr>
          <w:p>
            <w:r>
              <w:t>Nullable</w:t>
            </w:r>
          </w:p>
        </w:tc>
      </w:tr>
      <w:tr>
        <w:tc>
          <w:tcPr>
            <w:tcW w:type="dxa" w:w="3135"/>
          </w:tcPr>
          <w:p>
            <w:r>
              <w:t>closed_at</w:t>
            </w:r>
          </w:p>
        </w:tc>
        <w:tc>
          <w:tcPr>
            <w:tcW w:type="dxa" w:w="3135"/>
          </w:tcPr>
          <w:p>
            <w:r>
              <w:t>DATETIME</w:t>
            </w:r>
          </w:p>
        </w:tc>
        <w:tc>
          <w:tcPr>
            <w:tcW w:type="dxa" w:w="3135"/>
          </w:tcPr>
          <w:p>
            <w:r>
              <w:t>Nullable</w:t>
            </w:r>
          </w:p>
        </w:tc>
      </w:tr>
      <w:tr>
        <w:tc>
          <w:tcPr>
            <w:tcW w:type="dxa" w:w="3135"/>
          </w:tcPr>
          <w:p>
            <w:r>
              <w:t>false_alarm_reason</w:t>
            </w:r>
          </w:p>
        </w:tc>
        <w:tc>
          <w:tcPr>
            <w:tcW w:type="dxa" w:w="3135"/>
          </w:tcPr>
          <w:p>
            <w:r>
              <w:t>TEXT</w:t>
            </w:r>
          </w:p>
        </w:tc>
        <w:tc>
          <w:tcPr>
            <w:tcW w:type="dxa" w:w="3135"/>
          </w:tcPr>
          <w:p>
            <w:r>
              <w:t>Nullable</w:t>
            </w:r>
          </w:p>
        </w:tc>
      </w:tr>
    </w:tbl>
    <w:p/>
    <w:p>
      <w:pPr>
        <w:spacing w:before="240" w:after="80"/>
      </w:pPr>
      <w:r>
        <w:rPr>
          <w:b/>
          <w:color w:val="2E74B5"/>
          <w:sz w:val="28"/>
        </w:rPr>
        <w:t>8.5 human_report</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Column</w:t>
            </w:r>
          </w:p>
        </w:tc>
        <w:tc>
          <w:tcPr>
            <w:tcW w:type="dxa" w:w="3135"/>
          </w:tcPr>
          <w:p>
            <w:r>
              <w:rPr>
                <w:b/>
              </w:rPr>
              <w:t>Type</w:t>
            </w:r>
          </w:p>
        </w:tc>
        <w:tc>
          <w:tcPr>
            <w:tcW w:type="dxa" w:w="3135"/>
          </w:tcPr>
          <w:p>
            <w:r>
              <w:rPr>
                <w:b/>
              </w:rPr>
              <w:t>Description</w:t>
            </w:r>
          </w:p>
        </w:tc>
      </w:tr>
      <w:tr>
        <w:tc>
          <w:tcPr>
            <w:tcW w:type="dxa" w:w="3135"/>
          </w:tcPr>
          <w:p>
            <w:r>
              <w:t>report_id</w:t>
            </w:r>
          </w:p>
        </w:tc>
        <w:tc>
          <w:tcPr>
            <w:tcW w:type="dxa" w:w="3135"/>
          </w:tcPr>
          <w:p>
            <w:r>
              <w:t>INTEGER PK</w:t>
            </w:r>
          </w:p>
        </w:tc>
        <w:tc>
          <w:tcPr>
            <w:tcW w:type="dxa" w:w="3135"/>
          </w:tcPr>
          <w:p>
            <w:r>
              <w:t>Auto-increment</w:t>
            </w:r>
          </w:p>
        </w:tc>
      </w:tr>
      <w:tr>
        <w:tc>
          <w:tcPr>
            <w:tcW w:type="dxa" w:w="3135"/>
          </w:tcPr>
          <w:p>
            <w:r>
              <w:t>segment_id</w:t>
            </w:r>
          </w:p>
        </w:tc>
        <w:tc>
          <w:tcPr>
            <w:tcW w:type="dxa" w:w="3135"/>
          </w:tcPr>
          <w:p>
            <w:r>
              <w:t>TEXT FK</w:t>
            </w:r>
          </w:p>
        </w:tc>
        <w:tc>
          <w:tcPr>
            <w:tcW w:type="dxa" w:w="3135"/>
          </w:tcPr>
          <w:p>
            <w:r>
              <w:t>Nullable if location unknown</w:t>
            </w:r>
          </w:p>
        </w:tc>
      </w:tr>
      <w:tr>
        <w:tc>
          <w:tcPr>
            <w:tcW w:type="dxa" w:w="3135"/>
          </w:tcPr>
          <w:p>
            <w:r>
              <w:t>reported_at</w:t>
            </w:r>
          </w:p>
        </w:tc>
        <w:tc>
          <w:tcPr>
            <w:tcW w:type="dxa" w:w="3135"/>
          </w:tcPr>
          <w:p>
            <w:r>
              <w:t>DATETIME</w:t>
            </w:r>
          </w:p>
        </w:tc>
        <w:tc>
          <w:tcPr>
            <w:tcW w:type="dxa" w:w="3135"/>
          </w:tcPr>
          <w:p>
            <w:r>
              <w:t>When entered</w:t>
            </w:r>
          </w:p>
        </w:tc>
      </w:tr>
      <w:tr>
        <w:tc>
          <w:tcPr>
            <w:tcW w:type="dxa" w:w="3135"/>
          </w:tcPr>
          <w:p>
            <w:r>
              <w:t>report_type</w:t>
            </w:r>
          </w:p>
        </w:tc>
        <w:tc>
          <w:tcPr>
            <w:tcW w:type="dxa" w:w="3135"/>
          </w:tcPr>
          <w:p>
            <w:r>
              <w:t>TEXT</w:t>
            </w:r>
          </w:p>
        </w:tc>
        <w:tc>
          <w:tcPr>
            <w:tcW w:type="dxa" w:w="3135"/>
          </w:tcPr>
          <w:p>
            <w:r>
              <w:t>blockage, flooding, road_impassable, clear</w:t>
            </w:r>
          </w:p>
        </w:tc>
      </w:tr>
      <w:tr>
        <w:tc>
          <w:tcPr>
            <w:tcW w:type="dxa" w:w="3135"/>
          </w:tcPr>
          <w:p>
            <w:r>
              <w:t>note</w:t>
            </w:r>
          </w:p>
        </w:tc>
        <w:tc>
          <w:tcPr>
            <w:tcW w:type="dxa" w:w="3135"/>
          </w:tcPr>
          <w:p>
            <w:r>
              <w:t>TEXT</w:t>
            </w:r>
          </w:p>
        </w:tc>
        <w:tc>
          <w:tcPr>
            <w:tcW w:type="dxa" w:w="3135"/>
          </w:tcPr>
          <w:p>
            <w:r>
              <w:t>Free text (typed by dispatcher)</w:t>
            </w:r>
          </w:p>
        </w:tc>
      </w:tr>
      <w:tr>
        <w:tc>
          <w:tcPr>
            <w:tcW w:type="dxa" w:w="3135"/>
          </w:tcPr>
          <w:p>
            <w:r>
              <w:t>reporter_hash</w:t>
            </w:r>
          </w:p>
        </w:tc>
        <w:tc>
          <w:tcPr>
            <w:tcW w:type="dxa" w:w="3135"/>
          </w:tcPr>
          <w:p>
            <w:r>
              <w:t>TEXT</w:t>
            </w:r>
          </w:p>
        </w:tc>
        <w:tc>
          <w:tcPr>
            <w:tcW w:type="dxa" w:w="3135"/>
          </w:tcPr>
          <w:p>
            <w:r>
              <w:t>Salted SHA-256 of phone number (never raw)</w:t>
            </w:r>
          </w:p>
        </w:tc>
      </w:tr>
    </w:tbl>
    <w:p/>
    <w:p>
      <w:pPr>
        <w:spacing w:before="240" w:after="80"/>
      </w:pPr>
      <w:r>
        <w:rPr>
          <w:b/>
          <w:color w:val="2E74B5"/>
          <w:sz w:val="28"/>
        </w:rPr>
        <w:t>8.6 config (key-value)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Key</w:t>
            </w:r>
          </w:p>
        </w:tc>
        <w:tc>
          <w:tcPr>
            <w:tcW w:type="dxa" w:w="3135"/>
          </w:tcPr>
          <w:p>
            <w:r>
              <w:rPr>
                <w:b/>
              </w:rPr>
              <w:t>Default</w:t>
            </w:r>
          </w:p>
        </w:tc>
        <w:tc>
          <w:tcPr>
            <w:tcW w:type="dxa" w:w="3135"/>
          </w:tcPr>
          <w:p>
            <w:r>
              <w:rPr>
                <w:b/>
              </w:rPr>
              <w:t>Description</w:t>
            </w:r>
          </w:p>
        </w:tc>
      </w:tr>
      <w:tr>
        <w:tc>
          <w:tcPr>
            <w:tcW w:type="dxa" w:w="3135"/>
          </w:tcPr>
          <w:p>
            <w:r>
              <w:t>node_segment.drain_01</w:t>
            </w:r>
          </w:p>
        </w:tc>
        <w:tc>
          <w:tcPr>
            <w:tcW w:type="dxa" w:w="3135"/>
          </w:tcPr>
          <w:p>
            <w:r>
              <w:t>campus_drain_01</w:t>
            </w:r>
          </w:p>
        </w:tc>
        <w:tc>
          <w:tcPr>
            <w:tcW w:type="dxa" w:w="3135"/>
          </w:tcPr>
          <w:p>
            <w:r>
              <w:t>Maps node ID to segment ID</w:t>
            </w:r>
          </w:p>
        </w:tc>
      </w:tr>
      <w:tr>
        <w:tc>
          <w:tcPr>
            <w:tcW w:type="dxa" w:w="3135"/>
          </w:tcPr>
          <w:p>
            <w:r>
              <w:t>h_sensor_cm.drain_01</w:t>
            </w:r>
          </w:p>
        </w:tc>
        <w:tc>
          <w:tcPr>
            <w:tcW w:type="dxa" w:w="3135"/>
          </w:tcPr>
          <w:p>
            <w:r>
              <w:t>50</w:t>
            </w:r>
          </w:p>
        </w:tc>
        <w:tc>
          <w:tcPr>
            <w:tcW w:type="dxa" w:w="3135"/>
          </w:tcPr>
          <w:p>
            <w:r>
              <w:t>Probe face to drain floor (cm) — set on site</w:t>
            </w:r>
          </w:p>
        </w:tc>
      </w:tr>
      <w:tr>
        <w:tc>
          <w:tcPr>
            <w:tcW w:type="dxa" w:w="3135"/>
          </w:tcPr>
          <w:p>
            <w:r>
              <w:t>h_road_cm.drain_01</w:t>
            </w:r>
          </w:p>
        </w:tc>
        <w:tc>
          <w:tcPr>
            <w:tcW w:type="dxa" w:w="3135"/>
          </w:tcPr>
          <w:p>
            <w:r>
              <w:t>60</w:t>
            </w:r>
          </w:p>
        </w:tc>
        <w:tc>
          <w:tcPr>
            <w:tcW w:type="dxa" w:w="3135"/>
          </w:tcPr>
          <w:p>
            <w:r>
              <w:t>Road edge to drain floor (cm) — set on site</w:t>
            </w:r>
          </w:p>
        </w:tc>
      </w:tr>
      <w:tr>
        <w:tc>
          <w:tcPr>
            <w:tcW w:type="dxa" w:w="3135"/>
          </w:tcPr>
          <w:p>
            <w:r>
              <w:t>yellow_cm.drain_01</w:t>
            </w:r>
          </w:p>
        </w:tc>
        <w:tc>
          <w:tcPr>
            <w:tcW w:type="dxa" w:w="3135"/>
          </w:tcPr>
          <w:p>
            <w:r>
              <w:t>8</w:t>
            </w:r>
          </w:p>
        </w:tc>
        <w:tc>
          <w:tcPr>
            <w:tcW w:type="dxa" w:w="3135"/>
          </w:tcPr>
          <w:p>
            <w:r>
              <w:t>Yellow threshold (tank fallback; set from H_road on site)</w:t>
            </w:r>
          </w:p>
        </w:tc>
      </w:tr>
      <w:tr>
        <w:tc>
          <w:tcPr>
            <w:tcW w:type="dxa" w:w="3135"/>
          </w:tcPr>
          <w:p>
            <w:r>
              <w:t>red_cm.drain_01</w:t>
            </w:r>
          </w:p>
        </w:tc>
        <w:tc>
          <w:tcPr>
            <w:tcW w:type="dxa" w:w="3135"/>
          </w:tcPr>
          <w:p>
            <w:r>
              <w:t>15</w:t>
            </w:r>
          </w:p>
        </w:tc>
        <w:tc>
          <w:tcPr>
            <w:tcW w:type="dxa" w:w="3135"/>
          </w:tcPr>
          <w:p>
            <w:r>
              <w:t>Red threshold (tank fallback; set from H_road on site)</w:t>
            </w:r>
          </w:p>
        </w:tc>
      </w:tr>
      <w:tr>
        <w:tc>
          <w:tcPr>
            <w:tcW w:type="dxa" w:w="3135"/>
          </w:tcPr>
          <w:p>
            <w:r>
              <w:t>unknown_after_s</w:t>
            </w:r>
          </w:p>
        </w:tc>
        <w:tc>
          <w:tcPr>
            <w:tcW w:type="dxa" w:w="3135"/>
          </w:tcPr>
          <w:p>
            <w:r>
              <w:t>10</w:t>
            </w:r>
          </w:p>
        </w:tc>
        <w:tc>
          <w:tcPr>
            <w:tcW w:type="dxa" w:w="3135"/>
          </w:tcPr>
          <w:p>
            <w:r>
              <w:t>Seconds of silence before segment goes unknown</w:t>
            </w:r>
          </w:p>
        </w:tc>
      </w:tr>
      <w:tr>
        <w:tc>
          <w:tcPr>
            <w:tcW w:type="dxa" w:w="3135"/>
          </w:tcPr>
          <w:p>
            <w:r>
              <w:t>escalate_after_s</w:t>
            </w:r>
          </w:p>
        </w:tc>
        <w:tc>
          <w:tcPr>
            <w:tcW w:type="dxa" w:w="3135"/>
          </w:tcPr>
          <w:p>
            <w:r>
              <w:t>180</w:t>
            </w:r>
          </w:p>
        </w:tc>
        <w:tc>
          <w:tcPr>
            <w:tcW w:type="dxa" w:w="3135"/>
          </w:tcPr>
          <w:p>
            <w:r>
              <w:t>Seconds before unacknowledged job flashes</w:t>
            </w:r>
          </w:p>
        </w:tc>
      </w:tr>
      <w:tr>
        <w:tc>
          <w:tcPr>
            <w:tcW w:type="dxa" w:w="3135"/>
          </w:tcPr>
          <w:p>
            <w:r>
              <w:t>crews</w:t>
            </w:r>
          </w:p>
        </w:tc>
        <w:tc>
          <w:tcPr>
            <w:tcW w:type="dxa" w:w="3135"/>
          </w:tcPr>
          <w:p>
            <w:r>
              <w:t>Team A - Central,...</w:t>
            </w:r>
          </w:p>
        </w:tc>
        <w:tc>
          <w:tcPr>
            <w:tcW w:type="dxa" w:w="3135"/>
          </w:tcPr>
          <w:p>
            <w:r>
              <w:t>Comma-separated crew names for the assign dropdown</w:t>
            </w:r>
          </w:p>
        </w:tc>
      </w:tr>
    </w:tbl>
    <w:p/>
    <w:p>
      <w:r>
        <w:br w:type="page"/>
      </w:r>
    </w:p>
    <w:p>
      <w:pPr>
        <w:spacing w:before="360" w:after="120"/>
      </w:pPr>
      <w:r>
        <w:rPr>
          <w:b/>
          <w:color w:val="1F497D"/>
          <w:sz w:val="36"/>
        </w:rPr>
        <w:t>9. Constraints and Assumptions</w:t>
      </w:r>
    </w:p>
    <w:p>
      <w:pPr>
        <w:spacing w:before="240" w:after="80"/>
      </w:pPr>
      <w:r>
        <w:rPr>
          <w:b/>
          <w:color w:val="2E74B5"/>
          <w:sz w:val="28"/>
        </w:rPr>
        <w:t>9.1 Hardware Constraints</w:t>
      </w:r>
    </w:p>
    <w:p>
      <w:pPr>
        <w:pStyle w:val="ListBullet"/>
      </w:pPr>
      <w:r>
        <w:t>JSN-SR04T blind zone is 25 cm. The probe face must be at least 30 cm above the highest water level during the demo.</w:t>
      </w:r>
    </w:p>
    <w:p>
      <w:pPr>
        <w:pStyle w:val="ListBullet"/>
      </w:pPr>
      <w:r>
        <w:t>Probe must point straight down (within 5 degrees of vertical) and be at least 30 cm from any wall.</w:t>
      </w:r>
    </w:p>
    <w:p>
      <w:pPr>
        <w:pStyle w:val="ListBullet"/>
      </w:pPr>
      <w:r>
        <w:t>Only one program may hold the serial port at a time. Close idf.py monitor before starting app.py.</w:t>
      </w:r>
    </w:p>
    <w:p>
      <w:pPr>
        <w:spacing w:before="240" w:after="80"/>
      </w:pPr>
      <w:r>
        <w:rPr>
          <w:b/>
          <w:color w:val="2E74B5"/>
          <w:sz w:val="28"/>
        </w:rPr>
        <w:t>9.2 Software Constraints</w:t>
      </w:r>
    </w:p>
    <w:p>
      <w:pPr>
        <w:pStyle w:val="ListBullet"/>
      </w:pPr>
      <w:r>
        <w:t>Python 3.10 or higher required on the hub laptop.</w:t>
      </w:r>
    </w:p>
    <w:p>
      <w:pPr>
        <w:pStyle w:val="ListBullet"/>
      </w:pPr>
      <w:r>
        <w:t>Flask, PySerial, and dependencies must be installed: pip install -r requirements.txt</w:t>
      </w:r>
    </w:p>
    <w:p>
      <w:pPr>
        <w:pStyle w:val="ListBullet"/>
      </w:pPr>
      <w:r>
        <w:t>Browser must open http://localhost:5000, not file://.</w:t>
      </w:r>
    </w:p>
    <w:p>
      <w:pPr>
        <w:pStyle w:val="ListBullet"/>
      </w:pPr>
      <w:r>
        <w:t>Wi-Fi must be switched off during filming.</w:t>
      </w:r>
    </w:p>
    <w:p>
      <w:pPr>
        <w:spacing w:before="240" w:after="80"/>
      </w:pPr>
      <w:r>
        <w:rPr>
          <w:b/>
          <w:color w:val="2E74B5"/>
          <w:sz w:val="28"/>
        </w:rPr>
        <w:t>9.3 Calibration Constraints</w:t>
      </w:r>
    </w:p>
    <w:p>
      <w:pPr>
        <w:pStyle w:val="ListBullet"/>
      </w:pPr>
      <w:r>
        <w:t>h_sensor_cm and h_road_cm must be measured on site with a tape measure before filming.</w:t>
      </w:r>
    </w:p>
    <w:p>
      <w:pPr>
        <w:pStyle w:val="ListBullet"/>
      </w:pPr>
      <w:r>
        <w:t>Dry echo reading should be within 3 cm of h_sensor_cm. If not, re-aim the probe.</w:t>
      </w:r>
    </w:p>
    <w:p>
      <w:pPr>
        <w:pStyle w:val="ListBullet"/>
      </w:pPr>
      <w:r>
        <w:t>Thresholds must be saved in Settings before filming so the CFG line is pushed to the ESP32.</w:t>
      </w:r>
    </w:p>
    <w:p>
      <w:pPr>
        <w:spacing w:before="240" w:after="80"/>
      </w:pPr>
      <w:r>
        <w:rPr>
          <w:b/>
          <w:color w:val="2E74B5"/>
          <w:sz w:val="28"/>
        </w:rPr>
        <w:t>9.4 Scope Constraints</w:t>
      </w:r>
    </w:p>
    <w:p>
      <w:pPr>
        <w:pStyle w:val="ListBullet"/>
      </w:pPr>
      <w:r>
        <w:t>This prototype uses one node and one laptop only.</w:t>
      </w:r>
    </w:p>
    <w:p>
      <w:pPr>
        <w:pStyle w:val="ListBullet"/>
      </w:pPr>
      <w:r>
        <w:t>The routing feature (/api/route) is a stretch goal and is not required for the Phase 3 video.</w:t>
      </w:r>
    </w:p>
    <w:p>
      <w:r>
        <w:br w:type="page"/>
      </w:r>
    </w:p>
    <w:p>
      <w:pPr>
        <w:spacing w:before="360" w:after="120"/>
      </w:pPr>
      <w:r>
        <w:rPr>
          <w:b/>
          <w:color w:val="1F497D"/>
          <w:sz w:val="36"/>
        </w:rPr>
        <w:t>10. Acceptance Criteria for the Prototype</w:t>
      </w:r>
    </w:p>
    <w:p>
      <w:pPr>
        <w:spacing w:after="80"/>
      </w:pPr>
      <w:r>
        <w:t>All items below must pass before filming on 9 October 2026.</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ID</w:t>
            </w:r>
          </w:p>
        </w:tc>
        <w:tc>
          <w:tcPr>
            <w:tcW w:type="dxa" w:w="2351"/>
          </w:tcPr>
          <w:p>
            <w:r>
              <w:rPr>
                <w:b/>
              </w:rPr>
              <w:t>Title</w:t>
            </w:r>
          </w:p>
        </w:tc>
        <w:tc>
          <w:tcPr>
            <w:tcW w:type="dxa" w:w="2351"/>
          </w:tcPr>
          <w:p>
            <w:r>
              <w:rPr>
                <w:b/>
              </w:rPr>
              <w:t>Criterion</w:t>
            </w:r>
          </w:p>
        </w:tc>
        <w:tc>
          <w:tcPr>
            <w:tcW w:type="dxa" w:w="2351"/>
          </w:tcPr>
          <w:p>
            <w:r>
              <w:rPr>
                <w:b/>
              </w:rPr>
              <w:t>Result</w:t>
            </w:r>
          </w:p>
        </w:tc>
      </w:tr>
      <w:tr>
        <w:tc>
          <w:tcPr>
            <w:tcW w:type="dxa" w:w="2351"/>
          </w:tcPr>
          <w:p>
            <w:r>
              <w:t>AC-01</w:t>
            </w:r>
          </w:p>
        </w:tc>
        <w:tc>
          <w:tcPr>
            <w:tcW w:type="dxa" w:w="2351"/>
          </w:tcPr>
          <w:p>
            <w:r>
              <w:t>Power-on self test</w:t>
            </w:r>
          </w:p>
        </w:tc>
        <w:tc>
          <w:tcPr>
            <w:tcW w:type="dxa" w:w="2351"/>
          </w:tcPr>
          <w:p>
            <w:r>
              <w:t>Three LEDs flash in turn (green, yellow, red), buzzer beeps once. Hub terminal shows boot JSON.</w:t>
            </w:r>
          </w:p>
        </w:tc>
        <w:tc>
          <w:tcPr>
            <w:tcW w:type="dxa" w:w="2351"/>
          </w:tcPr>
          <w:p>
            <w:r>
              <w:t>Pass / Fail</w:t>
            </w:r>
          </w:p>
        </w:tc>
      </w:tr>
      <w:tr>
        <w:tc>
          <w:tcPr>
            <w:tcW w:type="dxa" w:w="2351"/>
          </w:tcPr>
          <w:p>
            <w:r>
              <w:t>AC-02</w:t>
            </w:r>
          </w:p>
        </w:tc>
        <w:tc>
          <w:tcPr>
            <w:tcW w:type="dxa" w:w="2351"/>
          </w:tcPr>
          <w:p>
            <w:r>
              <w:t>Live reading on hub</w:t>
            </w:r>
          </w:p>
        </w:tc>
        <w:tc>
          <w:tcPr>
            <w:tcW w:type="dxa" w:w="2351"/>
          </w:tcPr>
          <w:p>
            <w:r>
              <w:t>Within 2 s of USB connect, /node page shows moving chart with raw_cm changing when hand waved under probe.</w:t>
            </w:r>
          </w:p>
        </w:tc>
        <w:tc>
          <w:tcPr>
            <w:tcW w:type="dxa" w:w="2351"/>
          </w:tcPr>
          <w:p>
            <w:r>
              <w:t>Pass / Fail</w:t>
            </w:r>
          </w:p>
        </w:tc>
      </w:tr>
      <w:tr>
        <w:tc>
          <w:tcPr>
            <w:tcW w:type="dxa" w:w="2351"/>
          </w:tcPr>
          <w:p>
            <w:r>
              <w:t>AC-03</w:t>
            </w:r>
          </w:p>
        </w:tc>
        <w:tc>
          <w:tcPr>
            <w:tcW w:type="dxa" w:w="2351"/>
          </w:tcPr>
          <w:p>
            <w:r>
              <w:t>Yellow transition</w:t>
            </w:r>
          </w:p>
        </w:tc>
        <w:tc>
          <w:tcPr>
            <w:tcW w:type="dxa" w:w="2351"/>
          </w:tcPr>
          <w:p>
            <w:r>
              <w:t>Water at yellow threshold: map segment turns yellow, job appears with status open, yellow LED lights.</w:t>
            </w:r>
          </w:p>
        </w:tc>
        <w:tc>
          <w:tcPr>
            <w:tcW w:type="dxa" w:w="2351"/>
          </w:tcPr>
          <w:p>
            <w:r>
              <w:t>Pass / Fail</w:t>
            </w:r>
          </w:p>
        </w:tc>
      </w:tr>
      <w:tr>
        <w:tc>
          <w:tcPr>
            <w:tcW w:type="dxa" w:w="2351"/>
          </w:tcPr>
          <w:p>
            <w:r>
              <w:t>AC-04</w:t>
            </w:r>
          </w:p>
        </w:tc>
        <w:tc>
          <w:tcPr>
            <w:tcW w:type="dxa" w:w="2351"/>
          </w:tcPr>
          <w:p>
            <w:r>
              <w:t>Red transition and buzzer</w:t>
            </w:r>
          </w:p>
        </w:tc>
        <w:tc>
          <w:tcPr>
            <w:tcW w:type="dxa" w:w="2351"/>
          </w:tcPr>
          <w:p>
            <w:r>
              <w:t>Water at red threshold: map turns red, job action text escalates, red LED lights, buzzer beeps once.</w:t>
            </w:r>
          </w:p>
        </w:tc>
        <w:tc>
          <w:tcPr>
            <w:tcW w:type="dxa" w:w="2351"/>
          </w:tcPr>
          <w:p>
            <w:r>
              <w:t>Pass / Fail</w:t>
            </w:r>
          </w:p>
        </w:tc>
      </w:tr>
      <w:tr>
        <w:tc>
          <w:tcPr>
            <w:tcW w:type="dxa" w:w="2351"/>
          </w:tcPr>
          <w:p>
            <w:r>
              <w:t>AC-05</w:t>
            </w:r>
          </w:p>
        </w:tc>
        <w:tc>
          <w:tcPr>
            <w:tcW w:type="dxa" w:w="2351"/>
          </w:tcPr>
          <w:p>
            <w:r>
              <w:t>Job lifecycle</w:t>
            </w:r>
          </w:p>
        </w:tc>
        <w:tc>
          <w:tcPr>
            <w:tcW w:type="dxa" w:w="2351"/>
          </w:tcPr>
          <w:p>
            <w:r>
              <w:t>Dispatcher can assign crew, click Ack, En Route, On Site, Close. Status updates on screen after each action.</w:t>
            </w:r>
          </w:p>
        </w:tc>
        <w:tc>
          <w:tcPr>
            <w:tcW w:type="dxa" w:w="2351"/>
          </w:tcPr>
          <w:p>
            <w:r>
              <w:t>Pass / Fail</w:t>
            </w:r>
          </w:p>
        </w:tc>
      </w:tr>
      <w:tr>
        <w:tc>
          <w:tcPr>
            <w:tcW w:type="dxa" w:w="2351"/>
          </w:tcPr>
          <w:p>
            <w:r>
              <w:t>AC-06</w:t>
            </w:r>
          </w:p>
        </w:tc>
        <w:tc>
          <w:tcPr>
            <w:tcW w:type="dxa" w:w="2351"/>
          </w:tcPr>
          <w:p>
            <w:r>
              <w:t>Sensor controls green</w:t>
            </w:r>
          </w:p>
        </w:tc>
        <w:tc>
          <w:tcPr>
            <w:tcW w:type="dxa" w:w="2351"/>
          </w:tcPr>
          <w:p>
            <w:r>
              <w:t>After clicking Close, segment stays at current sensor state. Returns to green only when sensor drops below yellow threshold.</w:t>
            </w:r>
          </w:p>
        </w:tc>
        <w:tc>
          <w:tcPr>
            <w:tcW w:type="dxa" w:w="2351"/>
          </w:tcPr>
          <w:p>
            <w:r>
              <w:t>Pass / Fail</w:t>
            </w:r>
          </w:p>
        </w:tc>
      </w:tr>
      <w:tr>
        <w:tc>
          <w:tcPr>
            <w:tcW w:type="dxa" w:w="2351"/>
          </w:tcPr>
          <w:p>
            <w:r>
              <w:t>AC-07</w:t>
            </w:r>
          </w:p>
        </w:tc>
        <w:tc>
          <w:tcPr>
            <w:tcW w:type="dxa" w:w="2351"/>
          </w:tcPr>
          <w:p>
            <w:r>
              <w:t>False alarm</w:t>
            </w:r>
          </w:p>
        </w:tc>
        <w:tc>
          <w:tcPr>
            <w:tcW w:type="dxa" w:w="2351"/>
          </w:tcPr>
          <w:p>
            <w:r>
              <w:t>Dispatcher clicks False Alarm, enters reason, job disappears from active list.</w:t>
            </w:r>
          </w:p>
        </w:tc>
        <w:tc>
          <w:tcPr>
            <w:tcW w:type="dxa" w:w="2351"/>
          </w:tcPr>
          <w:p>
            <w:r>
              <w:t>Pass / Fail</w:t>
            </w:r>
          </w:p>
        </w:tc>
      </w:tr>
      <w:tr>
        <w:tc>
          <w:tcPr>
            <w:tcW w:type="dxa" w:w="2351"/>
          </w:tcPr>
          <w:p>
            <w:r>
              <w:t>AC-08</w:t>
            </w:r>
          </w:p>
        </w:tc>
        <w:tc>
          <w:tcPr>
            <w:tcW w:type="dxa" w:w="2351"/>
          </w:tcPr>
          <w:p>
            <w:r>
              <w:t>Disconnection</w:t>
            </w:r>
          </w:p>
        </w:tc>
        <w:tc>
          <w:tcPr>
            <w:tcW w:type="dxa" w:w="2351"/>
          </w:tcPr>
          <w:p>
            <w:r>
              <w:t>USB pull: segment grey within 10 s. USB reconnect: live state restored within 4 s.</w:t>
            </w:r>
          </w:p>
        </w:tc>
        <w:tc>
          <w:tcPr>
            <w:tcW w:type="dxa" w:w="2351"/>
          </w:tcPr>
          <w:p>
            <w:r>
              <w:t>Pass / Fail</w:t>
            </w:r>
          </w:p>
        </w:tc>
      </w:tr>
      <w:tr>
        <w:tc>
          <w:tcPr>
            <w:tcW w:type="dxa" w:w="2351"/>
          </w:tcPr>
          <w:p>
            <w:r>
              <w:t>AC-09</w:t>
            </w:r>
          </w:p>
        </w:tc>
        <w:tc>
          <w:tcPr>
            <w:tcW w:type="dxa" w:w="2351"/>
          </w:tcPr>
          <w:p>
            <w:r>
              <w:t>Config push</w:t>
            </w:r>
          </w:p>
        </w:tc>
        <w:tc>
          <w:tcPr>
            <w:tcW w:type="dxa" w:w="2351"/>
          </w:tcPr>
          <w:p>
            <w:r>
              <w:t>After saving thresholds in Settings, CFG line confirmed in hub log. LEDs reflect new thresholds on next reading.</w:t>
            </w:r>
          </w:p>
        </w:tc>
        <w:tc>
          <w:tcPr>
            <w:tcW w:type="dxa" w:w="2351"/>
          </w:tcPr>
          <w:p>
            <w:r>
              <w:t>Pass / Fail</w:t>
            </w:r>
          </w:p>
        </w:tc>
      </w:tr>
      <w:tr>
        <w:tc>
          <w:tcPr>
            <w:tcW w:type="dxa" w:w="2351"/>
          </w:tcPr>
          <w:p>
            <w:r>
              <w:t>AC-10</w:t>
            </w:r>
          </w:p>
        </w:tc>
        <w:tc>
          <w:tcPr>
            <w:tcW w:type="dxa" w:w="2351"/>
          </w:tcPr>
          <w:p>
            <w:r>
              <w:t>Offline map</w:t>
            </w:r>
          </w:p>
        </w:tc>
        <w:tc>
          <w:tcPr>
            <w:tcW w:type="dxa" w:w="2351"/>
          </w:tcPr>
          <w:p>
            <w:r>
              <w:t>With Wi-Fi off, map renders tiles, shows segments, and updates colours in real time.</w:t>
            </w:r>
          </w:p>
        </w:tc>
        <w:tc>
          <w:tcPr>
            <w:tcW w:type="dxa" w:w="2351"/>
          </w:tcPr>
          <w:p>
            <w:r>
              <w:t>Pass / Fail</w:t>
            </w:r>
          </w:p>
        </w:tc>
      </w:tr>
      <w:tr>
        <w:tc>
          <w:tcPr>
            <w:tcW w:type="dxa" w:w="2351"/>
          </w:tcPr>
          <w:p>
            <w:r>
              <w:t>AC-11</w:t>
            </w:r>
          </w:p>
        </w:tc>
        <w:tc>
          <w:tcPr>
            <w:tcW w:type="dxa" w:w="2351"/>
          </w:tcPr>
          <w:p>
            <w:r>
              <w:t>Human report</w:t>
            </w:r>
          </w:p>
        </w:tc>
        <w:tc>
          <w:tcPr>
            <w:tcW w:type="dxa" w:w="2351"/>
          </w:tcPr>
          <w:p>
            <w:r>
              <w:t>Dispatcher types flooding report, assigns to segment, segment changes from unknown to yellow on the map.</w:t>
            </w:r>
          </w:p>
        </w:tc>
        <w:tc>
          <w:tcPr>
            <w:tcW w:type="dxa" w:w="2351"/>
          </w:tcPr>
          <w:p>
            <w:r>
              <w:t>Pass / Fail</w:t>
            </w:r>
          </w:p>
        </w:tc>
      </w:tr>
      <w:tr>
        <w:tc>
          <w:tcPr>
            <w:tcW w:type="dxa" w:w="2351"/>
          </w:tcPr>
          <w:p>
            <w:r>
              <w:t>AC-12</w:t>
            </w:r>
          </w:p>
        </w:tc>
        <w:tc>
          <w:tcPr>
            <w:tcW w:type="dxa" w:w="2351"/>
          </w:tcPr>
          <w:p>
            <w:r>
              <w:t>Rise rate display</w:t>
            </w:r>
          </w:p>
        </w:tc>
        <w:tc>
          <w:tcPr>
            <w:tcW w:type="dxa" w:w="2351"/>
          </w:tcPr>
          <w:p>
            <w:r>
              <w:t>/node page shows rise rate in cm/min, updating every 2 s.</w:t>
            </w:r>
          </w:p>
        </w:tc>
        <w:tc>
          <w:tcPr>
            <w:tcW w:type="dxa" w:w="2351"/>
          </w:tcPr>
          <w:p>
            <w:r>
              <w:t>Pass / Fail</w:t>
            </w:r>
          </w:p>
        </w:tc>
      </w:tr>
    </w:tbl>
    <w:p/>
    <w:p/>
    <w:p>
      <w:pPr>
        <w:jc w:val="center"/>
      </w:pPr>
      <w:r>
        <w:rPr>
          <w:i/>
          <w:color w:val="707070"/>
        </w:rPr>
        <w:t>End of SRS — TabaPort Generation 1 Prototype</w:t>
      </w:r>
    </w:p>
    <w:p>
      <w:r>
        <w:br w:type="page"/>
      </w:r>
    </w:p>
    <w:p>
      <w:pPr>
        <w:spacing w:before="360" w:after="120"/>
      </w:pPr>
      <w:r>
        <w:rPr>
          <w:b/>
          <w:color w:val="1F497D"/>
          <w:sz w:val="36"/>
        </w:rPr>
        <w:t>11. Equipment List — Building the Embedded Prototype</w:t>
      </w:r>
    </w:p>
    <w:p>
      <w:pPr>
        <w:spacing w:after="80"/>
      </w:pPr>
      <w:r>
        <w:t>This section lists every physical component, tool, and software item required to build, wire, calibrate, and film the Generation 1 TabaPort prototype. Items are grouped by category. The "Role" column states what each item does in the system. The "Source" column states where to get it in Kampala or on campus.</w:t>
      </w:r>
    </w:p>
    <w:p>
      <w:pPr>
        <w:spacing w:after="120"/>
        <w:ind w:left="454"/>
      </w:pPr>
      <w:r>
        <w:rPr>
          <w:i/>
          <w:color w:val="555555"/>
          <w:sz w:val="20"/>
        </w:rPr>
        <w:t>Prices are October 2026 street estimates from Neriko Electronics, Wandegeya (+256 779 319 949). Expect ±20%. Call ahead to confirm JSN-SR04T stock.</w:t>
      </w:r>
    </w:p>
    <w:p>
      <w:pPr>
        <w:spacing w:before="240" w:after="80"/>
      </w:pPr>
      <w:r>
        <w:rPr>
          <w:b/>
          <w:color w:val="2E74B5"/>
          <w:sz w:val="28"/>
        </w:rPr>
        <w:t>11.1 Core Electronics — Must Buy</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340"/>
          </w:tcPr>
          <w:p>
            <w:r>
              <w:rPr>
                <w:b/>
              </w:rPr>
              <w:t>#</w:t>
            </w:r>
          </w:p>
        </w:tc>
        <w:tc>
          <w:tcPr>
            <w:tcW w:type="dxa" w:w="1984"/>
          </w:tcPr>
          <w:p>
            <w:r>
              <w:rPr>
                <w:b/>
              </w:rPr>
              <w:t>Component</w:t>
            </w:r>
          </w:p>
        </w:tc>
        <w:tc>
          <w:tcPr>
            <w:tcW w:type="dxa" w:w="680"/>
          </w:tcPr>
          <w:p>
            <w:r>
              <w:rPr>
                <w:b/>
              </w:rPr>
              <w:t>Qty</w:t>
            </w:r>
          </w:p>
        </w:tc>
        <w:tc>
          <w:tcPr>
            <w:tcW w:type="dxa" w:w="3969"/>
          </w:tcPr>
          <w:p>
            <w:r>
              <w:rPr>
                <w:b/>
              </w:rPr>
              <w:t>Role in the System</w:t>
            </w:r>
          </w:p>
        </w:tc>
        <w:tc>
          <w:tcPr>
            <w:tcW w:type="dxa" w:w="1247"/>
          </w:tcPr>
          <w:p>
            <w:r>
              <w:rPr>
                <w:b/>
              </w:rPr>
              <w:t>Est. Price (UGX)</w:t>
            </w:r>
          </w:p>
        </w:tc>
        <w:tc>
          <w:tcPr>
            <w:tcW w:type="dxa" w:w="1701"/>
          </w:tcPr>
          <w:p>
            <w:r>
              <w:rPr>
                <w:b/>
              </w:rPr>
              <w:t>Source</w:t>
            </w:r>
          </w:p>
        </w:tc>
      </w:tr>
      <w:tr>
        <w:tc>
          <w:tcPr>
            <w:tcW w:type="dxa" w:w="340"/>
          </w:tcPr>
          <w:p>
            <w:r>
              <w:t>1</w:t>
            </w:r>
          </w:p>
        </w:tc>
        <w:tc>
          <w:tcPr>
            <w:tcW w:type="dxa" w:w="1984"/>
          </w:tcPr>
          <w:p>
            <w:r>
              <w:t>ESP32-WROOM-32 DevKit</w:t>
              <w:br/>
              <w:t>(38-pin, CP2102 USB chip, USB-C connector)</w:t>
            </w:r>
          </w:p>
        </w:tc>
        <w:tc>
          <w:tcPr>
            <w:tcW w:type="dxa" w:w="680"/>
          </w:tcPr>
          <w:p>
            <w:r>
              <w:t>2</w:t>
              <w:br/>
              <w:t>(1 main + 1 spare)</w:t>
            </w:r>
          </w:p>
        </w:tc>
        <w:tc>
          <w:tcPr>
            <w:tcW w:type="dxa" w:w="3969"/>
          </w:tcPr>
          <w:p>
            <w:r>
              <w:t>The microcontroller at the heart of the node. Runs the ESP-IDF firmware (main.c). Reads the ultrasonic sensor, applies the median filter, computes water level, controls the LEDs and buzzer, and sends JSON readings to the laptop over USB serial at 115200 baud. The CP2102 chip is required — it is what makes the USB connection work on the laptop without installing extra drivers. Buy two: a dead board on demo day ends the video.</w:t>
            </w:r>
          </w:p>
        </w:tc>
        <w:tc>
          <w:tcPr>
            <w:tcW w:type="dxa" w:w="1247"/>
          </w:tcPr>
          <w:p>
            <w:r>
              <w:t>60,000 each</w:t>
              <w:br/>
              <w:t>(120,000 total)</w:t>
            </w:r>
          </w:p>
        </w:tc>
        <w:tc>
          <w:tcPr>
            <w:tcW w:type="dxa" w:w="1701"/>
          </w:tcPr>
          <w:p>
            <w:r>
              <w:t>Neriko Electronics, Wandegeya</w:t>
            </w:r>
          </w:p>
        </w:tc>
      </w:tr>
      <w:tr>
        <w:tc>
          <w:tcPr>
            <w:tcW w:type="dxa" w:w="340"/>
          </w:tcPr>
          <w:p>
            <w:r>
              <w:t>2</w:t>
            </w:r>
          </w:p>
        </w:tc>
        <w:tc>
          <w:tcPr>
            <w:tcW w:type="dxa" w:w="1984"/>
          </w:tcPr>
          <w:p>
            <w:r>
              <w:t>JSN-SR04T Waterproof Ultrasonic Sensor</w:t>
              <w:br/>
              <w:t>(probe + driver board, ~2.5 m cable)</w:t>
            </w:r>
          </w:p>
        </w:tc>
        <w:tc>
          <w:tcPr>
            <w:tcW w:type="dxa" w:w="680"/>
          </w:tcPr>
          <w:p>
            <w:r>
              <w:t>1</w:t>
            </w:r>
          </w:p>
        </w:tc>
        <w:tc>
          <w:tcPr>
            <w:tcW w:type="dxa" w:w="3969"/>
          </w:tcPr>
          <w:p>
            <w:r>
              <w:t>The water-level sensor. The waterproof probe is mounted on a plank above the drain or tank, pointing straight down. It fires an ultrasonic pulse (triggered by GPIO5) and returns an echo pulse (read by GPIO18). The time between trigger and echo is proportional to the distance to the water surface. The firmware computes:</w:t>
              <w:br/>
              <w:t xml:space="preserve">  raw_cm = (echo_duration_us x 0.0343) / 2</w:t>
              <w:br/>
              <w:t>The driver board converts the 3.3V trigger from the ESP32 to the 5V level the probe needs. Blind zone is 25 cm — probe face must stay at least 30 cm above the water.</w:t>
            </w:r>
          </w:p>
        </w:tc>
        <w:tc>
          <w:tcPr>
            <w:tcW w:type="dxa" w:w="1247"/>
          </w:tcPr>
          <w:p>
            <w:r>
              <w:t>25,000</w:t>
            </w:r>
          </w:p>
        </w:tc>
        <w:tc>
          <w:tcPr>
            <w:tcW w:type="dxa" w:w="1701"/>
          </w:tcPr>
          <w:p>
            <w:r>
              <w:t>Neriko Electronics, Wandegeya</w:t>
              <w:br/>
              <w:t>(Fallback: A02YYUW UART sensor ~35,000)</w:t>
            </w:r>
          </w:p>
        </w:tc>
      </w:tr>
      <w:tr>
        <w:tc>
          <w:tcPr>
            <w:tcW w:type="dxa" w:w="340"/>
          </w:tcPr>
          <w:p>
            <w:r>
              <w:t>3</w:t>
            </w:r>
          </w:p>
        </w:tc>
        <w:tc>
          <w:tcPr>
            <w:tcW w:type="dxa" w:w="1984"/>
          </w:tcPr>
          <w:p>
            <w:r>
              <w:t>USB-C Data Cable</w:t>
              <w:br/>
              <w:t>(2–3 m length)</w:t>
            </w:r>
          </w:p>
        </w:tc>
        <w:tc>
          <w:tcPr>
            <w:tcW w:type="dxa" w:w="680"/>
          </w:tcPr>
          <w:p>
            <w:r>
              <w:t>1</w:t>
            </w:r>
          </w:p>
        </w:tc>
        <w:tc>
          <w:tcPr>
            <w:tcW w:type="dxa" w:w="3969"/>
          </w:tcPr>
          <w:p>
            <w:r>
              <w:t>The physical link between the ESP32 node and the laptop hub. Carries the serial data stream (JSON readings at 2 Hz upstream, CFG config lines downstream). Must be a DATA cable, not a charge-only cable — test it in the shop by plugging it in and confirming the laptop sees a COM port. A charge-only cable will give no serial connection.</w:t>
            </w:r>
          </w:p>
        </w:tc>
        <w:tc>
          <w:tcPr>
            <w:tcW w:type="dxa" w:w="1247"/>
          </w:tcPr>
          <w:p>
            <w:r>
              <w:t>15,000–20,000</w:t>
            </w:r>
          </w:p>
        </w:tc>
        <w:tc>
          <w:tcPr>
            <w:tcW w:type="dxa" w:w="1701"/>
          </w:tcPr>
          <w:p>
            <w:r>
              <w:t>Neriko Electronics or any phone accessories shop</w:t>
            </w:r>
          </w:p>
        </w:tc>
      </w:tr>
    </w:tbl>
    <w:p/>
    <w:p>
      <w:pPr>
        <w:spacing w:before="240" w:after="80"/>
      </w:pPr>
      <w:r>
        <w:rPr>
          <w:b/>
          <w:color w:val="2E74B5"/>
          <w:sz w:val="28"/>
        </w:rPr>
        <w:t>11.2 Passive Components — From the Arduino Kit (No Cost)</w:t>
      </w:r>
    </w:p>
    <w:p>
      <w:pPr>
        <w:spacing w:after="80"/>
      </w:pPr>
      <w:r>
        <w:t>These components come from the Arduino starter kit already on campus. Do not buy them unless the kit is unavailable.</w:t>
      </w:r>
    </w:p>
    <w:tbl>
      <w:tblPr>
        <w:tblStyle w:val="LightGrid-Accent1"/>
        <w:tblW w:type="auto" w:w="0"/>
        <w:tblLook w:firstColumn="1" w:firstRow="1" w:lastColumn="0" w:lastRow="0" w:noHBand="0" w:noVBand="1" w:val="04A0"/>
      </w:tblPr>
      <w:tblGrid>
        <w:gridCol w:w="2351"/>
        <w:gridCol w:w="2351"/>
        <w:gridCol w:w="2351"/>
        <w:gridCol w:w="2351"/>
      </w:tblGrid>
      <w:tr>
        <w:tc>
          <w:tcPr>
            <w:tcW w:type="dxa" w:w="1701"/>
          </w:tcPr>
          <w:p>
            <w:r>
              <w:rPr>
                <w:b/>
              </w:rPr>
              <w:t>Component</w:t>
            </w:r>
          </w:p>
        </w:tc>
        <w:tc>
          <w:tcPr>
            <w:tcW w:type="dxa" w:w="567"/>
          </w:tcPr>
          <w:p>
            <w:r>
              <w:rPr>
                <w:b/>
              </w:rPr>
              <w:t>Qty</w:t>
            </w:r>
          </w:p>
        </w:tc>
        <w:tc>
          <w:tcPr>
            <w:tcW w:type="dxa" w:w="4252"/>
          </w:tcPr>
          <w:p>
            <w:r>
              <w:rPr>
                <w:b/>
              </w:rPr>
              <w:t>Role in the System</w:t>
            </w:r>
          </w:p>
        </w:tc>
        <w:tc>
          <w:tcPr>
            <w:tcW w:type="dxa" w:w="2551"/>
          </w:tcPr>
          <w:p>
            <w:r>
              <w:rPr>
                <w:b/>
              </w:rPr>
              <w:t>Critical Notes</w:t>
            </w:r>
          </w:p>
        </w:tc>
      </w:tr>
      <w:tr>
        <w:tc>
          <w:tcPr>
            <w:tcW w:type="dxa" w:w="1701"/>
          </w:tcPr>
          <w:p>
            <w:r>
              <w:t>Breadboard (half-size)</w:t>
            </w:r>
          </w:p>
        </w:tc>
        <w:tc>
          <w:tcPr>
            <w:tcW w:type="dxa" w:w="567"/>
          </w:tcPr>
          <w:p>
            <w:r>
              <w:t>1</w:t>
            </w:r>
          </w:p>
        </w:tc>
        <w:tc>
          <w:tcPr>
            <w:tcW w:type="dxa" w:w="4252"/>
          </w:tcPr>
          <w:p>
            <w:r>
              <w:t>The assembly platform. All components — ESP32 DevKit, resistors, LEDs, buzzer — are plugged into this without soldering. Allows fast changes and re-wiring during bring-up and calibration.</w:t>
            </w:r>
          </w:p>
        </w:tc>
        <w:tc>
          <w:tcPr>
            <w:tcW w:type="dxa" w:w="2551"/>
          </w:tcPr>
          <w:p>
            <w:r>
              <w:t>Half-size is enough for this circuit.</w:t>
            </w:r>
          </w:p>
        </w:tc>
      </w:tr>
      <w:tr>
        <w:tc>
          <w:tcPr>
            <w:tcW w:type="dxa" w:w="1701"/>
          </w:tcPr>
          <w:p>
            <w:r>
              <w:t>Male-to-male jumper wires</w:t>
            </w:r>
          </w:p>
        </w:tc>
        <w:tc>
          <w:tcPr>
            <w:tcW w:type="dxa" w:w="567"/>
          </w:tcPr>
          <w:p>
            <w:r>
              <w:t>~8</w:t>
            </w:r>
          </w:p>
        </w:tc>
        <w:tc>
          <w:tcPr>
            <w:tcW w:type="dxa" w:w="4252"/>
          </w:tcPr>
          <w:p>
            <w:r>
              <w:t>Connect components on the breadboard to each other and to the ESP32 pins. Used for: Trig line (GPIO5 to breadboard), ground rail connections, LED cathode to GND rail, buzzer to GND.</w:t>
            </w:r>
          </w:p>
        </w:tc>
        <w:tc>
          <w:tcPr>
            <w:tcW w:type="dxa" w:w="2551"/>
          </w:tcPr>
          <w:p>
            <w:r>
              <w:t>Check for continuity — a broken wire inside the insulation causes hard-to-find faults.</w:t>
            </w:r>
          </w:p>
        </w:tc>
      </w:tr>
      <w:tr>
        <w:tc>
          <w:tcPr>
            <w:tcW w:type="dxa" w:w="1701"/>
          </w:tcPr>
          <w:p>
            <w:r>
              <w:t>Male-to-female jumper wires</w:t>
            </w:r>
          </w:p>
        </w:tc>
        <w:tc>
          <w:tcPr>
            <w:tcW w:type="dxa" w:w="567"/>
          </w:tcPr>
          <w:p>
            <w:r>
              <w:t>~4</w:t>
            </w:r>
          </w:p>
        </w:tc>
        <w:tc>
          <w:tcPr>
            <w:tcW w:type="dxa" w:w="4252"/>
          </w:tcPr>
          <w:p>
            <w:r>
              <w:t>Connect the JSN-SR04T driver board (female header pins) to the breadboard. Needed for: +5V, GND, Trig, Echo lines from the driver board.</w:t>
            </w:r>
          </w:p>
        </w:tc>
        <w:tc>
          <w:tcPr>
            <w:tcW w:type="dxa" w:w="2551"/>
          </w:tcPr>
          <w:p>
            <w:r>
              <w:t>The driver board has a 4-pin header (+5V, GND, Trig, Echo). Use 4 M-F wires.</w:t>
            </w:r>
          </w:p>
        </w:tc>
      </w:tr>
      <w:tr>
        <w:tc>
          <w:tcPr>
            <w:tcW w:type="dxa" w:w="1701"/>
          </w:tcPr>
          <w:p>
            <w:r>
              <w:t>1 kOhm resistor</w:t>
            </w:r>
          </w:p>
        </w:tc>
        <w:tc>
          <w:tcPr>
            <w:tcW w:type="dxa" w:w="567"/>
          </w:tcPr>
          <w:p>
            <w:r>
              <w:t>1</w:t>
            </w:r>
          </w:p>
        </w:tc>
        <w:tc>
          <w:tcPr>
            <w:tcW w:type="dxa" w:w="4252"/>
          </w:tcPr>
          <w:p>
            <w:r>
              <w:t>Top half of the Echo voltage divider. The JSN-SR04T Echo pin outputs 5V. The ESP32 GPIO18 tolerates only 3.3V. The 1kOhm resistor in series with a 2kOhm resistor to GND divides 5V down to 3.3V before it reaches GPIO18. Without this, GPIO18 is damaged silently over time.</w:t>
            </w:r>
          </w:p>
        </w:tc>
        <w:tc>
          <w:tcPr>
            <w:tcW w:type="dxa" w:w="2551"/>
          </w:tcPr>
          <w:p>
            <w:r>
              <w:t>MANDATORY. Skipping this will damage the ESP32.</w:t>
            </w:r>
          </w:p>
        </w:tc>
      </w:tr>
      <w:tr>
        <w:tc>
          <w:tcPr>
            <w:tcW w:type="dxa" w:w="1701"/>
          </w:tcPr>
          <w:p>
            <w:r>
              <w:t>2 kOhm resistor</w:t>
              <w:br/>
              <w:t>(or two 1kOhm in series)</w:t>
            </w:r>
          </w:p>
        </w:tc>
        <w:tc>
          <w:tcPr>
            <w:tcW w:type="dxa" w:w="567"/>
          </w:tcPr>
          <w:p>
            <w:r>
              <w:t>1</w:t>
            </w:r>
          </w:p>
        </w:tc>
        <w:tc>
          <w:tcPr>
            <w:tcW w:type="dxa" w:w="4252"/>
          </w:tcPr>
          <w:p>
            <w:r>
              <w:t>Bottom half of the Echo voltage divider. See 1kOhm entry above. If you only have 1kOhm resistors, put two in series from the midpoint to GND.</w:t>
            </w:r>
          </w:p>
        </w:tc>
        <w:tc>
          <w:tcPr>
            <w:tcW w:type="dxa" w:w="2551"/>
          </w:tcPr>
          <w:p>
            <w:r>
              <w:t>MANDATORY. See above.</w:t>
            </w:r>
          </w:p>
        </w:tc>
      </w:tr>
      <w:tr>
        <w:tc>
          <w:tcPr>
            <w:tcW w:type="dxa" w:w="1701"/>
          </w:tcPr>
          <w:p>
            <w:r>
              <w:t>220 Ohm resistor</w:t>
            </w:r>
          </w:p>
        </w:tc>
        <w:tc>
          <w:tcPr>
            <w:tcW w:type="dxa" w:w="567"/>
          </w:tcPr>
          <w:p>
            <w:r>
              <w:t>3</w:t>
              <w:br/>
              <w:t>(one per LED)</w:t>
            </w:r>
          </w:p>
        </w:tc>
        <w:tc>
          <w:tcPr>
            <w:tcW w:type="dxa" w:w="4252"/>
          </w:tcPr>
          <w:p>
            <w:r>
              <w:t>Current-limiting resistors for the three status LEDs. Each LED is connected from its GPIO pin (GPIO25/26/27) through a 220 Ohm resistor to the LED anode, then from the LED cathode to GND. Without these, the LEDs draw too much current and will damage the ESP32 GPIO driver.</w:t>
            </w:r>
          </w:p>
        </w:tc>
        <w:tc>
          <w:tcPr>
            <w:tcW w:type="dxa" w:w="2551"/>
          </w:tcPr>
          <w:p>
            <w:r>
              <w:t>One per LED. Do not share resistors between LEDs.</w:t>
            </w:r>
          </w:p>
        </w:tc>
      </w:tr>
      <w:tr>
        <w:tc>
          <w:tcPr>
            <w:tcW w:type="dxa" w:w="1701"/>
          </w:tcPr>
          <w:p>
            <w:r>
              <w:t>Green LED</w:t>
            </w:r>
          </w:p>
        </w:tc>
        <w:tc>
          <w:tcPr>
            <w:tcW w:type="dxa" w:w="567"/>
          </w:tcPr>
          <w:p>
            <w:r>
              <w:t>1</w:t>
            </w:r>
          </w:p>
        </w:tc>
        <w:tc>
          <w:tcPr>
            <w:tcW w:type="dxa" w:w="4252"/>
          </w:tcPr>
          <w:p>
            <w:r>
              <w:t>Visual indicator for the GREEN state (water level safe, drain operating normally). Connected to GPIO25 through a 220 Ohm resistor. Lit when level &lt; yellow_cm threshold. On camera this is the "everything is fine" signal.</w:t>
            </w:r>
          </w:p>
        </w:tc>
        <w:tc>
          <w:tcPr>
            <w:tcW w:type="dxa" w:w="2551"/>
          </w:tcPr>
          <w:p>
            <w:r>
              <w:t>Long leg (anode) faces the resistor side.</w:t>
            </w:r>
          </w:p>
        </w:tc>
      </w:tr>
      <w:tr>
        <w:tc>
          <w:tcPr>
            <w:tcW w:type="dxa" w:w="1701"/>
          </w:tcPr>
          <w:p>
            <w:r>
              <w:t>Yellow LED</w:t>
            </w:r>
          </w:p>
        </w:tc>
        <w:tc>
          <w:tcPr>
            <w:tcW w:type="dxa" w:w="567"/>
          </w:tcPr>
          <w:p>
            <w:r>
              <w:t>1</w:t>
            </w:r>
          </w:p>
        </w:tc>
        <w:tc>
          <w:tcPr>
            <w:tcW w:type="dxa" w:w="4252"/>
          </w:tcPr>
          <w:p>
            <w:r>
              <w:t>Visual indicator for the YELLOW state (drain filling, possible inlet blockage). Connected to GPIO26 through a 220 Ohm resistor. Lit when level &gt;= yellow_cm. On camera this is the "send a crew to check" signal.</w:t>
            </w:r>
          </w:p>
        </w:tc>
        <w:tc>
          <w:tcPr>
            <w:tcW w:type="dxa" w:w="2551"/>
          </w:tcPr>
          <w:p>
            <w:r>
              <w:t>Long leg (anode) faces the resistor side.</w:t>
            </w:r>
          </w:p>
        </w:tc>
      </w:tr>
      <w:tr>
        <w:tc>
          <w:tcPr>
            <w:tcW w:type="dxa" w:w="1701"/>
          </w:tcPr>
          <w:p>
            <w:r>
              <w:t>Red LED</w:t>
            </w:r>
          </w:p>
        </w:tc>
        <w:tc>
          <w:tcPr>
            <w:tcW w:type="dxa" w:w="567"/>
          </w:tcPr>
          <w:p>
            <w:r>
              <w:t>1</w:t>
            </w:r>
          </w:p>
        </w:tc>
        <w:tc>
          <w:tcPr>
            <w:tcW w:type="dxa" w:w="4252"/>
          </w:tcPr>
          <w:p>
            <w:r>
              <w:t>Visual indicator for the RED state (water near road level, lane closure needed). Connected to GPIO27 through a 220 Ohm resistor. Lit when level &gt;= red_cm or within 10 cm of H_road. On camera this is the "close the lane now" signal.</w:t>
            </w:r>
          </w:p>
        </w:tc>
        <w:tc>
          <w:tcPr>
            <w:tcW w:type="dxa" w:w="2551"/>
          </w:tcPr>
          <w:p>
            <w:r>
              <w:t>Long leg (anode) faces the resistor side.</w:t>
            </w:r>
          </w:p>
        </w:tc>
      </w:tr>
      <w:tr>
        <w:tc>
          <w:tcPr>
            <w:tcW w:type="dxa" w:w="1701"/>
          </w:tcPr>
          <w:p>
            <w:r>
              <w:t>Active or passive buzzer</w:t>
            </w:r>
          </w:p>
        </w:tc>
        <w:tc>
          <w:tcPr>
            <w:tcW w:type="dxa" w:w="567"/>
          </w:tcPr>
          <w:p>
            <w:r>
              <w:t>1</w:t>
            </w:r>
          </w:p>
        </w:tc>
        <w:tc>
          <w:tcPr>
            <w:tcW w:type="dxa" w:w="4252"/>
          </w:tcPr>
          <w:p>
            <w:r>
              <w:t>Audio alert. Beeps once (2000 Hz, 150 ms) when the state transitions to RED. Connected to GPIO14. The firmware uses the ESP32 LEDC PWM peripheral to drive it, so both active and passive buzzers work. The beep is the audible cue in the video that the threshold has been crossed.</w:t>
            </w:r>
          </w:p>
        </w:tc>
        <w:tc>
          <w:tcPr>
            <w:tcW w:type="dxa" w:w="2551"/>
          </w:tcPr>
          <w:p>
            <w:r>
              <w:t>Either type works. Active buzzers beep louder with less firmware effort.</w:t>
            </w:r>
          </w:p>
        </w:tc>
      </w:tr>
      <w:tr>
        <w:tc>
          <w:tcPr>
            <w:tcW w:type="dxa" w:w="1701"/>
          </w:tcPr>
          <w:p>
            <w:r>
              <w:t>HC-SR04 ultrasonic sensor</w:t>
            </w:r>
          </w:p>
        </w:tc>
        <w:tc>
          <w:tcPr>
            <w:tcW w:type="dxa" w:w="567"/>
          </w:tcPr>
          <w:p>
            <w:r>
              <w:t>1</w:t>
            </w:r>
          </w:p>
        </w:tc>
        <w:tc>
          <w:tcPr>
            <w:tcW w:type="dxa" w:w="4252"/>
          </w:tcPr>
          <w:p>
            <w:r>
              <w:t>BACKUP ONLY. Not waterproof. Use only if the JSN-SR04T is out of stock or faulty. Can be used in the test tank under a plastic hood. Same Trig/Echo interface as the JSN-SR04T, same pin connections, same voltage divider required.</w:t>
            </w:r>
          </w:p>
        </w:tc>
        <w:tc>
          <w:tcPr>
            <w:tcW w:type="dxa" w:w="2551"/>
          </w:tcPr>
          <w:p>
            <w:r>
              <w:t>Do not use in an open drain. Not weatherproof.</w:t>
            </w:r>
          </w:p>
        </w:tc>
      </w:tr>
    </w:tbl>
    <w:p/>
    <w:p>
      <w:pPr>
        <w:spacing w:before="240" w:after="80"/>
      </w:pPr>
      <w:r>
        <w:rPr>
          <w:b/>
          <w:color w:val="2E74B5"/>
          <w:sz w:val="28"/>
        </w:rPr>
        <w:t>11.3 Enclosure and Mounting — Must Buy</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340"/>
          </w:tcPr>
          <w:p>
            <w:r>
              <w:rPr>
                <w:b/>
              </w:rPr>
              <w:t>#</w:t>
            </w:r>
          </w:p>
        </w:tc>
        <w:tc>
          <w:tcPr>
            <w:tcW w:type="dxa" w:w="1701"/>
          </w:tcPr>
          <w:p>
            <w:r>
              <w:rPr>
                <w:b/>
              </w:rPr>
              <w:t>Item</w:t>
            </w:r>
          </w:p>
        </w:tc>
        <w:tc>
          <w:tcPr>
            <w:tcW w:type="dxa" w:w="567"/>
          </w:tcPr>
          <w:p>
            <w:r>
              <w:rPr>
                <w:b/>
              </w:rPr>
              <w:t>Qty</w:t>
            </w:r>
          </w:p>
        </w:tc>
        <w:tc>
          <w:tcPr>
            <w:tcW w:type="dxa" w:w="3969"/>
          </w:tcPr>
          <w:p>
            <w:r>
              <w:rPr>
                <w:b/>
              </w:rPr>
              <w:t>Role</w:t>
            </w:r>
          </w:p>
        </w:tc>
        <w:tc>
          <w:tcPr>
            <w:tcW w:type="dxa" w:w="1247"/>
          </w:tcPr>
          <w:p>
            <w:r>
              <w:rPr>
                <w:b/>
              </w:rPr>
              <w:t>Est. Price (UGX)</w:t>
            </w:r>
          </w:p>
        </w:tc>
        <w:tc>
          <w:tcPr>
            <w:tcW w:type="dxa" w:w="1701"/>
          </w:tcPr>
          <w:p>
            <w:r>
              <w:rPr>
                <w:b/>
              </w:rPr>
              <w:t>Source</w:t>
            </w:r>
          </w:p>
        </w:tc>
      </w:tr>
      <w:tr>
        <w:tc>
          <w:tcPr>
            <w:tcW w:type="dxa" w:w="340"/>
          </w:tcPr>
          <w:p>
            <w:r>
              <w:t>1</w:t>
            </w:r>
          </w:p>
        </w:tc>
        <w:tc>
          <w:tcPr>
            <w:tcW w:type="dxa" w:w="1701"/>
          </w:tcPr>
          <w:p>
            <w:r>
              <w:t>Plastic lunch box with lid</w:t>
              <w:br/>
              <w:t>(large enough for ESP32 + breadboard)</w:t>
            </w:r>
          </w:p>
        </w:tc>
        <w:tc>
          <w:tcPr>
            <w:tcW w:type="dxa" w:w="567"/>
          </w:tcPr>
          <w:p>
            <w:r>
              <w:t>1</w:t>
            </w:r>
          </w:p>
        </w:tc>
        <w:tc>
          <w:tcPr>
            <w:tcW w:type="dxa" w:w="3969"/>
          </w:tcPr>
          <w:p>
            <w:r>
              <w:t>The weatherproof control box. The ESP32 and breadboard go inside. The JSN-SR04T probe cable runs out through a single drilled hole, which is then taped shut. Keeps rain and splash off the electronics during the outdoor demo scene. The box sits on the drain bank, not over the water.</w:t>
            </w:r>
          </w:p>
        </w:tc>
        <w:tc>
          <w:tcPr>
            <w:tcW w:type="dxa" w:w="1247"/>
          </w:tcPr>
          <w:p>
            <w:r>
              <w:t>5,000–10,000</w:t>
            </w:r>
          </w:p>
        </w:tc>
        <w:tc>
          <w:tcPr>
            <w:tcW w:type="dxa" w:w="1701"/>
          </w:tcPr>
          <w:p>
            <w:r>
              <w:t>Any supermarket or market stall</w:t>
            </w:r>
          </w:p>
        </w:tc>
      </w:tr>
      <w:tr>
        <w:tc>
          <w:tcPr>
            <w:tcW w:type="dxa" w:w="340"/>
          </w:tcPr>
          <w:p>
            <w:r>
              <w:t>2</w:t>
            </w:r>
          </w:p>
        </w:tc>
        <w:tc>
          <w:tcPr>
            <w:tcW w:type="dxa" w:w="1701"/>
          </w:tcPr>
          <w:p>
            <w:r>
              <w:t>Short wooden plank or batten (~1 m)</w:t>
            </w:r>
          </w:p>
        </w:tc>
        <w:tc>
          <w:tcPr>
            <w:tcW w:type="dxa" w:w="567"/>
          </w:tcPr>
          <w:p>
            <w:r>
              <w:t>1</w:t>
            </w:r>
          </w:p>
        </w:tc>
        <w:tc>
          <w:tcPr>
            <w:tcW w:type="dxa" w:w="3969"/>
          </w:tcPr>
          <w:p>
            <w:r>
              <w:t>Probe mount. The plank is laid across the test tank or drain opening. The JSN-SR04T probe is cable-tied to the underside of the plank, pointing straight down at the water. The plank keeps the probe at a fixed, known height (H_sensor) above the water surface.</w:t>
            </w:r>
          </w:p>
        </w:tc>
        <w:tc>
          <w:tcPr>
            <w:tcW w:type="dxa" w:w="1247"/>
          </w:tcPr>
          <w:p>
            <w:r>
              <w:t>5,000–10,000</w:t>
            </w:r>
          </w:p>
        </w:tc>
        <w:tc>
          <w:tcPr>
            <w:tcW w:type="dxa" w:w="1701"/>
          </w:tcPr>
          <w:p>
            <w:r>
              <w:t>Hardware shop or scrap wood from campus</w:t>
            </w:r>
          </w:p>
        </w:tc>
      </w:tr>
      <w:tr>
        <w:tc>
          <w:tcPr>
            <w:tcW w:type="dxa" w:w="340"/>
          </w:tcPr>
          <w:p>
            <w:r>
              <w:t>3</w:t>
            </w:r>
          </w:p>
        </w:tc>
        <w:tc>
          <w:tcPr>
            <w:tcW w:type="dxa" w:w="1701"/>
          </w:tcPr>
          <w:p>
            <w:r>
              <w:t>2 bricks or a sandbag</w:t>
            </w:r>
          </w:p>
        </w:tc>
        <w:tc>
          <w:tcPr>
            <w:tcW w:type="dxa" w:w="567"/>
          </w:tcPr>
          <w:p>
            <w:r>
              <w:t>1 set</w:t>
            </w:r>
          </w:p>
        </w:tc>
        <w:tc>
          <w:tcPr>
            <w:tcW w:type="dxa" w:w="3969"/>
          </w:tcPr>
          <w:p>
            <w:r>
              <w:t>Weights for the plank. Placed on each end of the plank to stop it shifting when someone walks past or bumps it. A shifted plank changes H_sensor mid-demo and produces wrong readings.</w:t>
            </w:r>
          </w:p>
        </w:tc>
        <w:tc>
          <w:tcPr>
            <w:tcW w:type="dxa" w:w="1247"/>
          </w:tcPr>
          <w:p>
            <w:r>
              <w:t>0–5,000</w:t>
            </w:r>
          </w:p>
        </w:tc>
        <w:tc>
          <w:tcPr>
            <w:tcW w:type="dxa" w:w="1701"/>
          </w:tcPr>
          <w:p>
            <w:r>
              <w:t>Site or campus</w:t>
            </w:r>
          </w:p>
        </w:tc>
      </w:tr>
      <w:tr>
        <w:tc>
          <w:tcPr>
            <w:tcW w:type="dxa" w:w="340"/>
          </w:tcPr>
          <w:p>
            <w:r>
              <w:t>4</w:t>
            </w:r>
          </w:p>
        </w:tc>
        <w:tc>
          <w:tcPr>
            <w:tcW w:type="dxa" w:w="1701"/>
          </w:tcPr>
          <w:p>
            <w:r>
              <w:t>Insulating tape (roll)</w:t>
            </w:r>
          </w:p>
        </w:tc>
        <w:tc>
          <w:tcPr>
            <w:tcW w:type="dxa" w:w="567"/>
          </w:tcPr>
          <w:p>
            <w:r>
              <w:t>1</w:t>
            </w:r>
          </w:p>
        </w:tc>
        <w:tc>
          <w:tcPr>
            <w:tcW w:type="dxa" w:w="3969"/>
          </w:tcPr>
          <w:p>
            <w:r>
              <w:t>Seals the probe cable hole in the control box. Also used to secure the USB cable to the ground along the path from the drain to the laptop, preventing accidental pulls during filming.</w:t>
            </w:r>
          </w:p>
        </w:tc>
        <w:tc>
          <w:tcPr>
            <w:tcW w:type="dxa" w:w="1247"/>
          </w:tcPr>
          <w:p>
            <w:r>
              <w:t>2,000–4,000</w:t>
            </w:r>
          </w:p>
        </w:tc>
        <w:tc>
          <w:tcPr>
            <w:tcW w:type="dxa" w:w="1701"/>
          </w:tcPr>
          <w:p>
            <w:r>
              <w:t>Any hardware shop</w:t>
            </w:r>
          </w:p>
        </w:tc>
      </w:tr>
      <w:tr>
        <w:tc>
          <w:tcPr>
            <w:tcW w:type="dxa" w:w="340"/>
          </w:tcPr>
          <w:p>
            <w:r>
              <w:t>5</w:t>
            </w:r>
          </w:p>
        </w:tc>
        <w:tc>
          <w:tcPr>
            <w:tcW w:type="dxa" w:w="1701"/>
          </w:tcPr>
          <w:p>
            <w:r>
              <w:t>Cable ties / zip ties (pack)</w:t>
            </w:r>
          </w:p>
        </w:tc>
        <w:tc>
          <w:tcPr>
            <w:tcW w:type="dxa" w:w="567"/>
          </w:tcPr>
          <w:p>
            <w:r>
              <w:t>1</w:t>
            </w:r>
          </w:p>
        </w:tc>
        <w:tc>
          <w:tcPr>
            <w:tcW w:type="dxa" w:w="3969"/>
          </w:tcPr>
          <w:p>
            <w:r>
              <w:t>Clamps the probe to the underside of the plank. Also used to bundle loose wires inside the control box so nothing shifts during transport.</w:t>
            </w:r>
          </w:p>
        </w:tc>
        <w:tc>
          <w:tcPr>
            <w:tcW w:type="dxa" w:w="1247"/>
          </w:tcPr>
          <w:p>
            <w:r>
              <w:t>2,000–5,000</w:t>
            </w:r>
          </w:p>
        </w:tc>
        <w:tc>
          <w:tcPr>
            <w:tcW w:type="dxa" w:w="1701"/>
          </w:tcPr>
          <w:p>
            <w:r>
              <w:t>Any hardware shop</w:t>
            </w:r>
          </w:p>
        </w:tc>
      </w:tr>
    </w:tbl>
    <w:p/>
    <w:p>
      <w:pPr>
        <w:spacing w:before="240" w:after="80"/>
      </w:pPr>
      <w:r>
        <w:rPr>
          <w:b/>
          <w:color w:val="2E74B5"/>
          <w:sz w:val="28"/>
        </w:rPr>
        <w:t>11.4 Test and Calibration Equipment — From Home / Campus (No Cost)</w:t>
      </w:r>
    </w:p>
    <w:tbl>
      <w:tblPr>
        <w:tblStyle w:val="LightGrid-Accent1"/>
        <w:tblW w:type="auto" w:w="0"/>
        <w:tblLook w:firstColumn="1" w:firstRow="1" w:lastColumn="0" w:lastRow="0" w:noHBand="0" w:noVBand="1" w:val="04A0"/>
      </w:tblPr>
      <w:tblGrid>
        <w:gridCol w:w="3135"/>
        <w:gridCol w:w="3135"/>
        <w:gridCol w:w="3135"/>
      </w:tblGrid>
      <w:tr>
        <w:tc>
          <w:tcPr>
            <w:tcW w:type="dxa" w:w="1984"/>
          </w:tcPr>
          <w:p>
            <w:r>
              <w:rPr>
                <w:b/>
              </w:rPr>
              <w:t>Item</w:t>
            </w:r>
          </w:p>
        </w:tc>
        <w:tc>
          <w:tcPr>
            <w:tcW w:type="dxa" w:w="567"/>
          </w:tcPr>
          <w:p>
            <w:r>
              <w:rPr>
                <w:b/>
              </w:rPr>
              <w:t>Qty</w:t>
            </w:r>
          </w:p>
        </w:tc>
        <w:tc>
          <w:tcPr>
            <w:tcW w:type="dxa" w:w="6520"/>
          </w:tcPr>
          <w:p>
            <w:r>
              <w:rPr>
                <w:b/>
              </w:rPr>
              <w:t>Role</w:t>
            </w:r>
          </w:p>
        </w:tc>
      </w:tr>
      <w:tr>
        <w:tc>
          <w:tcPr>
            <w:tcW w:type="dxa" w:w="1984"/>
          </w:tcPr>
          <w:p>
            <w:r>
              <w:t>Laptop with Python 3.10+</w:t>
            </w:r>
          </w:p>
        </w:tc>
        <w:tc>
          <w:tcPr>
            <w:tcW w:type="dxa" w:w="567"/>
          </w:tcPr>
          <w:p>
            <w:r>
              <w:t>1</w:t>
            </w:r>
          </w:p>
        </w:tc>
        <w:tc>
          <w:tcPr>
            <w:tcW w:type="dxa" w:w="6520"/>
          </w:tcPr>
          <w:p>
            <w:r>
              <w:t>The hub. Runs the Flask web server (app.py), the SQLite database (tabaport.db), and the serial reader thread. The dispatcher opens http://localhost:5000 in the browser to see the live map and job list. This is the software side of the system. Wi-Fi must be switched off during filming to demonstrate offline operation.</w:t>
            </w:r>
          </w:p>
        </w:tc>
      </w:tr>
      <w:tr>
        <w:tc>
          <w:tcPr>
            <w:tcW w:type="dxa" w:w="1984"/>
          </w:tcPr>
          <w:p>
            <w:r>
              <w:t>Laptop charger</w:t>
            </w:r>
          </w:p>
        </w:tc>
        <w:tc>
          <w:tcPr>
            <w:tcW w:type="dxa" w:w="567"/>
          </w:tcPr>
          <w:p>
            <w:r>
              <w:t>1</w:t>
            </w:r>
          </w:p>
        </w:tc>
        <w:tc>
          <w:tcPr>
            <w:tcW w:type="dxa" w:w="6520"/>
          </w:tcPr>
          <w:p>
            <w:r>
              <w:t>Keeps the hub laptop powered for the full filming session.</w:t>
            </w:r>
          </w:p>
        </w:tc>
      </w:tr>
      <w:tr>
        <w:tc>
          <w:tcPr>
            <w:tcW w:type="dxa" w:w="1984"/>
          </w:tcPr>
          <w:p>
            <w:r>
              <w:t>Tape measure (5 m)</w:t>
            </w:r>
          </w:p>
        </w:tc>
        <w:tc>
          <w:tcPr>
            <w:tcW w:type="dxa" w:w="567"/>
          </w:tcPr>
          <w:p>
            <w:r>
              <w:t>1</w:t>
            </w:r>
          </w:p>
        </w:tc>
        <w:tc>
          <w:tcPr>
            <w:tcW w:type="dxa" w:w="6520"/>
          </w:tcPr>
          <w:p>
            <w:r>
              <w:t>Used on site before filming to measure:</w:t>
              <w:br/>
              <w:t xml:space="preserve">  H_sensor = probe face to drain / tank floor (cm)</w:t>
              <w:br/>
              <w:t xml:space="preserve">  H_road   = road / path edge to drain floor (cm)</w:t>
              <w:br/>
              <w:t>These two numbers are entered into the Settings page and saved to the database. The system cannot compute correct yellow and red thresholds without them.</w:t>
            </w:r>
          </w:p>
        </w:tc>
      </w:tr>
      <w:tr>
        <w:tc>
          <w:tcPr>
            <w:tcW w:type="dxa" w:w="1984"/>
          </w:tcPr>
          <w:p>
            <w:r>
              <w:t>2 buckets or a jerrycan of water</w:t>
            </w:r>
          </w:p>
        </w:tc>
        <w:tc>
          <w:tcPr>
            <w:tcW w:type="dxa" w:w="567"/>
          </w:tcPr>
          <w:p>
            <w:r>
              <w:t>1 set</w:t>
            </w:r>
          </w:p>
        </w:tc>
        <w:tc>
          <w:tcPr>
            <w:tcW w:type="dxa" w:w="6520"/>
          </w:tcPr>
          <w:p>
            <w:r>
              <w:t>Used to simulate a rising flood in the test tank if it does not rain on filming day. Pour one bucket to trigger yellow, then a second to trigger red. This is the core demo action that the camera captures.</w:t>
            </w:r>
          </w:p>
        </w:tc>
      </w:tr>
      <w:tr>
        <w:tc>
          <w:tcPr>
            <w:tcW w:type="dxa" w:w="1984"/>
          </w:tcPr>
          <w:p>
            <w:r>
              <w:t>Clear plastic tank or large basin</w:t>
              <w:br/>
              <w:t>(30–50 cm deep, wide enough for the probe)</w:t>
            </w:r>
          </w:p>
        </w:tc>
        <w:tc>
          <w:tcPr>
            <w:tcW w:type="dxa" w:w="567"/>
          </w:tcPr>
          <w:p>
            <w:r>
              <w:t>1</w:t>
            </w:r>
          </w:p>
        </w:tc>
        <w:tc>
          <w:tcPr>
            <w:tcW w:type="dxa" w:w="6520"/>
          </w:tcPr>
          <w:p>
            <w:r>
              <w:t>The test tank. Replaces a real culvert drain for the lab and filming demo. Must be deep enough that the water can rise from below the yellow threshold to above the red threshold. A clear tank is ideal so the camera can see the water rising alongside the LED changes.</w:t>
            </w:r>
          </w:p>
        </w:tc>
      </w:tr>
      <w:tr>
        <w:tc>
          <w:tcPr>
            <w:tcW w:type="dxa" w:w="1984"/>
          </w:tcPr>
          <w:p>
            <w:r>
              <w:t>Smartphone (main camera)</w:t>
            </w:r>
          </w:p>
        </w:tc>
        <w:tc>
          <w:tcPr>
            <w:tcW w:type="dxa" w:w="567"/>
          </w:tcPr>
          <w:p>
            <w:r>
              <w:t>1</w:t>
            </w:r>
          </w:p>
        </w:tc>
        <w:tc>
          <w:tcPr>
            <w:tcW w:type="dxa" w:w="6520"/>
          </w:tcPr>
          <w:p>
            <w:r>
              <w:t>Films the demo for the IEEE Phase 3 video submission (2–5 minutes). Must capture: the probe over the tank, the water rising, the LED colour changes on the node box, and the dispatcher screen updating in the browser.</w:t>
            </w:r>
          </w:p>
        </w:tc>
      </w:tr>
      <w:tr>
        <w:tc>
          <w:tcPr>
            <w:tcW w:type="dxa" w:w="1984"/>
          </w:tcPr>
          <w:p>
            <w:r>
              <w:t>Second smartphone or tripod</w:t>
            </w:r>
          </w:p>
        </w:tc>
        <w:tc>
          <w:tcPr>
            <w:tcW w:type="dxa" w:w="567"/>
          </w:tcPr>
          <w:p>
            <w:r>
              <w:t>1</w:t>
            </w:r>
          </w:p>
        </w:tc>
        <w:tc>
          <w:tcPr>
            <w:tcW w:type="dxa" w:w="6520"/>
          </w:tcPr>
          <w:p>
            <w:r>
              <w:t>Provides a stable second camera angle, typically pointed at the laptop screen so the map colour change and job creation are clearly visible.</w:t>
            </w:r>
          </w:p>
        </w:tc>
      </w:tr>
      <w:tr>
        <w:tc>
          <w:tcPr>
            <w:tcW w:type="dxa" w:w="1984"/>
          </w:tcPr>
          <w:p>
            <w:r>
              <w:t>Printed copy of wiring.md</w:t>
            </w:r>
          </w:p>
        </w:tc>
        <w:tc>
          <w:tcPr>
            <w:tcW w:type="dxa" w:w="567"/>
          </w:tcPr>
          <w:p>
            <w:r>
              <w:t>1</w:t>
            </w:r>
          </w:p>
        </w:tc>
        <w:tc>
          <w:tcPr>
            <w:tcW w:type="dxa" w:w="6520"/>
          </w:tcPr>
          <w:p>
            <w:r>
              <w:t>The one-page wiring reference (docs/phase3/wiring.md). Printed and kept on the bench during assembly so the builder does not have to switch between tabs. Includes the voltage divider diagram, pin table, and bring-up order.</w:t>
            </w:r>
          </w:p>
        </w:tc>
      </w:tr>
      <w:tr>
        <w:tc>
          <w:tcPr>
            <w:tcW w:type="dxa" w:w="1984"/>
          </w:tcPr>
          <w:p>
            <w:r>
              <w:t>Printed calibration sheet</w:t>
            </w:r>
          </w:p>
        </w:tc>
        <w:tc>
          <w:tcPr>
            <w:tcW w:type="dxa" w:w="567"/>
          </w:tcPr>
          <w:p>
            <w:r>
              <w:t>1</w:t>
            </w:r>
          </w:p>
        </w:tc>
        <w:tc>
          <w:tcPr>
            <w:tcW w:type="dxa" w:w="6520"/>
          </w:tcPr>
          <w:p>
            <w:r>
              <w:t>Blank table for recording H_sensor, H_road, the dry echo reading, and the computed yellow/red thresholds. Filled in on site with the tape measure before any water is poured.</w:t>
            </w:r>
          </w:p>
        </w:tc>
      </w:tr>
    </w:tbl>
    <w:p/>
    <w:p>
      <w:pPr>
        <w:spacing w:before="240" w:after="80"/>
      </w:pPr>
      <w:r>
        <w:rPr>
          <w:b/>
          <w:color w:val="2E74B5"/>
          <w:sz w:val="28"/>
        </w:rPr>
        <w:t>11.5 Software Tools — Required on the Laptop</w:t>
      </w:r>
    </w:p>
    <w:tbl>
      <w:tblPr>
        <w:tblStyle w:val="LightGrid-Accent1"/>
        <w:tblW w:type="auto" w:w="0"/>
        <w:tblLook w:firstColumn="1" w:firstRow="1" w:lastColumn="0" w:lastRow="0" w:noHBand="0" w:noVBand="1" w:val="04A0"/>
      </w:tblPr>
      <w:tblGrid>
        <w:gridCol w:w="2351"/>
        <w:gridCol w:w="2351"/>
        <w:gridCol w:w="2351"/>
        <w:gridCol w:w="2351"/>
      </w:tblGrid>
      <w:tr>
        <w:tc>
          <w:tcPr>
            <w:tcW w:type="dxa" w:w="1814"/>
          </w:tcPr>
          <w:p>
            <w:r>
              <w:rPr>
                <w:b/>
              </w:rPr>
              <w:t>Tool</w:t>
            </w:r>
          </w:p>
        </w:tc>
        <w:tc>
          <w:tcPr>
            <w:tcW w:type="dxa" w:w="1417"/>
          </w:tcPr>
          <w:p>
            <w:r>
              <w:rPr>
                <w:b/>
              </w:rPr>
              <w:t>Version</w:t>
            </w:r>
          </w:p>
        </w:tc>
        <w:tc>
          <w:tcPr>
            <w:tcW w:type="dxa" w:w="4819"/>
          </w:tcPr>
          <w:p>
            <w:r>
              <w:rPr>
                <w:b/>
              </w:rPr>
              <w:t>Role</w:t>
            </w:r>
          </w:p>
        </w:tc>
        <w:tc>
          <w:tcPr>
            <w:tcW w:type="dxa" w:w="1701"/>
          </w:tcPr>
          <w:p>
            <w:r>
              <w:rPr>
                <w:b/>
              </w:rPr>
              <w:t>Install</w:t>
            </w:r>
          </w:p>
        </w:tc>
      </w:tr>
      <w:tr>
        <w:tc>
          <w:tcPr>
            <w:tcW w:type="dxa" w:w="1814"/>
          </w:tcPr>
          <w:p>
            <w:r>
              <w:t>Python</w:t>
            </w:r>
          </w:p>
        </w:tc>
        <w:tc>
          <w:tcPr>
            <w:tcW w:type="dxa" w:w="1417"/>
          </w:tcPr>
          <w:p>
            <w:r>
              <w:t>3.10 or higher</w:t>
            </w:r>
          </w:p>
        </w:tc>
        <w:tc>
          <w:tcPr>
            <w:tcW w:type="dxa" w:w="4819"/>
          </w:tcPr>
          <w:p>
            <w:r>
              <w:t>Runtime for the entire hub software stack (Flask, serial reader, state engine, SQLite helpers).</w:t>
            </w:r>
          </w:p>
        </w:tc>
        <w:tc>
          <w:tcPr>
            <w:tcW w:type="dxa" w:w="1701"/>
          </w:tcPr>
          <w:p>
            <w:r>
              <w:t>python.org or system package manager</w:t>
            </w:r>
          </w:p>
        </w:tc>
      </w:tr>
      <w:tr>
        <w:tc>
          <w:tcPr>
            <w:tcW w:type="dxa" w:w="1814"/>
          </w:tcPr>
          <w:p>
            <w:r>
              <w:t>Flask</w:t>
            </w:r>
          </w:p>
        </w:tc>
        <w:tc>
          <w:tcPr>
            <w:tcW w:type="dxa" w:w="1417"/>
          </w:tcPr>
          <w:p>
            <w:r>
              <w:t>3.x</w:t>
            </w:r>
          </w:p>
        </w:tc>
        <w:tc>
          <w:tcPr>
            <w:tcW w:type="dxa" w:w="4819"/>
          </w:tcPr>
          <w:p>
            <w:r>
              <w:t>The web framework that serves the map, jobs, node, and settings pages, and handles all REST API calls from the browser.</w:t>
            </w:r>
          </w:p>
        </w:tc>
        <w:tc>
          <w:tcPr>
            <w:tcW w:type="dxa" w:w="1701"/>
          </w:tcPr>
          <w:p>
            <w:r>
              <w:t>pip install flask</w:t>
            </w:r>
          </w:p>
        </w:tc>
      </w:tr>
      <w:tr>
        <w:tc>
          <w:tcPr>
            <w:tcW w:type="dxa" w:w="1814"/>
          </w:tcPr>
          <w:p>
            <w:r>
              <w:t>PySerial</w:t>
            </w:r>
          </w:p>
        </w:tc>
        <w:tc>
          <w:tcPr>
            <w:tcW w:type="dxa" w:w="1417"/>
          </w:tcPr>
          <w:p>
            <w:r>
              <w:t>3.x</w:t>
            </w:r>
          </w:p>
        </w:tc>
        <w:tc>
          <w:tcPr>
            <w:tcW w:type="dxa" w:w="4819"/>
          </w:tcPr>
          <w:p>
            <w:r>
              <w:t>Reads bytes from the ESP32 USB serial port. Used by serial_reader.py to receive JSON lines and send CFG lines.</w:t>
            </w:r>
          </w:p>
        </w:tc>
        <w:tc>
          <w:tcPr>
            <w:tcW w:type="dxa" w:w="1701"/>
          </w:tcPr>
          <w:p>
            <w:r>
              <w:t>pip install pyserial</w:t>
            </w:r>
          </w:p>
        </w:tc>
      </w:tr>
      <w:tr>
        <w:tc>
          <w:tcPr>
            <w:tcW w:type="dxa" w:w="1814"/>
          </w:tcPr>
          <w:p>
            <w:r>
              <w:t>ESP-IDF</w:t>
            </w:r>
          </w:p>
        </w:tc>
        <w:tc>
          <w:tcPr>
            <w:tcW w:type="dxa" w:w="1417"/>
          </w:tcPr>
          <w:p>
            <w:r>
              <w:t>5.x</w:t>
            </w:r>
          </w:p>
        </w:tc>
        <w:tc>
          <w:tcPr>
            <w:tcW w:type="dxa" w:w="4819"/>
          </w:tcPr>
          <w:p>
            <w:r>
              <w:t>The Espressif IoT Development Framework. Used to build and flash the firmware (main.c) onto the ESP32. Required only on the machine used for firmware development (Shakiran). Not needed on the dispatcher laptop.</w:t>
            </w:r>
          </w:p>
        </w:tc>
        <w:tc>
          <w:tcPr>
            <w:tcW w:type="dxa" w:w="1701"/>
          </w:tcPr>
          <w:p>
            <w:r>
              <w:t>docs.espressif.com/get-started</w:t>
            </w:r>
          </w:p>
        </w:tc>
      </w:tr>
      <w:tr>
        <w:tc>
          <w:tcPr>
            <w:tcW w:type="dxa" w:w="1814"/>
          </w:tcPr>
          <w:p>
            <w:r>
              <w:t>idf.py monitor</w:t>
            </w:r>
          </w:p>
        </w:tc>
        <w:tc>
          <w:tcPr>
            <w:tcW w:type="dxa" w:w="1417"/>
          </w:tcPr>
          <w:p>
            <w:r>
              <w:t>part of ESP-IDF</w:t>
            </w:r>
          </w:p>
        </w:tc>
        <w:tc>
          <w:tcPr>
            <w:tcW w:type="dxa" w:w="4819"/>
          </w:tcPr>
          <w:p>
            <w:r>
              <w:t>Opens the serial monitor during firmware bring-up. Shows raw JSON lines from the ESP32. IMPORTANT: close this before starting app.py — only one program can hold the COM port at a time.</w:t>
            </w:r>
          </w:p>
        </w:tc>
        <w:tc>
          <w:tcPr>
            <w:tcW w:type="dxa" w:w="1701"/>
          </w:tcPr>
          <w:p>
            <w:r>
              <w:t>Built into ESP-IDF</w:t>
            </w:r>
          </w:p>
        </w:tc>
      </w:tr>
      <w:tr>
        <w:tc>
          <w:tcPr>
            <w:tcW w:type="dxa" w:w="1814"/>
          </w:tcPr>
          <w:p>
            <w:r>
              <w:t>Web browser (Chrome, Firefox, Edge)</w:t>
            </w:r>
          </w:p>
        </w:tc>
        <w:tc>
          <w:tcPr>
            <w:tcW w:type="dxa" w:w="1417"/>
          </w:tcPr>
          <w:p>
            <w:r>
              <w:t>Any modern version</w:t>
            </w:r>
          </w:p>
        </w:tc>
        <w:tc>
          <w:tcPr>
            <w:tcW w:type="dxa" w:w="4819"/>
          </w:tcPr>
          <w:p>
            <w:r>
              <w:t>Displays the dispatcher interface at http://localhost:5000. Used for the map page, jobs page, node detail page, and settings page. No internet required.</w:t>
            </w:r>
          </w:p>
        </w:tc>
        <w:tc>
          <w:tcPr>
            <w:tcW w:type="dxa" w:w="1701"/>
          </w:tcPr>
          <w:p>
            <w:r>
              <w:t>Already installed</w:t>
            </w:r>
          </w:p>
        </w:tc>
      </w:tr>
      <w:tr>
        <w:tc>
          <w:tcPr>
            <w:tcW w:type="dxa" w:w="1814"/>
          </w:tcPr>
          <w:p>
            <w:r>
              <w:t>SQLite Browser (optional)</w:t>
            </w:r>
          </w:p>
        </w:tc>
        <w:tc>
          <w:tcPr>
            <w:tcW w:type="dxa" w:w="1417"/>
          </w:tcPr>
          <w:p>
            <w:r>
              <w:t>Any version</w:t>
            </w:r>
          </w:p>
        </w:tc>
        <w:tc>
          <w:tcPr>
            <w:tcW w:type="dxa" w:w="4819"/>
          </w:tcPr>
          <w:p>
            <w:r>
              <w:t>Lets the team inspect tabaport.db directly during development to verify that readings, alerts, and jobs are being written correctly. Not needed for the demo.</w:t>
            </w:r>
          </w:p>
        </w:tc>
        <w:tc>
          <w:tcPr>
            <w:tcW w:type="dxa" w:w="1701"/>
          </w:tcPr>
          <w:p>
            <w:r>
              <w:t>sqlitebrowser.org</w:t>
            </w:r>
          </w:p>
        </w:tc>
      </w:tr>
    </w:tbl>
    <w:p/>
    <w:p>
      <w:pPr>
        <w:spacing w:before="240" w:after="80"/>
      </w:pPr>
      <w:r>
        <w:rPr>
          <w:b/>
          <w:color w:val="2E74B5"/>
          <w:sz w:val="28"/>
        </w:rPr>
        <w:t>11.6 Wiring Summary</w:t>
      </w:r>
    </w:p>
    <w:p>
      <w:pPr>
        <w:spacing w:after="80"/>
      </w:pPr>
      <w:r>
        <w:t>The diagram below shows how every component connects. Print this page and keep it on the bench during assembly.</w:t>
      </w:r>
    </w:p>
    <w:p>
      <w:pPr>
        <w:spacing w:before="80" w:after="160"/>
        <w:ind w:left="567"/>
        <w:shd w:val="clear" w:color="auto" w:fill="F2F2F2"/>
      </w:pPr>
      <w:r>
        <w:rPr>
          <w:rFonts w:ascii="Courier New" w:hAnsi="Courier New"/>
          <w:color w:val="24292E"/>
          <w:sz w:val="18"/>
        </w:rPr>
        <w:t>JSN-SR04T driver board          ESP32 DevKit (38-pin)</w:t>
        <w:br/>
        <w:t xml:space="preserve">  +5V  ──────────────────────── VIN   (5 V from USB)</w:t>
        <w:br/>
        <w:t xml:space="preserve">  GND  ──────────────────────── GND</w:t>
        <w:br/>
        <w:t xml:space="preserve">  Trig ──────────────────────── GPIO5</w:t>
        <w:br/>
        <w:t xml:space="preserve">  Echo ──┬──[ 1 kOhm ]────────── GPIO18</w:t>
        <w:br/>
        <w:t xml:space="preserve">         │</w:t>
        <w:br/>
        <w:t xml:space="preserve">       [ 2 kOhm ]</w:t>
        <w:br/>
        <w:t xml:space="preserve">         │</w:t>
        <w:br/>
        <w:t xml:space="preserve">        GND</w:t>
        <w:br/>
        <w:br/>
        <w:t>GPIO25 ──[220 Ohm]──►|── GND    GREEN  LED  (long leg to resistor)</w:t>
        <w:br/>
        <w:t>GPIO26 ──[220 Ohm]──►|── GND    YELLOW LED</w:t>
        <w:br/>
        <w:t>GPIO27 ──[220 Ohm]──►|── GND    RED    LED</w:t>
        <w:br/>
        <w:t>GPIO14 ──────────────( + BUZZER - )── GND</w:t>
        <w:br/>
        <w:br/>
        <w:t>ESP32 USB-C ──── USB-C data cable (2-3 m) ──── Laptop USB port</w:t>
      </w:r>
    </w:p>
    <w:p>
      <w:pPr>
        <w:spacing w:after="120"/>
        <w:ind w:left="454"/>
      </w:pPr>
      <w:r>
        <w:rPr>
          <w:i/>
          <w:color w:val="555555"/>
          <w:sz w:val="20"/>
        </w:rPr>
        <w:t>Critical: the 1kOhm + 2kOhm voltage divider on the Echo line is MANDATORY. The JSN-SR04T Echo pin is 5V; GPIO18 maximum is 3.3V. Skipping the divider damages the ESP32 silently. Avoid GPIO0, 2, 12, 15 (boot strapping) and GPIO34-39 (input only).</w:t>
      </w:r>
    </w:p>
    <w:p>
      <w:pPr>
        <w:spacing w:before="240" w:after="80"/>
      </w:pPr>
      <w:r>
        <w:rPr>
          <w:b/>
          <w:color w:val="2E74B5"/>
          <w:sz w:val="28"/>
        </w:rPr>
        <w:t>11.7 Total Cost Summary</w:t>
      </w:r>
    </w:p>
    <w:tbl>
      <w:tblPr>
        <w:tblStyle w:val="LightGrid-Accent1"/>
        <w:tblW w:type="auto" w:w="0"/>
        <w:tblLook w:firstColumn="1" w:firstRow="1" w:lastColumn="0" w:lastRow="0" w:noHBand="0" w:noVBand="1" w:val="04A0"/>
      </w:tblPr>
      <w:tblGrid>
        <w:gridCol w:w="2351"/>
        <w:gridCol w:w="2351"/>
        <w:gridCol w:w="2351"/>
        <w:gridCol w:w="2351"/>
      </w:tblGrid>
      <w:tr>
        <w:tc>
          <w:tcPr>
            <w:tcW w:type="dxa" w:w="1984"/>
          </w:tcPr>
          <w:p>
            <w:r>
              <w:rPr>
                <w:b/>
              </w:rPr>
              <w:t>Category</w:t>
            </w:r>
          </w:p>
        </w:tc>
        <w:tc>
          <w:tcPr>
            <w:tcW w:type="dxa" w:w="2551"/>
          </w:tcPr>
          <w:p>
            <w:r>
              <w:rPr>
                <w:b/>
              </w:rPr>
              <w:t>Items</w:t>
            </w:r>
          </w:p>
        </w:tc>
        <w:tc>
          <w:tcPr>
            <w:tcW w:type="dxa" w:w="1701"/>
          </w:tcPr>
          <w:p>
            <w:r>
              <w:rPr>
                <w:b/>
              </w:rPr>
              <w:t>Est. Total (UGX)</w:t>
            </w:r>
          </w:p>
        </w:tc>
        <w:tc>
          <w:tcPr>
            <w:tcW w:type="dxa" w:w="2835"/>
          </w:tcPr>
          <w:p>
            <w:r>
              <w:rPr>
                <w:b/>
              </w:rPr>
              <w:t>Notes</w:t>
            </w:r>
          </w:p>
        </w:tc>
      </w:tr>
      <w:tr>
        <w:tc>
          <w:tcPr>
            <w:tcW w:type="dxa" w:w="1984"/>
          </w:tcPr>
          <w:p>
            <w:r>
              <w:t>Core electronics (buy)</w:t>
            </w:r>
          </w:p>
        </w:tc>
        <w:tc>
          <w:tcPr>
            <w:tcW w:type="dxa" w:w="2551"/>
          </w:tcPr>
          <w:p>
            <w:r>
              <w:t>ESP32 x2, JSN-SR04T x1, USB-C cable</w:t>
            </w:r>
          </w:p>
        </w:tc>
        <w:tc>
          <w:tcPr>
            <w:tcW w:type="dxa" w:w="1701"/>
          </w:tcPr>
          <w:p>
            <w:r>
              <w:t>165,000</w:t>
            </w:r>
          </w:p>
        </w:tc>
        <w:tc>
          <w:tcPr>
            <w:tcW w:type="dxa" w:w="2835"/>
          </w:tcPr>
          <w:p>
            <w:r>
              <w:t>Buy two ESP32s. One dead board on Tuesday ends the video.</w:t>
            </w:r>
          </w:p>
        </w:tc>
      </w:tr>
      <w:tr>
        <w:tc>
          <w:tcPr>
            <w:tcW w:type="dxa" w:w="1984"/>
          </w:tcPr>
          <w:p>
            <w:r>
              <w:t>Enclosure &amp; mounting (buy)</w:t>
            </w:r>
          </w:p>
        </w:tc>
        <w:tc>
          <w:tcPr>
            <w:tcW w:type="dxa" w:w="2551"/>
          </w:tcPr>
          <w:p>
            <w:r>
              <w:t>Box, plank, bricks, tape, cable ties</w:t>
            </w:r>
          </w:p>
        </w:tc>
        <w:tc>
          <w:tcPr>
            <w:tcW w:type="dxa" w:w="1701"/>
          </w:tcPr>
          <w:p>
            <w:r>
              <w:t>20,000–30,000</w:t>
            </w:r>
          </w:p>
        </w:tc>
        <w:tc>
          <w:tcPr>
            <w:tcW w:type="dxa" w:w="2835"/>
          </w:tcPr>
          <w:p>
            <w:r>
              <w:t>Box must fit ESP32 + breadboard with the lid closed.</w:t>
            </w:r>
          </w:p>
        </w:tc>
      </w:tr>
      <w:tr>
        <w:tc>
          <w:tcPr>
            <w:tcW w:type="dxa" w:w="1984"/>
          </w:tcPr>
          <w:p>
            <w:r>
              <w:t>Passive components (Arduino kit)</w:t>
            </w:r>
          </w:p>
        </w:tc>
        <w:tc>
          <w:tcPr>
            <w:tcW w:type="dxa" w:w="2551"/>
          </w:tcPr>
          <w:p>
            <w:r>
              <w:t>Breadboard, wires, resistors, LEDs, buzzer</w:t>
            </w:r>
          </w:p>
        </w:tc>
        <w:tc>
          <w:tcPr>
            <w:tcW w:type="dxa" w:w="1701"/>
          </w:tcPr>
          <w:p>
            <w:r>
              <w:t>0</w:t>
            </w:r>
          </w:p>
        </w:tc>
        <w:tc>
          <w:tcPr>
            <w:tcW w:type="dxa" w:w="2835"/>
          </w:tcPr>
          <w:p>
            <w:r>
              <w:t>Already in the kit. Verify stock before demo day.</w:t>
            </w:r>
          </w:p>
        </w:tc>
      </w:tr>
      <w:tr>
        <w:tc>
          <w:tcPr>
            <w:tcW w:type="dxa" w:w="1984"/>
          </w:tcPr>
          <w:p>
            <w:r>
              <w:t>Test equipment (home / campus)</w:t>
            </w:r>
          </w:p>
        </w:tc>
        <w:tc>
          <w:tcPr>
            <w:tcW w:type="dxa" w:w="2551"/>
          </w:tcPr>
          <w:p>
            <w:r>
              <w:t>Tape measure, buckets, tank, printed sheets</w:t>
            </w:r>
          </w:p>
        </w:tc>
        <w:tc>
          <w:tcPr>
            <w:tcW w:type="dxa" w:w="1701"/>
          </w:tcPr>
          <w:p>
            <w:r>
              <w:t>0</w:t>
            </w:r>
          </w:p>
        </w:tc>
        <w:tc>
          <w:tcPr>
            <w:tcW w:type="dxa" w:w="2835"/>
          </w:tcPr>
          <w:p>
            <w:r>
              <w:t>Borrow from campus or home.</w:t>
            </w:r>
          </w:p>
        </w:tc>
      </w:tr>
      <w:tr>
        <w:tc>
          <w:tcPr>
            <w:tcW w:type="dxa" w:w="1984"/>
          </w:tcPr>
          <w:p>
            <w:r>
              <w:t>Software (laptop)</w:t>
            </w:r>
          </w:p>
        </w:tc>
        <w:tc>
          <w:tcPr>
            <w:tcW w:type="dxa" w:w="2551"/>
          </w:tcPr>
          <w:p>
            <w:r>
              <w:t>Python, Flask, PySerial, ESP-IDF, browser</w:t>
            </w:r>
          </w:p>
        </w:tc>
        <w:tc>
          <w:tcPr>
            <w:tcW w:type="dxa" w:w="1701"/>
          </w:tcPr>
          <w:p>
            <w:r>
              <w:t>0</w:t>
            </w:r>
          </w:p>
        </w:tc>
        <w:tc>
          <w:tcPr>
            <w:tcW w:type="dxa" w:w="2835"/>
          </w:tcPr>
          <w:p>
            <w:r>
              <w:t>All free / open source. Install from requirements.txt.</w:t>
            </w:r>
          </w:p>
        </w:tc>
      </w:tr>
      <w:tr>
        <w:tc>
          <w:tcPr>
            <w:tcW w:type="dxa" w:w="1984"/>
          </w:tcPr>
          <w:p>
            <w:r>
              <w:t>TOTAL</w:t>
            </w:r>
          </w:p>
        </w:tc>
        <w:tc>
          <w:tcPr>
            <w:tcW w:type="dxa" w:w="2551"/>
          </w:tcPr>
          <w:p>
            <w:r/>
          </w:p>
        </w:tc>
        <w:tc>
          <w:tcPr>
            <w:tcW w:type="dxa" w:w="1701"/>
          </w:tcPr>
          <w:p>
            <w:r>
              <w:t>~185,000 – 200,000</w:t>
            </w:r>
          </w:p>
        </w:tc>
        <w:tc>
          <w:tcPr>
            <w:tcW w:type="dxa" w:w="2835"/>
          </w:tcPr>
          <w:p>
            <w:r>
              <w:t>Well under the UGX 200,000 (approx. US$55) target.</w:t>
            </w:r>
          </w:p>
        </w:tc>
      </w:tr>
    </w:tbl>
    <w:p/>
    <w:p>
      <w:pPr>
        <w:spacing w:after="120"/>
        <w:ind w:left="454"/>
      </w:pPr>
      <w:r>
        <w:rPr>
          <w:i/>
          <w:color w:val="555555"/>
          <w:sz w:val="20"/>
        </w:rPr>
        <w:t>Shop: Neriko Electronics, Wandegeya (+256 779 319 949). Call Monday morning to confirm JSN-SR04T stock before Eric travels. If the JSN-SR04T is out of stock, ask for the A02YYUW (UART waterproof ultrasonic, ~35,000 UGX) or the HC-SR04 from the Arduino kit as a last resort (not waterproof — tank only).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