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6a69b40534c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>4343</w:t>
            </w:r>
            <w:r>
              <w:br/>
            </w:r>
            <w:r>
              <w:t>Jana Pawła II</w:t>
            </w:r>
            <w:r>
              <w:br/>
            </w:r>
            <w:r>
              <w:t>61-139, Poznań</w:t>
            </w:r>
            <w:r>
              <w:br/>
            </w:r>
            <w:r>
              <w:t>Email: a_peda@wp.pl</w:t>
            </w:r>
            <w:r>
              <w:br/>
            </w:r>
            <w:r>
              <w:t>Phone Number: 695518057</w:t>
            </w:r>
            <w:r>
              <w:br/>
            </w:r>
            <w:r>
              <w:t>NIP: 3213213211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2de906f248423f" /><Relationship Type="http://schemas.openxmlformats.org/officeDocument/2006/relationships/numbering" Target="/word/numbering.xml" Id="R99b1d1a0624648df" /><Relationship Type="http://schemas.openxmlformats.org/officeDocument/2006/relationships/settings" Target="/word/settings.xml" Id="R1be2a7a157344f03" /></Relationships>
</file>