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dbms-placement-preparation-handbook"/>
    <w:p>
      <w:pPr>
        <w:pStyle w:val="Heading1"/>
      </w:pPr>
      <w:r>
        <w:t xml:space="preserve">RDBMS Placement Preparation Handbook</w:t>
      </w:r>
    </w:p>
    <w:bookmarkStart w:id="21" w:name="what-is-rdbms"/>
    <w:p>
      <w:pPr>
        <w:pStyle w:val="Heading2"/>
      </w:pPr>
      <w:r>
        <w:t xml:space="preserve">1. What is RDBMS?</w:t>
      </w:r>
    </w:p>
    <w:p>
      <w:pPr>
        <w:pStyle w:val="FirstParagraph"/>
      </w:pPr>
      <w:r>
        <w:t xml:space="preserve">RDBMS (Relational Database Management System) is a database system that stores data in the form of tables (relations).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MySQL</w:t>
      </w:r>
    </w:p>
    <w:p>
      <w:pPr>
        <w:pStyle w:val="Compact"/>
        <w:numPr>
          <w:ilvl w:val="0"/>
          <w:numId w:val="1001"/>
        </w:numPr>
      </w:pPr>
      <w:r>
        <w:t xml:space="preserve">Oracle</w:t>
      </w:r>
    </w:p>
    <w:p>
      <w:pPr>
        <w:pStyle w:val="Compact"/>
        <w:numPr>
          <w:ilvl w:val="0"/>
          <w:numId w:val="1001"/>
        </w:numPr>
      </w:pPr>
      <w:r>
        <w:t xml:space="preserve">PostgreSQL</w:t>
      </w:r>
    </w:p>
    <w:p>
      <w:pPr>
        <w:pStyle w:val="Compact"/>
        <w:numPr>
          <w:ilvl w:val="0"/>
          <w:numId w:val="1001"/>
        </w:numPr>
      </w:pPr>
      <w:r>
        <w:t xml:space="preserve">SQL Server</w:t>
      </w:r>
    </w:p>
    <w:bookmarkStart w:id="20" w:name="advantages"/>
    <w:p>
      <w:pPr>
        <w:pStyle w:val="Heading3"/>
      </w:pPr>
      <w:r>
        <w:t xml:space="preserve">Advantages</w:t>
      </w:r>
    </w:p>
    <w:p>
      <w:pPr>
        <w:pStyle w:val="Compact"/>
        <w:numPr>
          <w:ilvl w:val="0"/>
          <w:numId w:val="1002"/>
        </w:numPr>
      </w:pPr>
      <w:r>
        <w:t xml:space="preserve">Reduced redundancy</w:t>
      </w:r>
    </w:p>
    <w:p>
      <w:pPr>
        <w:pStyle w:val="Compact"/>
        <w:numPr>
          <w:ilvl w:val="0"/>
          <w:numId w:val="1002"/>
        </w:numPr>
      </w:pPr>
      <w:r>
        <w:t xml:space="preserve">Data consistency</w:t>
      </w:r>
    </w:p>
    <w:p>
      <w:pPr>
        <w:pStyle w:val="Compact"/>
        <w:numPr>
          <w:ilvl w:val="0"/>
          <w:numId w:val="1002"/>
        </w:numPr>
      </w:pPr>
      <w:r>
        <w:t xml:space="preserve">Data security</w:t>
      </w:r>
    </w:p>
    <w:p>
      <w:pPr>
        <w:pStyle w:val="Compact"/>
        <w:numPr>
          <w:ilvl w:val="0"/>
          <w:numId w:val="1002"/>
        </w:numPr>
      </w:pPr>
      <w:r>
        <w:t xml:space="preserve">Easy retrieval</w:t>
      </w:r>
    </w:p>
    <w:p>
      <w:pPr>
        <w:pStyle w:val="Compact"/>
        <w:numPr>
          <w:ilvl w:val="0"/>
          <w:numId w:val="1002"/>
        </w:numPr>
      </w:pPr>
      <w:r>
        <w:t xml:space="preserve">Relationship management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dbms-vs-rdbms"/>
    <w:p>
      <w:pPr>
        <w:pStyle w:val="Heading1"/>
      </w:pPr>
      <w:r>
        <w:t xml:space="preserve">2. DBMS vs RDBMS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DBMS</w:t>
            </w:r>
          </w:p>
        </w:tc>
        <w:tc>
          <w:tcPr/>
          <w:p>
            <w:pPr>
              <w:pStyle w:val="Compact"/>
            </w:pPr>
            <w:r>
              <w:t xml:space="preserve">RDBMS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 data as files</w:t>
            </w:r>
          </w:p>
        </w:tc>
        <w:tc>
          <w:tcPr/>
          <w:p>
            <w:pPr>
              <w:pStyle w:val="Compact"/>
            </w:pPr>
            <w:r>
              <w:t xml:space="preserve">Stores data as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relationships</w:t>
            </w:r>
          </w:p>
        </w:tc>
        <w:tc>
          <w:tcPr/>
          <w:p>
            <w:pPr>
              <w:pStyle w:val="Compact"/>
            </w:pPr>
            <w:r>
              <w:t xml:space="preserve">Supports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 secure</w:t>
            </w:r>
          </w:p>
        </w:tc>
        <w:tc>
          <w:tcPr/>
          <w:p>
            <w:pPr>
              <w:pStyle w:val="Compact"/>
            </w:pPr>
            <w:r>
              <w:t xml:space="preserve">More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normalization</w:t>
            </w:r>
          </w:p>
        </w:tc>
        <w:tc>
          <w:tcPr/>
          <w:p>
            <w:pPr>
              <w:pStyle w:val="Compact"/>
            </w:pPr>
            <w:r>
              <w:t xml:space="preserve">Supports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Example: XML DB</w:t>
            </w:r>
          </w:p>
        </w:tc>
        <w:tc>
          <w:tcPr/>
          <w:p>
            <w:pPr>
              <w:pStyle w:val="Compact"/>
            </w:pPr>
            <w:r>
              <w:t xml:space="preserve">Example: MySQL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important-terminology"/>
    <w:p>
      <w:pPr>
        <w:pStyle w:val="Heading1"/>
      </w:pPr>
      <w:r>
        <w:t xml:space="preserve">3. Important Terminology</w:t>
      </w:r>
    </w:p>
    <w:bookmarkStart w:id="24" w:name="table"/>
    <w:p>
      <w:pPr>
        <w:pStyle w:val="Heading2"/>
      </w:pPr>
      <w:r>
        <w:t xml:space="preserve">Table</w:t>
      </w:r>
    </w:p>
    <w:p>
      <w:pPr>
        <w:pStyle w:val="FirstParagraph"/>
      </w:pPr>
      <w:r>
        <w:t xml:space="preserve">A collection of rows and columns.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ow-tuple"/>
    <w:p>
      <w:pPr>
        <w:pStyle w:val="Heading2"/>
      </w:pPr>
      <w:r>
        <w:t xml:space="preserve">Row (Tuple)</w:t>
      </w:r>
    </w:p>
    <w:p>
      <w:pPr>
        <w:pStyle w:val="FirstParagraph"/>
      </w:pPr>
      <w:r>
        <w:t xml:space="preserve">A single record.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101 Rahul 50000</w:t>
      </w:r>
    </w:p>
    <w:p>
      <w:r>
        <w:pict>
          <v:rect style="width:0;height:1.5pt" o:hralign="center" o:hrstd="t" o:hr="t"/>
        </w:pict>
      </w:r>
    </w:p>
    <w:bookmarkEnd w:id="25"/>
    <w:bookmarkStart w:id="26" w:name="column-attribute"/>
    <w:p>
      <w:pPr>
        <w:pStyle w:val="Heading2"/>
      </w:pPr>
      <w:r>
        <w:t xml:space="preserve">Column (Attribute)</w:t>
      </w:r>
    </w:p>
    <w:p>
      <w:pPr>
        <w:pStyle w:val="FirstParagraph"/>
      </w:pPr>
      <w:r>
        <w:t xml:space="preserve">A field in a table.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Salary</w:t>
      </w:r>
    </w:p>
    <w:p>
      <w:r>
        <w:pict>
          <v:rect style="width:0;height:1.5pt" o:hralign="center" o:hrstd="t" o:hr="t"/>
        </w:pict>
      </w:r>
    </w:p>
    <w:bookmarkEnd w:id="26"/>
    <w:bookmarkStart w:id="27" w:name="degree"/>
    <w:p>
      <w:pPr>
        <w:pStyle w:val="Heading2"/>
      </w:pPr>
      <w:r>
        <w:t xml:space="preserve">Degree</w:t>
      </w:r>
    </w:p>
    <w:p>
      <w:pPr>
        <w:pStyle w:val="FirstParagraph"/>
      </w:pPr>
      <w:r>
        <w:t xml:space="preserve">Number of columns.</w:t>
      </w:r>
    </w:p>
    <w:p>
      <w:r>
        <w:pict>
          <v:rect style="width:0;height:1.5pt" o:hralign="center" o:hrstd="t" o:hr="t"/>
        </w:pict>
      </w:r>
    </w:p>
    <w:bookmarkEnd w:id="27"/>
    <w:bookmarkStart w:id="28" w:name="cardinality"/>
    <w:p>
      <w:pPr>
        <w:pStyle w:val="Heading2"/>
      </w:pPr>
      <w:r>
        <w:t xml:space="preserve">Cardinality</w:t>
      </w:r>
    </w:p>
    <w:p>
      <w:pPr>
        <w:pStyle w:val="FirstParagraph"/>
      </w:pPr>
      <w:r>
        <w:t xml:space="preserve">Number of rows.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keys-in-dbms"/>
    <w:p>
      <w:pPr>
        <w:pStyle w:val="Heading1"/>
      </w:pPr>
      <w:r>
        <w:t xml:space="preserve">4. Keys in DBMS</w:t>
      </w:r>
    </w:p>
    <w:bookmarkStart w:id="30" w:name="primary-key"/>
    <w:p>
      <w:pPr>
        <w:pStyle w:val="Heading2"/>
      </w:pPr>
      <w:r>
        <w:t xml:space="preserve">Primary Key</w:t>
      </w:r>
    </w:p>
    <w:p>
      <w:pPr>
        <w:pStyle w:val="FirstParagraph"/>
      </w:pPr>
      <w:r>
        <w:t xml:space="preserve">Uniquely identifies a record.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EmployeeID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3"/>
        </w:numPr>
      </w:pPr>
      <w:r>
        <w:t xml:space="preserve">Unique</w:t>
      </w:r>
    </w:p>
    <w:p>
      <w:pPr>
        <w:pStyle w:val="Compact"/>
        <w:numPr>
          <w:ilvl w:val="0"/>
          <w:numId w:val="1003"/>
        </w:numPr>
      </w:pPr>
      <w:r>
        <w:t xml:space="preserve">Cannot be NULL</w:t>
      </w:r>
    </w:p>
    <w:p>
      <w:r>
        <w:pict>
          <v:rect style="width:0;height:1.5pt" o:hralign="center" o:hrstd="t" o:hr="t"/>
        </w:pict>
      </w:r>
    </w:p>
    <w:bookmarkEnd w:id="30"/>
    <w:bookmarkStart w:id="31" w:name="candidate-key"/>
    <w:p>
      <w:pPr>
        <w:pStyle w:val="Heading2"/>
      </w:pPr>
      <w:r>
        <w:t xml:space="preserve">Candidate Key</w:t>
      </w:r>
    </w:p>
    <w:p>
      <w:pPr>
        <w:pStyle w:val="FirstParagraph"/>
      </w:pPr>
      <w:r>
        <w:t xml:space="preserve">Possible primary keys.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EmployeeID</w:t>
      </w:r>
      <w:r>
        <w:t xml:space="preserve"> </w:t>
      </w:r>
      <w:r>
        <w:t xml:space="preserve">Email</w:t>
      </w:r>
    </w:p>
    <w:p>
      <w:r>
        <w:pict>
          <v:rect style="width:0;height:1.5pt" o:hralign="center" o:hrstd="t" o:hr="t"/>
        </w:pict>
      </w:r>
    </w:p>
    <w:bookmarkEnd w:id="31"/>
    <w:bookmarkStart w:id="32" w:name="alternate-key"/>
    <w:p>
      <w:pPr>
        <w:pStyle w:val="Heading2"/>
      </w:pPr>
      <w:r>
        <w:t xml:space="preserve">Alternate Key</w:t>
      </w:r>
    </w:p>
    <w:p>
      <w:pPr>
        <w:pStyle w:val="FirstParagraph"/>
      </w:pPr>
      <w:r>
        <w:t xml:space="preserve">Candidate key not selected as primary key.</w:t>
      </w:r>
    </w:p>
    <w:p>
      <w:r>
        <w:pict>
          <v:rect style="width:0;height:1.5pt" o:hralign="center" o:hrstd="t" o:hr="t"/>
        </w:pict>
      </w:r>
    </w:p>
    <w:bookmarkEnd w:id="32"/>
    <w:bookmarkStart w:id="33" w:name="composite-key"/>
    <w:p>
      <w:pPr>
        <w:pStyle w:val="Heading2"/>
      </w:pPr>
      <w:r>
        <w:t xml:space="preserve">Composite Key</w:t>
      </w:r>
    </w:p>
    <w:p>
      <w:pPr>
        <w:pStyle w:val="FirstParagraph"/>
      </w:pPr>
      <w:r>
        <w:t xml:space="preserve">Combination of multiple columns.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StudentID + CourseID</w:t>
      </w:r>
    </w:p>
    <w:p>
      <w:r>
        <w:pict>
          <v:rect style="width:0;height:1.5pt" o:hralign="center" o:hrstd="t" o:hr="t"/>
        </w:pict>
      </w:r>
    </w:p>
    <w:bookmarkEnd w:id="33"/>
    <w:bookmarkStart w:id="34" w:name="foreign-key"/>
    <w:p>
      <w:pPr>
        <w:pStyle w:val="Heading2"/>
      </w:pPr>
      <w:r>
        <w:t xml:space="preserve">Foreign Key</w:t>
      </w:r>
    </w:p>
    <w:p>
      <w:pPr>
        <w:pStyle w:val="FirstParagraph"/>
      </w:pPr>
      <w:r>
        <w:t xml:space="preserve">Creates relationship between tables.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DepartmentID in Employee table.</w:t>
      </w:r>
    </w:p>
    <w:p>
      <w:r>
        <w:pict>
          <v:rect style="width:0;height:1.5pt" o:hralign="center" o:hrstd="t" o:hr="t"/>
        </w:pict>
      </w:r>
    </w:p>
    <w:bookmarkEnd w:id="34"/>
    <w:bookmarkStart w:id="35" w:name="super-key"/>
    <w:p>
      <w:pPr>
        <w:pStyle w:val="Heading2"/>
      </w:pPr>
      <w:r>
        <w:t xml:space="preserve">Super Key</w:t>
      </w:r>
    </w:p>
    <w:p>
      <w:pPr>
        <w:pStyle w:val="FirstParagraph"/>
      </w:pPr>
      <w:r>
        <w:t xml:space="preserve">Set of attributes uniquely identifying a row.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ql-categories"/>
    <w:p>
      <w:pPr>
        <w:pStyle w:val="Heading1"/>
      </w:pPr>
      <w:r>
        <w:t xml:space="preserve">5. SQL Categories</w:t>
      </w:r>
    </w:p>
    <w:bookmarkStart w:id="37" w:name="ddl"/>
    <w:p>
      <w:pPr>
        <w:pStyle w:val="Heading2"/>
      </w:pPr>
      <w:r>
        <w:t xml:space="preserve">DDL</w:t>
      </w:r>
    </w:p>
    <w:p>
      <w:pPr>
        <w:pStyle w:val="FirstParagraph"/>
      </w:pPr>
      <w:r>
        <w:t xml:space="preserve">Data Definition Language</w:t>
      </w:r>
    </w:p>
    <w:p>
      <w:pPr>
        <w:pStyle w:val="BodyText"/>
      </w:pPr>
      <w:r>
        <w:t xml:space="preserve">Commands: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</w:p>
    <w:p>
      <w:pPr>
        <w:pStyle w:val="Compact"/>
        <w:numPr>
          <w:ilvl w:val="0"/>
          <w:numId w:val="1004"/>
        </w:numPr>
      </w:pPr>
      <w:r>
        <w:t xml:space="preserve">ALTER</w:t>
      </w:r>
    </w:p>
    <w:p>
      <w:pPr>
        <w:pStyle w:val="Compact"/>
        <w:numPr>
          <w:ilvl w:val="0"/>
          <w:numId w:val="1004"/>
        </w:numPr>
      </w:pPr>
      <w:r>
        <w:t xml:space="preserve">DROP</w:t>
      </w:r>
    </w:p>
    <w:p>
      <w:pPr>
        <w:pStyle w:val="Compact"/>
        <w:numPr>
          <w:ilvl w:val="0"/>
          <w:numId w:val="1004"/>
        </w:numPr>
      </w:pPr>
      <w:r>
        <w:t xml:space="preserve">TRUNCATE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CREATE TABLE Employee</w:t>
      </w:r>
      <w:r>
        <w:t xml:space="preserve"> </w:t>
      </w:r>
      <w:r>
        <w:t xml:space="preserve">(</w:t>
      </w:r>
      <w:r>
        <w:t xml:space="preserve"> </w:t>
      </w:r>
      <w:r>
        <w:t xml:space="preserve">EmpID INT,</w:t>
      </w:r>
      <w:r>
        <w:t xml:space="preserve"> </w:t>
      </w:r>
      <w:r>
        <w:t xml:space="preserve">Name VARCHAR(30)</w:t>
      </w:r>
      <w:r>
        <w:t xml:space="preserve"> </w:t>
      </w:r>
      <w: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dml"/>
    <w:p>
      <w:pPr>
        <w:pStyle w:val="Heading2"/>
      </w:pPr>
      <w:r>
        <w:t xml:space="preserve">DML</w:t>
      </w:r>
    </w:p>
    <w:p>
      <w:pPr>
        <w:pStyle w:val="FirstParagraph"/>
      </w:pPr>
      <w:r>
        <w:t xml:space="preserve">Data Manipulation Language</w:t>
      </w:r>
    </w:p>
    <w:p>
      <w:pPr>
        <w:pStyle w:val="BodyText"/>
      </w:pPr>
      <w:r>
        <w:t xml:space="preserve">Commands:</w:t>
      </w:r>
    </w:p>
    <w:p>
      <w:pPr>
        <w:pStyle w:val="Compact"/>
        <w:numPr>
          <w:ilvl w:val="0"/>
          <w:numId w:val="1005"/>
        </w:numPr>
      </w:pPr>
      <w:r>
        <w:t xml:space="preserve">INSERT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</w:p>
    <w:p>
      <w:pPr>
        <w:pStyle w:val="Compact"/>
        <w:numPr>
          <w:ilvl w:val="0"/>
          <w:numId w:val="1005"/>
        </w:numPr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End w:id="38"/>
    <w:bookmarkStart w:id="39" w:name="dql"/>
    <w:p>
      <w:pPr>
        <w:pStyle w:val="Heading2"/>
      </w:pPr>
      <w:r>
        <w:t xml:space="preserve">DQL</w:t>
      </w:r>
    </w:p>
    <w:p>
      <w:pPr>
        <w:pStyle w:val="FirstParagraph"/>
      </w:pPr>
      <w:r>
        <w:t xml:space="preserve">Data Query Language</w:t>
      </w:r>
    </w:p>
    <w:p>
      <w:pPr>
        <w:pStyle w:val="BodyText"/>
      </w:pPr>
      <w:r>
        <w:t xml:space="preserve">Command:</w:t>
      </w:r>
    </w:p>
    <w:p>
      <w:pPr>
        <w:pStyle w:val="Compact"/>
        <w:numPr>
          <w:ilvl w:val="0"/>
          <w:numId w:val="1006"/>
        </w:numPr>
      </w:pPr>
      <w:r>
        <w:t xml:space="preserve">SELECT</w:t>
      </w:r>
    </w:p>
    <w:p>
      <w:r>
        <w:pict>
          <v:rect style="width:0;height:1.5pt" o:hralign="center" o:hrstd="t" o:hr="t"/>
        </w:pict>
      </w:r>
    </w:p>
    <w:bookmarkEnd w:id="39"/>
    <w:bookmarkStart w:id="40" w:name="dcl"/>
    <w:p>
      <w:pPr>
        <w:pStyle w:val="Heading2"/>
      </w:pPr>
      <w:r>
        <w:t xml:space="preserve">DCL</w:t>
      </w:r>
    </w:p>
    <w:p>
      <w:pPr>
        <w:pStyle w:val="FirstParagraph"/>
      </w:pPr>
      <w:r>
        <w:t xml:space="preserve">Data Control Language</w:t>
      </w:r>
    </w:p>
    <w:p>
      <w:pPr>
        <w:pStyle w:val="BodyText"/>
      </w:pPr>
      <w:r>
        <w:t xml:space="preserve">Commands:</w:t>
      </w:r>
    </w:p>
    <w:p>
      <w:pPr>
        <w:pStyle w:val="Compact"/>
        <w:numPr>
          <w:ilvl w:val="0"/>
          <w:numId w:val="1007"/>
        </w:numPr>
      </w:pPr>
      <w:r>
        <w:t xml:space="preserve">GRANT</w:t>
      </w:r>
    </w:p>
    <w:p>
      <w:pPr>
        <w:pStyle w:val="Compact"/>
        <w:numPr>
          <w:ilvl w:val="0"/>
          <w:numId w:val="1007"/>
        </w:numPr>
      </w:pPr>
      <w:r>
        <w:t xml:space="preserve">REVOKE</w:t>
      </w:r>
    </w:p>
    <w:p>
      <w:r>
        <w:pict>
          <v:rect style="width:0;height:1.5pt" o:hralign="center" o:hrstd="t" o:hr="t"/>
        </w:pict>
      </w:r>
    </w:p>
    <w:bookmarkEnd w:id="40"/>
    <w:bookmarkStart w:id="41" w:name="tcl"/>
    <w:p>
      <w:pPr>
        <w:pStyle w:val="Heading2"/>
      </w:pPr>
      <w:r>
        <w:t xml:space="preserve">TCL</w:t>
      </w:r>
    </w:p>
    <w:p>
      <w:pPr>
        <w:pStyle w:val="FirstParagraph"/>
      </w:pPr>
      <w:r>
        <w:t xml:space="preserve">Transaction Control Language</w:t>
      </w:r>
    </w:p>
    <w:p>
      <w:pPr>
        <w:pStyle w:val="BodyText"/>
      </w:pPr>
      <w:r>
        <w:t xml:space="preserve">Commands:</w:t>
      </w:r>
    </w:p>
    <w:p>
      <w:pPr>
        <w:pStyle w:val="Compact"/>
        <w:numPr>
          <w:ilvl w:val="0"/>
          <w:numId w:val="1008"/>
        </w:numPr>
      </w:pPr>
      <w:r>
        <w:t xml:space="preserve">COMMIT</w:t>
      </w:r>
    </w:p>
    <w:p>
      <w:pPr>
        <w:pStyle w:val="Compact"/>
        <w:numPr>
          <w:ilvl w:val="0"/>
          <w:numId w:val="1008"/>
        </w:numPr>
      </w:pPr>
      <w:r>
        <w:t xml:space="preserve">ROLLBACK</w:t>
      </w:r>
    </w:p>
    <w:p>
      <w:pPr>
        <w:pStyle w:val="Compact"/>
        <w:numPr>
          <w:ilvl w:val="0"/>
          <w:numId w:val="1008"/>
        </w:numPr>
      </w:pPr>
      <w:r>
        <w:t xml:space="preserve">SAVEPOINT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reate-table"/>
    <w:p>
      <w:pPr>
        <w:pStyle w:val="Heading1"/>
      </w:pPr>
      <w:r>
        <w:t xml:space="preserve">6. CREATE TABLE</w:t>
      </w:r>
    </w:p>
    <w:p>
      <w:pPr>
        <w:pStyle w:val="FirstParagraph"/>
      </w:pPr>
      <w:r>
        <w:t xml:space="preserve">CREATE TABLE Employee</w:t>
      </w:r>
      <w:r>
        <w:t xml:space="preserve"> </w:t>
      </w:r>
      <w:r>
        <w:t xml:space="preserve">(</w:t>
      </w:r>
      <w:r>
        <w:t xml:space="preserve"> </w:t>
      </w:r>
      <w:r>
        <w:t xml:space="preserve">EmpID INT PRIMARY KEY,</w:t>
      </w:r>
      <w:r>
        <w:t xml:space="preserve"> </w:t>
      </w:r>
      <w:r>
        <w:t xml:space="preserve">Name VARCHAR(50),</w:t>
      </w:r>
      <w:r>
        <w:t xml:space="preserve"> </w:t>
      </w:r>
      <w:r>
        <w:t xml:space="preserve">Salary DECIMAL(10,2)</w:t>
      </w:r>
      <w:r>
        <w:t xml:space="preserve"> </w:t>
      </w:r>
      <w: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insert"/>
    <w:p>
      <w:pPr>
        <w:pStyle w:val="Heading1"/>
      </w:pPr>
      <w:r>
        <w:t xml:space="preserve">7. INSERT</w:t>
      </w:r>
    </w:p>
    <w:p>
      <w:pPr>
        <w:pStyle w:val="FirstParagraph"/>
      </w:pPr>
      <w:r>
        <w:t xml:space="preserve">INSERT INTO Employee</w:t>
      </w:r>
      <w:r>
        <w:t xml:space="preserve"> </w:t>
      </w:r>
      <w:r>
        <w:t xml:space="preserve">VALUES</w:t>
      </w:r>
      <w:r>
        <w:t xml:space="preserve"> </w:t>
      </w:r>
      <w:r>
        <w:t xml:space="preserve">(101,</w:t>
      </w:r>
      <w:r>
        <w:t xml:space="preserve">‘Rahul’</w:t>
      </w:r>
      <w:r>
        <w:t xml:space="preserve">,50000);</w:t>
      </w:r>
    </w:p>
    <w:p>
      <w:r>
        <w:pict>
          <v:rect style="width:0;height:1.5pt" o:hralign="center" o:hrstd="t" o:hr="t"/>
        </w:pict>
      </w:r>
    </w:p>
    <w:bookmarkEnd w:id="44"/>
    <w:bookmarkStart w:id="45" w:name="select"/>
    <w:p>
      <w:pPr>
        <w:pStyle w:val="Heading1"/>
      </w:pPr>
      <w:r>
        <w:t xml:space="preserve">8. SELECT</w:t>
      </w:r>
    </w:p>
    <w:p>
      <w:pPr>
        <w:pStyle w:val="FirstParagraph"/>
      </w:pPr>
      <w:r>
        <w:t xml:space="preserve">SELECT * FROM Employee;</w:t>
      </w:r>
    </w:p>
    <w:p>
      <w:pPr>
        <w:pStyle w:val="BodyText"/>
      </w:pPr>
      <w:r>
        <w:t xml:space="preserve">SELECT Name,Salary</w:t>
      </w:r>
      <w:r>
        <w:t xml:space="preserve"> </w:t>
      </w:r>
      <w:r>
        <w:t xml:space="preserve">FROM Employee;</w:t>
      </w:r>
    </w:p>
    <w:p>
      <w:r>
        <w:pict>
          <v:rect style="width:0;height:1.5pt" o:hralign="center" o:hrstd="t" o:hr="t"/>
        </w:pict>
      </w:r>
    </w:p>
    <w:bookmarkEnd w:id="45"/>
    <w:bookmarkStart w:id="46" w:name="where-clause"/>
    <w:p>
      <w:pPr>
        <w:pStyle w:val="Heading1"/>
      </w:pPr>
      <w:r>
        <w:t xml:space="preserve">9. WHERE Clause</w:t>
      </w:r>
    </w:p>
    <w:p>
      <w:pPr>
        <w:pStyle w:val="FirstParagraph"/>
      </w:pPr>
      <w:r>
        <w:t xml:space="preserve">SELECT *</w:t>
      </w:r>
      <w:r>
        <w:t xml:space="preserve"> </w:t>
      </w:r>
      <w:r>
        <w:t xml:space="preserve">FROM Employee</w:t>
      </w:r>
      <w:r>
        <w:t xml:space="preserve"> </w:t>
      </w:r>
      <w:r>
        <w:t xml:space="preserve">WHERE Salary &gt; 50000;</w:t>
      </w:r>
    </w:p>
    <w:p>
      <w:r>
        <w:pict>
          <v:rect style="width:0;height:1.5pt" o:hralign="center" o:hrstd="t" o:hr="t"/>
        </w:pict>
      </w:r>
    </w:p>
    <w:bookmarkEnd w:id="46"/>
    <w:bookmarkStart w:id="50" w:name="operators"/>
    <w:p>
      <w:pPr>
        <w:pStyle w:val="Heading1"/>
      </w:pPr>
      <w:r>
        <w:t xml:space="preserve">10. Operators</w:t>
      </w:r>
    </w:p>
    <w:bookmarkStart w:id="47" w:name="arithmetic"/>
    <w:p>
      <w:pPr>
        <w:pStyle w:val="Heading2"/>
      </w:pPr>
      <w:r>
        <w:t xml:space="preserve">Arithmetic</w:t>
      </w:r>
    </w:p>
    <w:p>
      <w:pPr>
        <w:pStyle w:val="Compact"/>
        <w:numPr>
          <w:ilvl w:val="0"/>
          <w:numId w:val="1009"/>
        </w:numPr>
      </w:pPr>
      <w:r>
        <w:t xml:space="preserve">/</w:t>
      </w:r>
    </w:p>
    <w:bookmarkEnd w:id="47"/>
    <w:bookmarkStart w:id="48" w:name="comparison"/>
    <w:p>
      <w:pPr>
        <w:pStyle w:val="Heading2"/>
      </w:pPr>
      <w:r>
        <w:t xml:space="preserve">Comparison</w:t>
      </w:r>
    </w:p>
    <w:p>
      <w:pPr>
        <w:pStyle w:val="FirstParagraph"/>
      </w:pPr>
      <w:r>
        <w:t xml:space="preserve">=</w:t>
      </w:r>
      <w:r>
        <w:t xml:space="preserve"> </w:t>
      </w:r>
      <w:r>
        <w:t xml:space="preserve">&lt;&gt;</w:t>
      </w:r>
      <w:r>
        <w:t xml:space="preserve"> </w:t>
      </w:r>
      <w:r>
        <w:t xml:space="preserve">&gt;</w:t>
      </w:r>
      <w:r>
        <w:t xml:space="preserve"> </w:t>
      </w:r>
      <w:r>
        <w:t xml:space="preserve">&lt;</w:t>
      </w:r>
      <w:r>
        <w:t xml:space="preserve"> </w:t>
      </w:r>
      <w:r>
        <w:t xml:space="preserve">&gt;=</w:t>
      </w:r>
      <w:r>
        <w:t xml:space="preserve"> </w:t>
      </w:r>
      <w:r>
        <w:t xml:space="preserve">&lt;=</w:t>
      </w:r>
    </w:p>
    <w:bookmarkEnd w:id="48"/>
    <w:bookmarkStart w:id="49" w:name="logical"/>
    <w:p>
      <w:pPr>
        <w:pStyle w:val="Heading2"/>
      </w:pPr>
      <w:r>
        <w:t xml:space="preserve">Logical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rder-by"/>
    <w:p>
      <w:pPr>
        <w:pStyle w:val="Heading1"/>
      </w:pPr>
      <w:r>
        <w:t xml:space="preserve">11. ORDER BY</w:t>
      </w:r>
    </w:p>
    <w:p>
      <w:pPr>
        <w:pStyle w:val="FirstParagraph"/>
      </w:pPr>
      <w:r>
        <w:t xml:space="preserve">SELECT *</w:t>
      </w:r>
      <w:r>
        <w:t xml:space="preserve"> </w:t>
      </w:r>
      <w:r>
        <w:t xml:space="preserve">FROM Employee</w:t>
      </w:r>
      <w:r>
        <w:t xml:space="preserve"> </w:t>
      </w:r>
      <w:r>
        <w:t xml:space="preserve">ORDER BY Salary DESC;</w:t>
      </w:r>
    </w:p>
    <w:p>
      <w:r>
        <w:pict>
          <v:rect style="width:0;height:1.5pt" o:hralign="center" o:hrstd="t" o:hr="t"/>
        </w:pict>
      </w:r>
    </w:p>
    <w:bookmarkEnd w:id="51"/>
    <w:bookmarkStart w:id="52" w:name="group-by"/>
    <w:p>
      <w:pPr>
        <w:pStyle w:val="Heading1"/>
      </w:pPr>
      <w:r>
        <w:t xml:space="preserve">12. GROUP BY</w:t>
      </w:r>
    </w:p>
    <w:p>
      <w:pPr>
        <w:pStyle w:val="FirstParagraph"/>
      </w:pPr>
      <w:r>
        <w:t xml:space="preserve">SELECT Department,</w:t>
      </w:r>
      <w:r>
        <w:t xml:space="preserve"> </w:t>
      </w:r>
      <w:r>
        <w:t xml:space="preserve">COUNT(*)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GROUP BY Department;</w:t>
      </w:r>
    </w:p>
    <w:p>
      <w:r>
        <w:pict>
          <v:rect style="width:0;height:1.5pt" o:hralign="center" o:hrstd="t" o:hr="t"/>
        </w:pict>
      </w:r>
    </w:p>
    <w:bookmarkEnd w:id="52"/>
    <w:bookmarkStart w:id="53" w:name="having"/>
    <w:p>
      <w:pPr>
        <w:pStyle w:val="Heading1"/>
      </w:pPr>
      <w:r>
        <w:t xml:space="preserve">13. HAVING</w:t>
      </w:r>
    </w:p>
    <w:p>
      <w:pPr>
        <w:pStyle w:val="FirstParagraph"/>
      </w:pPr>
      <w:r>
        <w:t xml:space="preserve">SELECT Department,</w:t>
      </w:r>
      <w:r>
        <w:t xml:space="preserve"> </w:t>
      </w:r>
      <w:r>
        <w:t xml:space="preserve">AVG(Salary)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GROUP BY Department</w:t>
      </w:r>
      <w:r>
        <w:t xml:space="preserve"> </w:t>
      </w:r>
      <w:r>
        <w:t xml:space="preserve">HAVING AVG(Salary) &gt; 50000;</w:t>
      </w:r>
    </w:p>
    <w:p>
      <w:r>
        <w:pict>
          <v:rect style="width:0;height:1.5pt" o:hralign="center" o:hrstd="t" o:hr="t"/>
        </w:pict>
      </w:r>
    </w:p>
    <w:bookmarkEnd w:id="53"/>
    <w:bookmarkStart w:id="54" w:name="aggregate-functions"/>
    <w:p>
      <w:pPr>
        <w:pStyle w:val="Heading1"/>
      </w:pPr>
      <w:r>
        <w:t xml:space="preserve">14. Aggregate Functions</w:t>
      </w:r>
    </w:p>
    <w:p>
      <w:pPr>
        <w:pStyle w:val="FirstParagraph"/>
      </w:pPr>
      <w:r>
        <w:t xml:space="preserve">COUNT()</w:t>
      </w:r>
    </w:p>
    <w:p>
      <w:pPr>
        <w:pStyle w:val="BodyText"/>
      </w:pPr>
      <w:r>
        <w:t xml:space="preserve">SUM()</w:t>
      </w:r>
    </w:p>
    <w:p>
      <w:pPr>
        <w:pStyle w:val="BodyText"/>
      </w:pPr>
      <w:r>
        <w:t xml:space="preserve">AVG()</w:t>
      </w:r>
    </w:p>
    <w:p>
      <w:pPr>
        <w:pStyle w:val="BodyText"/>
      </w:pPr>
      <w:r>
        <w:t xml:space="preserve">MAX()</w:t>
      </w:r>
    </w:p>
    <w:p>
      <w:pPr>
        <w:pStyle w:val="BodyText"/>
      </w:pPr>
      <w:r>
        <w:t xml:space="preserve">MIN()</w:t>
      </w:r>
    </w:p>
    <w:p>
      <w:r>
        <w:pict>
          <v:rect style="width:0;height:1.5pt" o:hralign="center" o:hrstd="t" o:hr="t"/>
        </w:pict>
      </w:r>
    </w:p>
    <w:bookmarkEnd w:id="54"/>
    <w:bookmarkStart w:id="59" w:name="joins"/>
    <w:p>
      <w:pPr>
        <w:pStyle w:val="Heading1"/>
      </w:pPr>
      <w:r>
        <w:t xml:space="preserve">15. Joins</w:t>
      </w:r>
    </w:p>
    <w:bookmarkStart w:id="55" w:name="inner-join"/>
    <w:p>
      <w:pPr>
        <w:pStyle w:val="Heading2"/>
      </w:pPr>
      <w:r>
        <w:t xml:space="preserve">Inner Join</w:t>
      </w:r>
    </w:p>
    <w:p>
      <w:pPr>
        <w:pStyle w:val="FirstParagraph"/>
      </w:pPr>
      <w:r>
        <w:t xml:space="preserve">Returns matching records.</w:t>
      </w:r>
    </w:p>
    <w:p>
      <w:pPr>
        <w:pStyle w:val="BodyText"/>
      </w:pPr>
      <w:r>
        <w:t xml:space="preserve">SELECT *</w:t>
      </w:r>
      <w:r>
        <w:t xml:space="preserve"> </w:t>
      </w:r>
      <w:r>
        <w:t xml:space="preserve">FROM Employee E</w:t>
      </w:r>
      <w:r>
        <w:t xml:space="preserve"> </w:t>
      </w:r>
      <w:r>
        <w:t xml:space="preserve">INNER JOIN Department D</w:t>
      </w:r>
      <w:r>
        <w:t xml:space="preserve"> </w:t>
      </w:r>
      <w:r>
        <w:t xml:space="preserve">ON E.DeptID = D.DeptID;</w:t>
      </w:r>
    </w:p>
    <w:p>
      <w:r>
        <w:pict>
          <v:rect style="width:0;height:1.5pt" o:hralign="center" o:hrstd="t" o:hr="t"/>
        </w:pict>
      </w:r>
    </w:p>
    <w:bookmarkEnd w:id="55"/>
    <w:bookmarkStart w:id="56" w:name="left-join"/>
    <w:p>
      <w:pPr>
        <w:pStyle w:val="Heading2"/>
      </w:pPr>
      <w:r>
        <w:t xml:space="preserve">Left Join</w:t>
      </w:r>
    </w:p>
    <w:p>
      <w:pPr>
        <w:pStyle w:val="FirstParagraph"/>
      </w:pPr>
      <w:r>
        <w:t xml:space="preserve">Returns all records from left table.</w:t>
      </w:r>
    </w:p>
    <w:p>
      <w:r>
        <w:pict>
          <v:rect style="width:0;height:1.5pt" o:hralign="center" o:hrstd="t" o:hr="t"/>
        </w:pict>
      </w:r>
    </w:p>
    <w:bookmarkEnd w:id="56"/>
    <w:bookmarkStart w:id="57" w:name="right-join"/>
    <w:p>
      <w:pPr>
        <w:pStyle w:val="Heading2"/>
      </w:pPr>
      <w:r>
        <w:t xml:space="preserve">Right Join</w:t>
      </w:r>
    </w:p>
    <w:p>
      <w:pPr>
        <w:pStyle w:val="FirstParagraph"/>
      </w:pPr>
      <w:r>
        <w:t xml:space="preserve">Returns all records from right table.</w:t>
      </w:r>
    </w:p>
    <w:p>
      <w:r>
        <w:pict>
          <v:rect style="width:0;height:1.5pt" o:hralign="center" o:hrstd="t" o:hr="t"/>
        </w:pict>
      </w:r>
    </w:p>
    <w:bookmarkEnd w:id="57"/>
    <w:bookmarkStart w:id="58" w:name="full-join"/>
    <w:p>
      <w:pPr>
        <w:pStyle w:val="Heading2"/>
      </w:pPr>
      <w:r>
        <w:t xml:space="preserve">Full Join</w:t>
      </w:r>
    </w:p>
    <w:p>
      <w:pPr>
        <w:pStyle w:val="FirstParagraph"/>
      </w:pPr>
      <w:r>
        <w:t xml:space="preserve">Returns all records from both tables.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normalization"/>
    <w:p>
      <w:pPr>
        <w:pStyle w:val="Heading1"/>
      </w:pPr>
      <w:r>
        <w:t xml:space="preserve">16. Normalization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Remove redundancy</w:t>
      </w:r>
    </w:p>
    <w:p>
      <w:pPr>
        <w:pStyle w:val="Compact"/>
        <w:numPr>
          <w:ilvl w:val="0"/>
          <w:numId w:val="1010"/>
        </w:numPr>
      </w:pPr>
      <w:r>
        <w:t xml:space="preserve">Improve consistency</w:t>
      </w:r>
    </w:p>
    <w:bookmarkStart w:id="60" w:name="nf"/>
    <w:p>
      <w:pPr>
        <w:pStyle w:val="Heading2"/>
      </w:pPr>
      <w:r>
        <w:t xml:space="preserve">1NF</w:t>
      </w:r>
    </w:p>
    <w:p>
      <w:pPr>
        <w:pStyle w:val="FirstParagraph"/>
      </w:pPr>
      <w:r>
        <w:t xml:space="preserve">Atomic values.</w:t>
      </w:r>
    </w:p>
    <w:bookmarkEnd w:id="60"/>
    <w:bookmarkStart w:id="61" w:name="nf-1"/>
    <w:p>
      <w:pPr>
        <w:pStyle w:val="Heading2"/>
      </w:pPr>
      <w:r>
        <w:t xml:space="preserve">2NF</w:t>
      </w:r>
    </w:p>
    <w:p>
      <w:pPr>
        <w:pStyle w:val="FirstParagraph"/>
      </w:pPr>
      <w:r>
        <w:t xml:space="preserve">Remove partial dependency.</w:t>
      </w:r>
    </w:p>
    <w:bookmarkEnd w:id="61"/>
    <w:bookmarkStart w:id="62" w:name="nf-2"/>
    <w:p>
      <w:pPr>
        <w:pStyle w:val="Heading2"/>
      </w:pPr>
      <w:r>
        <w:t xml:space="preserve">3NF</w:t>
      </w:r>
    </w:p>
    <w:p>
      <w:pPr>
        <w:pStyle w:val="FirstParagraph"/>
      </w:pPr>
      <w:r>
        <w:t xml:space="preserve">Remove transitive dependency.</w:t>
      </w:r>
    </w:p>
    <w:p>
      <w:pPr>
        <w:pStyle w:val="BodyText"/>
      </w:pPr>
      <w:r>
        <w:t xml:space="preserve">Interview Favorite:</w:t>
      </w:r>
      <w:r>
        <w:t xml:space="preserve"> </w:t>
      </w:r>
      <w:r>
        <w:t xml:space="preserve">Difference between 2NF and 3NF.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straints"/>
    <w:p>
      <w:pPr>
        <w:pStyle w:val="Heading1"/>
      </w:pPr>
      <w:r>
        <w:t xml:space="preserve">17. Constraints</w:t>
      </w:r>
    </w:p>
    <w:p>
      <w:pPr>
        <w:pStyle w:val="FirstParagraph"/>
      </w:pPr>
      <w:r>
        <w:t xml:space="preserve">NOT NULL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PRIMARY KEY</w:t>
      </w:r>
    </w:p>
    <w:p>
      <w:pPr>
        <w:pStyle w:val="BodyText"/>
      </w:pPr>
      <w:r>
        <w:t xml:space="preserve">FOREIGN KEY</w:t>
      </w:r>
    </w:p>
    <w:p>
      <w:pPr>
        <w:pStyle w:val="BodyText"/>
      </w:pPr>
      <w:r>
        <w:t xml:space="preserve">CHECK</w:t>
      </w:r>
    </w:p>
    <w:p>
      <w:pPr>
        <w:pStyle w:val="BodyText"/>
      </w:pPr>
      <w:r>
        <w:t xml:space="preserve">DEFAULT</w:t>
      </w:r>
    </w:p>
    <w:p>
      <w:r>
        <w:pict>
          <v:rect style="width:0;height:1.5pt" o:hralign="center" o:hrstd="t" o:hr="t"/>
        </w:pict>
      </w:r>
    </w:p>
    <w:bookmarkEnd w:id="64"/>
    <w:bookmarkStart w:id="65" w:name="views"/>
    <w:p>
      <w:pPr>
        <w:pStyle w:val="Heading1"/>
      </w:pPr>
      <w:r>
        <w:t xml:space="preserve">18. Views</w:t>
      </w:r>
    </w:p>
    <w:p>
      <w:pPr>
        <w:pStyle w:val="FirstParagraph"/>
      </w:pPr>
      <w:r>
        <w:t xml:space="preserve">Virtual table.</w:t>
      </w:r>
    </w:p>
    <w:p>
      <w:pPr>
        <w:pStyle w:val="BodyText"/>
      </w:pPr>
      <w:r>
        <w:t xml:space="preserve">CREATE VIEW EmpView AS</w:t>
      </w:r>
      <w:r>
        <w:t xml:space="preserve"> </w:t>
      </w:r>
      <w:r>
        <w:t xml:space="preserve">SELECT Name, Salary</w:t>
      </w:r>
      <w:r>
        <w:t xml:space="preserve"> </w:t>
      </w:r>
      <w:r>
        <w:t xml:space="preserve">FROM Employee;</w:t>
      </w:r>
    </w:p>
    <w:p>
      <w:r>
        <w:pict>
          <v:rect style="width:0;height:1.5pt" o:hralign="center" o:hrstd="t" o:hr="t"/>
        </w:pict>
      </w:r>
    </w:p>
    <w:bookmarkEnd w:id="65"/>
    <w:bookmarkStart w:id="66" w:name="index"/>
    <w:p>
      <w:pPr>
        <w:pStyle w:val="Heading1"/>
      </w:pPr>
      <w:r>
        <w:t xml:space="preserve">19. Index</w:t>
      </w:r>
    </w:p>
    <w:p>
      <w:pPr>
        <w:pStyle w:val="FirstParagraph"/>
      </w:pPr>
      <w:r>
        <w:t xml:space="preserve">Improves search speed.</w:t>
      </w:r>
    </w:p>
    <w:p>
      <w:pPr>
        <w:pStyle w:val="BodyText"/>
      </w:pPr>
      <w:r>
        <w:t xml:space="preserve">CREATE INDEX idx_name</w:t>
      </w:r>
      <w:r>
        <w:t xml:space="preserve"> </w:t>
      </w:r>
      <w:r>
        <w:t xml:space="preserve">ON Employee(Name);</w:t>
      </w:r>
    </w:p>
    <w:p>
      <w:r>
        <w:pict>
          <v:rect style="width:0;height:1.5pt" o:hralign="center" o:hrstd="t" o:hr="t"/>
        </w:pict>
      </w:r>
    </w:p>
    <w:bookmarkEnd w:id="66"/>
    <w:bookmarkStart w:id="67" w:name="transactions"/>
    <w:p>
      <w:pPr>
        <w:pStyle w:val="Heading1"/>
      </w:pPr>
      <w:r>
        <w:t xml:space="preserve">20. Transactions</w:t>
      </w:r>
    </w:p>
    <w:p>
      <w:pPr>
        <w:pStyle w:val="FirstParagraph"/>
      </w:pPr>
      <w:r>
        <w:t xml:space="preserve">ACID Properties</w:t>
      </w:r>
    </w:p>
    <w:p>
      <w:pPr>
        <w:pStyle w:val="BodyText"/>
      </w:pPr>
      <w:r>
        <w:t xml:space="preserve">A - Atomicity</w:t>
      </w:r>
    </w:p>
    <w:p>
      <w:pPr>
        <w:pStyle w:val="BodyText"/>
      </w:pPr>
      <w:r>
        <w:t xml:space="preserve">C - Consistency</w:t>
      </w:r>
    </w:p>
    <w:p>
      <w:pPr>
        <w:pStyle w:val="BodyText"/>
      </w:pPr>
      <w:r>
        <w:t xml:space="preserve">I - Isolation</w:t>
      </w:r>
    </w:p>
    <w:p>
      <w:pPr>
        <w:pStyle w:val="BodyText"/>
      </w:pPr>
      <w:r>
        <w:t xml:space="preserve">D - Durability</w:t>
      </w:r>
    </w:p>
    <w:p>
      <w:pPr>
        <w:pStyle w:val="BodyText"/>
      </w:pPr>
      <w:r>
        <w:t xml:space="preserve">Most Asked Interview Topic.</w:t>
      </w:r>
    </w:p>
    <w:p>
      <w:r>
        <w:pict>
          <v:rect style="width:0;height:1.5pt" o:hralign="center" o:hrstd="t" o:hr="t"/>
        </w:pict>
      </w:r>
    </w:p>
    <w:bookmarkEnd w:id="67"/>
    <w:bookmarkStart w:id="68" w:name="stored-procedure"/>
    <w:p>
      <w:pPr>
        <w:pStyle w:val="Heading1"/>
      </w:pPr>
      <w:r>
        <w:t xml:space="preserve">21. Stored Procedure</w:t>
      </w:r>
    </w:p>
    <w:p>
      <w:pPr>
        <w:pStyle w:val="FirstParagraph"/>
      </w:pPr>
      <w:r>
        <w:t xml:space="preserve">Reusable SQL block.</w:t>
      </w:r>
    </w:p>
    <w:p>
      <w:pPr>
        <w:pStyle w:val="BodyText"/>
      </w:pPr>
      <w:r>
        <w:t xml:space="preserve">CREATE PROCEDURE GetEmployees</w:t>
      </w:r>
      <w:r>
        <w:t xml:space="preserve"> </w:t>
      </w:r>
      <w:r>
        <w:t xml:space="preserve">AS</w:t>
      </w:r>
      <w:r>
        <w:t xml:space="preserve"> </w:t>
      </w:r>
      <w:r>
        <w:t xml:space="preserve">SELECT * FROM Employee;</w:t>
      </w:r>
    </w:p>
    <w:p>
      <w:r>
        <w:pict>
          <v:rect style="width:0;height:1.5pt" o:hralign="center" o:hrstd="t" o:hr="t"/>
        </w:pict>
      </w:r>
    </w:p>
    <w:bookmarkEnd w:id="68"/>
    <w:bookmarkStart w:id="69" w:name="triggers"/>
    <w:p>
      <w:pPr>
        <w:pStyle w:val="Heading1"/>
      </w:pPr>
      <w:r>
        <w:t xml:space="preserve">22. Triggers</w:t>
      </w:r>
    </w:p>
    <w:p>
      <w:pPr>
        <w:pStyle w:val="FirstParagraph"/>
      </w:pPr>
      <w:r>
        <w:t xml:space="preserve">Automatically executed.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Audit logging.</w:t>
      </w:r>
    </w:p>
    <w:p>
      <w:r>
        <w:pict>
          <v:rect style="width:0;height:1.5pt" o:hralign="center" o:hrstd="t" o:hr="t"/>
        </w:pict>
      </w:r>
    </w:p>
    <w:bookmarkEnd w:id="69"/>
    <w:bookmarkStart w:id="70" w:name="most-asked-sql-queries"/>
    <w:p>
      <w:pPr>
        <w:pStyle w:val="Heading1"/>
      </w:pPr>
      <w:r>
        <w:t xml:space="preserve">23. Most Asked SQL Queries</w:t>
      </w:r>
    </w:p>
    <w:p>
      <w:pPr>
        <w:pStyle w:val="FirstParagraph"/>
      </w:pPr>
      <w:r>
        <w:t xml:space="preserve">Find Highest Salary</w:t>
      </w:r>
    </w:p>
    <w:p>
      <w:pPr>
        <w:pStyle w:val="BodyText"/>
      </w:pPr>
      <w:r>
        <w:t xml:space="preserve">SELECT MAX(Salary)</w:t>
      </w:r>
      <w:r>
        <w:t xml:space="preserve"> </w:t>
      </w:r>
      <w:r>
        <w:t xml:space="preserve">FROM Employee;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Find Second Highest Salary</w:t>
      </w:r>
    </w:p>
    <w:p>
      <w:pPr>
        <w:pStyle w:val="BodyText"/>
      </w:pPr>
      <w:r>
        <w:t xml:space="preserve">SELECT MAX(Salary)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WHERE Salary &lt;</w:t>
      </w:r>
      <w:r>
        <w:t xml:space="preserve"> </w:t>
      </w:r>
      <w:r>
        <w:t xml:space="preserve">(</w:t>
      </w:r>
      <w:r>
        <w:t xml:space="preserve"> </w:t>
      </w:r>
      <w:r>
        <w:t xml:space="preserve">SELECT MAX(Salary)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Count Employees Per Department</w:t>
      </w:r>
    </w:p>
    <w:p>
      <w:pPr>
        <w:pStyle w:val="BodyText"/>
      </w:pPr>
      <w:r>
        <w:t xml:space="preserve">SELECT Department,</w:t>
      </w:r>
      <w:r>
        <w:t xml:space="preserve"> </w:t>
      </w:r>
      <w:r>
        <w:t xml:space="preserve">COUNT(*)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GROUP BY Department;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Employees Earning Above Average</w:t>
      </w:r>
    </w:p>
    <w:p>
      <w:pPr>
        <w:pStyle w:val="BodyText"/>
      </w:pPr>
      <w:r>
        <w:t xml:space="preserve">SELECT *</w:t>
      </w:r>
      <w:r>
        <w:t xml:space="preserve"> </w:t>
      </w:r>
      <w:r>
        <w:t xml:space="preserve">FROM Employee</w:t>
      </w:r>
      <w:r>
        <w:t xml:space="preserve"> </w:t>
      </w:r>
      <w:r>
        <w:t xml:space="preserve">WHERE Salary &gt;</w:t>
      </w:r>
      <w:r>
        <w:t xml:space="preserve"> </w:t>
      </w:r>
      <w:r>
        <w:t xml:space="preserve">(</w:t>
      </w:r>
      <w:r>
        <w:t xml:space="preserve"> </w:t>
      </w:r>
      <w:r>
        <w:t xml:space="preserve">SELECT AVG(Salary)</w:t>
      </w:r>
      <w:r>
        <w:t xml:space="preserve"> </w:t>
      </w:r>
      <w:r>
        <w:t xml:space="preserve">FROM Employee</w:t>
      </w:r>
      <w:r>
        <w:t xml:space="preserve"> </w:t>
      </w:r>
      <w: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Start w:id="71" w:name="top-placement-interview-questions"/>
    <w:p>
      <w:pPr>
        <w:pStyle w:val="Heading1"/>
      </w:pPr>
      <w:r>
        <w:t xml:space="preserve">24. Top Placement Interview Questions</w:t>
      </w:r>
    </w:p>
    <w:p>
      <w:pPr>
        <w:pStyle w:val="Compact"/>
        <w:numPr>
          <w:ilvl w:val="0"/>
          <w:numId w:val="1011"/>
        </w:numPr>
      </w:pPr>
      <w:r>
        <w:t xml:space="preserve">Difference between DELETE, DROP and TRUNCATE</w:t>
      </w:r>
    </w:p>
    <w:p>
      <w:pPr>
        <w:pStyle w:val="Compact"/>
        <w:numPr>
          <w:ilvl w:val="0"/>
          <w:numId w:val="1011"/>
        </w:numPr>
      </w:pPr>
      <w:r>
        <w:t xml:space="preserve">Difference between WHERE and HAVING</w:t>
      </w:r>
    </w:p>
    <w:p>
      <w:pPr>
        <w:pStyle w:val="Compact"/>
        <w:numPr>
          <w:ilvl w:val="0"/>
          <w:numId w:val="1011"/>
        </w:numPr>
      </w:pPr>
      <w:r>
        <w:t xml:space="preserve">Difference between Primary Key and Unique Key</w:t>
      </w:r>
    </w:p>
    <w:p>
      <w:pPr>
        <w:pStyle w:val="Compact"/>
        <w:numPr>
          <w:ilvl w:val="0"/>
          <w:numId w:val="1011"/>
        </w:numPr>
      </w:pPr>
      <w:r>
        <w:t xml:space="preserve">What is Normalization?</w:t>
      </w:r>
    </w:p>
    <w:p>
      <w:pPr>
        <w:pStyle w:val="Compact"/>
        <w:numPr>
          <w:ilvl w:val="0"/>
          <w:numId w:val="1011"/>
        </w:numPr>
      </w:pPr>
      <w:r>
        <w:t xml:space="preserve">Explain ACID Properties.</w:t>
      </w:r>
    </w:p>
    <w:p>
      <w:pPr>
        <w:pStyle w:val="Compact"/>
        <w:numPr>
          <w:ilvl w:val="0"/>
          <w:numId w:val="1011"/>
        </w:numPr>
      </w:pPr>
      <w:r>
        <w:t xml:space="preserve">Difference between INNER and OUTER JOIN.</w:t>
      </w:r>
    </w:p>
    <w:p>
      <w:pPr>
        <w:pStyle w:val="Compact"/>
        <w:numPr>
          <w:ilvl w:val="0"/>
          <w:numId w:val="1011"/>
        </w:numPr>
      </w:pPr>
      <w:r>
        <w:t xml:space="preserve">What is a Foreign Key?</w:t>
      </w:r>
    </w:p>
    <w:p>
      <w:pPr>
        <w:pStyle w:val="Compact"/>
        <w:numPr>
          <w:ilvl w:val="0"/>
          <w:numId w:val="1011"/>
        </w:numPr>
      </w:pPr>
      <w:r>
        <w:t xml:space="preserve">What is an Index?</w:t>
      </w:r>
    </w:p>
    <w:p>
      <w:pPr>
        <w:pStyle w:val="Compact"/>
        <w:numPr>
          <w:ilvl w:val="0"/>
          <w:numId w:val="1011"/>
        </w:numPr>
      </w:pPr>
      <w:r>
        <w:t xml:space="preserve">What is a View?</w:t>
      </w:r>
    </w:p>
    <w:p>
      <w:pPr>
        <w:pStyle w:val="Compact"/>
        <w:numPr>
          <w:ilvl w:val="0"/>
          <w:numId w:val="1011"/>
        </w:numPr>
      </w:pPr>
      <w:r>
        <w:t xml:space="preserve">What is a Trigger?</w:t>
      </w:r>
    </w:p>
    <w:p>
      <w:r>
        <w:pict>
          <v:rect style="width:0;height:1.5pt" o:hralign="center" o:hrstd="t" o:hr="t"/>
        </w:pict>
      </w:r>
    </w:p>
    <w:bookmarkEnd w:id="71"/>
    <w:bookmarkStart w:id="72" w:name="queries-every-student-must-practice"/>
    <w:p>
      <w:pPr>
        <w:pStyle w:val="Heading1"/>
      </w:pPr>
      <w:r>
        <w:t xml:space="preserve">25. 10 Queries Every Student Must Practice</w:t>
      </w:r>
    </w:p>
    <w:p>
      <w:pPr>
        <w:pStyle w:val="Compact"/>
        <w:numPr>
          <w:ilvl w:val="0"/>
          <w:numId w:val="1012"/>
        </w:numPr>
      </w:pPr>
      <w:r>
        <w:t xml:space="preserve">Highest Salary</w:t>
      </w:r>
    </w:p>
    <w:p>
      <w:pPr>
        <w:pStyle w:val="Compact"/>
        <w:numPr>
          <w:ilvl w:val="0"/>
          <w:numId w:val="1012"/>
        </w:numPr>
      </w:pPr>
      <w:r>
        <w:t xml:space="preserve">Second Highest Salary</w:t>
      </w:r>
    </w:p>
    <w:p>
      <w:pPr>
        <w:pStyle w:val="Compact"/>
        <w:numPr>
          <w:ilvl w:val="0"/>
          <w:numId w:val="1012"/>
        </w:numPr>
      </w:pPr>
      <w:r>
        <w:t xml:space="preserve">Third Highest Salary</w:t>
      </w:r>
    </w:p>
    <w:p>
      <w:pPr>
        <w:pStyle w:val="Compact"/>
        <w:numPr>
          <w:ilvl w:val="0"/>
          <w:numId w:val="1012"/>
        </w:numPr>
      </w:pPr>
      <w:r>
        <w:t xml:space="preserve">Duplicate Records</w:t>
      </w:r>
    </w:p>
    <w:p>
      <w:pPr>
        <w:pStyle w:val="Compact"/>
        <w:numPr>
          <w:ilvl w:val="0"/>
          <w:numId w:val="1012"/>
        </w:numPr>
      </w:pPr>
      <w:r>
        <w:t xml:space="preserve">Remove Duplicates</w:t>
      </w:r>
    </w:p>
    <w:p>
      <w:pPr>
        <w:pStyle w:val="Compact"/>
        <w:numPr>
          <w:ilvl w:val="0"/>
          <w:numId w:val="1012"/>
        </w:numPr>
      </w:pPr>
      <w:r>
        <w:t xml:space="preserve">Count Employees Department Wise</w:t>
      </w:r>
    </w:p>
    <w:p>
      <w:pPr>
        <w:pStyle w:val="Compact"/>
        <w:numPr>
          <w:ilvl w:val="0"/>
          <w:numId w:val="1012"/>
        </w:numPr>
      </w:pPr>
      <w:r>
        <w:t xml:space="preserve">Employees Above Average Salary</w:t>
      </w:r>
    </w:p>
    <w:p>
      <w:pPr>
        <w:pStyle w:val="Compact"/>
        <w:numPr>
          <w:ilvl w:val="0"/>
          <w:numId w:val="1012"/>
        </w:numPr>
      </w:pPr>
      <w:r>
        <w:t xml:space="preserve">Top 3 Salaries</w:t>
      </w:r>
    </w:p>
    <w:p>
      <w:pPr>
        <w:pStyle w:val="Compact"/>
        <w:numPr>
          <w:ilvl w:val="0"/>
          <w:numId w:val="1012"/>
        </w:numPr>
      </w:pPr>
      <w:r>
        <w:t xml:space="preserve">Join Employee and Department</w:t>
      </w:r>
    </w:p>
    <w:p>
      <w:pPr>
        <w:pStyle w:val="Compact"/>
        <w:numPr>
          <w:ilvl w:val="0"/>
          <w:numId w:val="1012"/>
        </w:numPr>
      </w:pPr>
      <w:r>
        <w:t xml:space="preserve">Students Not Enrolled in Any Course</w:t>
      </w:r>
    </w:p>
    <w:p>
      <w:r>
        <w:pict>
          <v:rect style="width:0;height:1.5pt" o:hralign="center" o:hrstd="t" o:hr="t"/>
        </w:pict>
      </w:r>
    </w:p>
    <w:bookmarkEnd w:id="72"/>
    <w:bookmarkStart w:id="73" w:name="final-placement-checklist"/>
    <w:p>
      <w:pPr>
        <w:pStyle w:val="Heading1"/>
      </w:pPr>
      <w:r>
        <w:t xml:space="preserve">Final Placement Checklist</w:t>
      </w:r>
    </w:p>
    <w:p>
      <w:pPr>
        <w:pStyle w:val="FirstParagraph"/>
      </w:pPr>
      <w:r>
        <w:t xml:space="preserve">✓ SQL Basics</w:t>
      </w:r>
    </w:p>
    <w:p>
      <w:pPr>
        <w:pStyle w:val="BodyText"/>
      </w:pPr>
      <w:r>
        <w:t xml:space="preserve">✓ DDL</w:t>
      </w:r>
    </w:p>
    <w:p>
      <w:pPr>
        <w:pStyle w:val="BodyText"/>
      </w:pPr>
      <w:r>
        <w:t xml:space="preserve">✓ DML</w:t>
      </w:r>
    </w:p>
    <w:p>
      <w:pPr>
        <w:pStyle w:val="BodyText"/>
      </w:pPr>
      <w:r>
        <w:t xml:space="preserve">✓ Constraints</w:t>
      </w:r>
    </w:p>
    <w:p>
      <w:pPr>
        <w:pStyle w:val="BodyText"/>
      </w:pPr>
      <w:r>
        <w:t xml:space="preserve">✓ Joins</w:t>
      </w:r>
    </w:p>
    <w:p>
      <w:pPr>
        <w:pStyle w:val="BodyText"/>
      </w:pPr>
      <w:r>
        <w:t xml:space="preserve">✓ Aggregate Functions</w:t>
      </w:r>
    </w:p>
    <w:p>
      <w:pPr>
        <w:pStyle w:val="BodyText"/>
      </w:pPr>
      <w:r>
        <w:t xml:space="preserve">✓ Subqueries</w:t>
      </w:r>
    </w:p>
    <w:p>
      <w:pPr>
        <w:pStyle w:val="BodyText"/>
      </w:pPr>
      <w:r>
        <w:t xml:space="preserve">✓ Normalization</w:t>
      </w:r>
    </w:p>
    <w:p>
      <w:pPr>
        <w:pStyle w:val="BodyText"/>
      </w:pPr>
      <w:r>
        <w:t xml:space="preserve">✓ ACID Properties</w:t>
      </w:r>
    </w:p>
    <w:p>
      <w:pPr>
        <w:pStyle w:val="BodyText"/>
      </w:pPr>
      <w:r>
        <w:t xml:space="preserve">✓ Interview Queries</w:t>
      </w:r>
    </w:p>
    <w:p>
      <w:pPr>
        <w:pStyle w:val="BodyText"/>
      </w:pPr>
      <w:r>
        <w:t xml:space="preserve">Master these topics and you can confidently answer most entry-level RDBMS interview questions.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2026-06-12T13:24:12Z</dcterms:created>
  <dcterms:modified xsi:type="dcterms:W3CDTF">2026-06-12T13:24:12Z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