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21B5" w14:textId="77777777" w:rsidR="00BA48A1" w:rsidRDefault="00BA48A1" w:rsidP="00BA48A1">
      <w:pPr>
        <w:spacing w:after="0" w:line="276" w:lineRule="auto"/>
      </w:pPr>
      <w:r w:rsidRPr="00FC42CA">
        <w:rPr>
          <w:rFonts w:ascii="Times New Roman" w:hAnsi="Times New Roman"/>
          <w:noProof/>
          <w:lang w:eastAsia="en-IN"/>
        </w:rPr>
        <w:drawing>
          <wp:anchor distT="0" distB="0" distL="114300" distR="114300" simplePos="0" relativeHeight="251659264" behindDoc="0" locked="0" layoutInCell="1" allowOverlap="1" wp14:anchorId="0416AA08" wp14:editId="7485B6D7">
            <wp:simplePos x="0" y="0"/>
            <wp:positionH relativeFrom="margin">
              <wp:posOffset>-377190</wp:posOffset>
            </wp:positionH>
            <wp:positionV relativeFrom="paragraph">
              <wp:posOffset>3810</wp:posOffset>
            </wp:positionV>
            <wp:extent cx="6886575" cy="1285127"/>
            <wp:effectExtent l="0" t="0" r="0" b="0"/>
            <wp:wrapNone/>
            <wp:docPr id="2" name="Picture 2" descr="A close-up of a computer science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computer science certificate&#10;&#10;AI-generated content may be incorrect."/>
                    <pic:cNvPicPr/>
                  </pic:nvPicPr>
                  <pic:blipFill rotWithShape="1">
                    <a:blip r:embed="rId5" cstate="print">
                      <a:extLst>
                        <a:ext uri="{28A0092B-C50C-407E-A947-70E740481C1C}">
                          <a14:useLocalDpi xmlns:a14="http://schemas.microsoft.com/office/drawing/2010/main" val="0"/>
                        </a:ext>
                      </a:extLst>
                    </a:blip>
                    <a:srcRect b="9803"/>
                    <a:stretch/>
                  </pic:blipFill>
                  <pic:spPr bwMode="auto">
                    <a:xfrm>
                      <a:off x="0" y="0"/>
                      <a:ext cx="6886575" cy="12851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E3DFF7" w14:textId="77777777" w:rsidR="00BA48A1" w:rsidRDefault="00BA48A1" w:rsidP="00BA48A1">
      <w:pPr>
        <w:spacing w:after="0" w:line="276" w:lineRule="auto"/>
      </w:pPr>
    </w:p>
    <w:p w14:paraId="5113DDF2" w14:textId="77777777" w:rsidR="00BA48A1" w:rsidRDefault="00BA48A1" w:rsidP="00BA48A1">
      <w:pPr>
        <w:spacing w:after="0" w:line="276" w:lineRule="auto"/>
      </w:pPr>
    </w:p>
    <w:p w14:paraId="0236773E" w14:textId="77777777" w:rsidR="00BA48A1" w:rsidRDefault="00BA48A1" w:rsidP="00BA48A1">
      <w:pPr>
        <w:spacing w:after="0" w:line="276" w:lineRule="auto"/>
      </w:pPr>
    </w:p>
    <w:p w14:paraId="7E892F54" w14:textId="77777777" w:rsidR="00BA48A1" w:rsidRDefault="00BA48A1" w:rsidP="00BA48A1">
      <w:pPr>
        <w:spacing w:after="0" w:line="276" w:lineRule="auto"/>
      </w:pPr>
    </w:p>
    <w:p w14:paraId="6FE9B75B" w14:textId="77777777" w:rsidR="00BA48A1" w:rsidRDefault="00BA48A1" w:rsidP="00BA48A1">
      <w:pPr>
        <w:spacing w:after="0" w:line="276" w:lineRule="auto"/>
      </w:pPr>
    </w:p>
    <w:p w14:paraId="742C08FA" w14:textId="77777777" w:rsidR="00BA48A1" w:rsidRDefault="00BA48A1" w:rsidP="00BA48A1">
      <w:pPr>
        <w:spacing w:after="0" w:line="276" w:lineRule="auto"/>
      </w:pPr>
    </w:p>
    <w:p w14:paraId="586166D0" w14:textId="77777777" w:rsidR="00BA48A1" w:rsidRPr="00D4727E" w:rsidRDefault="00BA48A1" w:rsidP="00614999">
      <w:pPr>
        <w:spacing w:after="0" w:line="360" w:lineRule="auto"/>
        <w:jc w:val="center"/>
        <w:rPr>
          <w:rFonts w:ascii="Times New Roman" w:hAnsi="Times New Roman" w:cs="Times New Roman"/>
          <w:b/>
          <w:sz w:val="28"/>
        </w:rPr>
      </w:pPr>
      <w:r w:rsidRPr="00D4727E">
        <w:rPr>
          <w:rFonts w:ascii="Times New Roman" w:hAnsi="Times New Roman" w:cs="Times New Roman"/>
          <w:b/>
          <w:sz w:val="28"/>
        </w:rPr>
        <w:t>Academic Year: 2025-26 (Even Semester)</w:t>
      </w:r>
    </w:p>
    <w:p w14:paraId="2BB22D7A" w14:textId="77777777" w:rsidR="00BA48A1" w:rsidRDefault="00BA48A1" w:rsidP="00614999">
      <w:pPr>
        <w:spacing w:after="0" w:line="360" w:lineRule="auto"/>
        <w:jc w:val="center"/>
        <w:rPr>
          <w:rFonts w:ascii="Times New Roman" w:hAnsi="Times New Roman" w:cs="Times New Roman"/>
          <w:b/>
          <w:sz w:val="28"/>
        </w:rPr>
      </w:pPr>
      <w:r w:rsidRPr="00D4727E">
        <w:rPr>
          <w:rFonts w:ascii="Times New Roman" w:hAnsi="Times New Roman" w:cs="Times New Roman"/>
          <w:b/>
          <w:sz w:val="28"/>
        </w:rPr>
        <w:t>Major Project Phase-I (CSEP23605)</w:t>
      </w:r>
    </w:p>
    <w:p w14:paraId="6D877B15" w14:textId="77777777" w:rsidR="00614999" w:rsidRDefault="0092084E" w:rsidP="00614999">
      <w:pPr>
        <w:spacing w:after="0" w:line="360" w:lineRule="auto"/>
        <w:jc w:val="center"/>
        <w:rPr>
          <w:rFonts w:ascii="Times New Roman" w:hAnsi="Times New Roman" w:cs="Times New Roman"/>
          <w:b/>
          <w:sz w:val="28"/>
        </w:rPr>
      </w:pPr>
      <w:r>
        <w:rPr>
          <w:rFonts w:ascii="Times New Roman" w:hAnsi="Times New Roman" w:cs="Times New Roman"/>
          <w:b/>
          <w:sz w:val="28"/>
        </w:rPr>
        <w:t xml:space="preserve">Review 0 - </w:t>
      </w:r>
      <w:r w:rsidR="00614999">
        <w:rPr>
          <w:rFonts w:ascii="Times New Roman" w:hAnsi="Times New Roman" w:cs="Times New Roman"/>
          <w:b/>
          <w:sz w:val="28"/>
        </w:rPr>
        <w:t xml:space="preserve">Synopsis </w:t>
      </w:r>
      <w:r>
        <w:rPr>
          <w:rFonts w:ascii="Times New Roman" w:hAnsi="Times New Roman" w:cs="Times New Roman"/>
          <w:b/>
          <w:sz w:val="28"/>
        </w:rPr>
        <w:t>Submission</w:t>
      </w:r>
    </w:p>
    <w:p w14:paraId="0189C5B3" w14:textId="77777777" w:rsidR="00D4727E" w:rsidRPr="00D4727E" w:rsidRDefault="00D4727E" w:rsidP="00D4727E">
      <w:pPr>
        <w:spacing w:after="0" w:line="276" w:lineRule="auto"/>
        <w:jc w:val="center"/>
        <w:rPr>
          <w:rFonts w:ascii="Times New Roman" w:hAnsi="Times New Roman" w:cs="Times New Roman"/>
          <w:b/>
          <w:sz w:val="12"/>
        </w:rPr>
      </w:pPr>
    </w:p>
    <w:tbl>
      <w:tblPr>
        <w:tblStyle w:val="TableGrid"/>
        <w:tblW w:w="9640" w:type="dxa"/>
        <w:tblLook w:val="04A0" w:firstRow="1" w:lastRow="0" w:firstColumn="1" w:lastColumn="0" w:noHBand="0" w:noVBand="1"/>
      </w:tblPr>
      <w:tblGrid>
        <w:gridCol w:w="2410"/>
        <w:gridCol w:w="2410"/>
        <w:gridCol w:w="2410"/>
        <w:gridCol w:w="2410"/>
      </w:tblGrid>
      <w:tr w:rsidR="00470FC1" w:rsidRPr="00470FC1" w14:paraId="4532649E" w14:textId="77777777" w:rsidTr="003E72FE">
        <w:trPr>
          <w:trHeight w:val="334"/>
        </w:trPr>
        <w:tc>
          <w:tcPr>
            <w:tcW w:w="2410" w:type="dxa"/>
            <w:vAlign w:val="center"/>
          </w:tcPr>
          <w:p w14:paraId="1D721B40" w14:textId="77777777" w:rsidR="00470FC1" w:rsidRPr="00470FC1" w:rsidRDefault="00470FC1" w:rsidP="003E72FE">
            <w:pPr>
              <w:spacing w:line="276" w:lineRule="auto"/>
              <w:rPr>
                <w:rFonts w:ascii="Times New Roman" w:hAnsi="Times New Roman" w:cs="Times New Roman"/>
                <w:b/>
              </w:rPr>
            </w:pPr>
            <w:r w:rsidRPr="00470FC1">
              <w:rPr>
                <w:rFonts w:ascii="Times New Roman" w:hAnsi="Times New Roman" w:cs="Times New Roman"/>
                <w:b/>
              </w:rPr>
              <w:t>Date</w:t>
            </w:r>
          </w:p>
        </w:tc>
        <w:tc>
          <w:tcPr>
            <w:tcW w:w="2410" w:type="dxa"/>
            <w:vAlign w:val="center"/>
          </w:tcPr>
          <w:p w14:paraId="3D8C3B12" w14:textId="77777777" w:rsidR="00470FC1" w:rsidRPr="00470FC1" w:rsidRDefault="00470FC1" w:rsidP="00567971">
            <w:pPr>
              <w:spacing w:line="276" w:lineRule="auto"/>
              <w:jc w:val="center"/>
              <w:rPr>
                <w:rFonts w:ascii="Times New Roman" w:hAnsi="Times New Roman" w:cs="Times New Roman"/>
              </w:rPr>
            </w:pPr>
          </w:p>
        </w:tc>
        <w:tc>
          <w:tcPr>
            <w:tcW w:w="2410" w:type="dxa"/>
            <w:vAlign w:val="center"/>
          </w:tcPr>
          <w:p w14:paraId="47C2F832" w14:textId="77777777" w:rsidR="00470FC1" w:rsidRPr="00470FC1" w:rsidRDefault="00470FC1" w:rsidP="003E72FE">
            <w:pPr>
              <w:spacing w:line="276" w:lineRule="auto"/>
              <w:rPr>
                <w:rFonts w:ascii="Times New Roman" w:hAnsi="Times New Roman" w:cs="Times New Roman"/>
                <w:b/>
              </w:rPr>
            </w:pPr>
            <w:r w:rsidRPr="00470FC1">
              <w:rPr>
                <w:rFonts w:ascii="Times New Roman" w:hAnsi="Times New Roman" w:cs="Times New Roman"/>
                <w:b/>
              </w:rPr>
              <w:t>Domain</w:t>
            </w:r>
          </w:p>
        </w:tc>
        <w:tc>
          <w:tcPr>
            <w:tcW w:w="2410" w:type="dxa"/>
            <w:vAlign w:val="center"/>
          </w:tcPr>
          <w:p w14:paraId="1DB85F72" w14:textId="615B255A" w:rsidR="00470FC1" w:rsidRPr="00470FC1" w:rsidRDefault="00567971" w:rsidP="00567971">
            <w:pPr>
              <w:spacing w:line="276" w:lineRule="auto"/>
              <w:jc w:val="center"/>
              <w:rPr>
                <w:rFonts w:ascii="Times New Roman" w:hAnsi="Times New Roman" w:cs="Times New Roman"/>
              </w:rPr>
            </w:pPr>
            <w:r w:rsidRPr="00567971">
              <w:rPr>
                <w:rFonts w:ascii="Times New Roman" w:hAnsi="Times New Roman" w:cs="Times New Roman"/>
              </w:rPr>
              <w:t>Secure DevOps</w:t>
            </w:r>
          </w:p>
        </w:tc>
      </w:tr>
      <w:tr w:rsidR="00470FC1" w:rsidRPr="00470FC1" w14:paraId="2971E649" w14:textId="77777777" w:rsidTr="003E72FE">
        <w:trPr>
          <w:trHeight w:val="346"/>
        </w:trPr>
        <w:tc>
          <w:tcPr>
            <w:tcW w:w="2410" w:type="dxa"/>
            <w:vAlign w:val="center"/>
          </w:tcPr>
          <w:p w14:paraId="394AD0D3" w14:textId="77777777" w:rsidR="00470FC1" w:rsidRPr="00470FC1" w:rsidRDefault="00470FC1" w:rsidP="003E72FE">
            <w:pPr>
              <w:spacing w:line="276" w:lineRule="auto"/>
              <w:rPr>
                <w:rFonts w:ascii="Times New Roman" w:hAnsi="Times New Roman" w:cs="Times New Roman"/>
                <w:b/>
              </w:rPr>
            </w:pPr>
            <w:r w:rsidRPr="00470FC1">
              <w:rPr>
                <w:rFonts w:ascii="Times New Roman" w:hAnsi="Times New Roman" w:cs="Times New Roman"/>
                <w:b/>
              </w:rPr>
              <w:t>Group Number</w:t>
            </w:r>
          </w:p>
        </w:tc>
        <w:tc>
          <w:tcPr>
            <w:tcW w:w="2410" w:type="dxa"/>
            <w:vAlign w:val="center"/>
          </w:tcPr>
          <w:p w14:paraId="0639F6D0" w14:textId="6D58F69C" w:rsidR="00470FC1" w:rsidRPr="00470FC1" w:rsidRDefault="00567971" w:rsidP="00567971">
            <w:pPr>
              <w:spacing w:line="276" w:lineRule="auto"/>
              <w:jc w:val="center"/>
              <w:rPr>
                <w:rFonts w:ascii="Times New Roman" w:hAnsi="Times New Roman" w:cs="Times New Roman"/>
              </w:rPr>
            </w:pPr>
            <w:r>
              <w:rPr>
                <w:rFonts w:ascii="Times New Roman" w:hAnsi="Times New Roman" w:cs="Times New Roman"/>
              </w:rPr>
              <w:t>G14</w:t>
            </w:r>
          </w:p>
        </w:tc>
        <w:tc>
          <w:tcPr>
            <w:tcW w:w="2410" w:type="dxa"/>
            <w:vAlign w:val="center"/>
          </w:tcPr>
          <w:p w14:paraId="78BE39F7" w14:textId="77777777" w:rsidR="00470FC1" w:rsidRPr="00470FC1" w:rsidRDefault="00470FC1" w:rsidP="003E72FE">
            <w:pPr>
              <w:spacing w:line="276" w:lineRule="auto"/>
              <w:rPr>
                <w:rFonts w:ascii="Times New Roman" w:hAnsi="Times New Roman" w:cs="Times New Roman"/>
                <w:b/>
              </w:rPr>
            </w:pPr>
            <w:r w:rsidRPr="00470FC1">
              <w:rPr>
                <w:rFonts w:ascii="Times New Roman" w:hAnsi="Times New Roman" w:cs="Times New Roman"/>
                <w:b/>
              </w:rPr>
              <w:t>Project ID</w:t>
            </w:r>
          </w:p>
        </w:tc>
        <w:tc>
          <w:tcPr>
            <w:tcW w:w="2410" w:type="dxa"/>
            <w:vAlign w:val="center"/>
          </w:tcPr>
          <w:p w14:paraId="34C29F9C" w14:textId="795FFECA" w:rsidR="00470FC1" w:rsidRPr="00470FC1" w:rsidRDefault="00567971" w:rsidP="00567971">
            <w:pPr>
              <w:spacing w:line="276" w:lineRule="auto"/>
              <w:jc w:val="center"/>
              <w:rPr>
                <w:rFonts w:ascii="Times New Roman" w:hAnsi="Times New Roman" w:cs="Times New Roman"/>
              </w:rPr>
            </w:pPr>
            <w:r w:rsidRPr="00567971">
              <w:rPr>
                <w:rFonts w:ascii="Times New Roman" w:hAnsi="Times New Roman" w:cs="Times New Roman"/>
              </w:rPr>
              <w:t>P43</w:t>
            </w:r>
          </w:p>
        </w:tc>
      </w:tr>
      <w:tr w:rsidR="00470FC1" w:rsidRPr="00470FC1" w14:paraId="4C05684D" w14:textId="77777777" w:rsidTr="003E72FE">
        <w:trPr>
          <w:trHeight w:val="703"/>
        </w:trPr>
        <w:tc>
          <w:tcPr>
            <w:tcW w:w="2410" w:type="dxa"/>
            <w:vAlign w:val="center"/>
          </w:tcPr>
          <w:p w14:paraId="119C445B" w14:textId="77777777" w:rsidR="00470FC1" w:rsidRPr="00470FC1" w:rsidRDefault="00470FC1" w:rsidP="003E72FE">
            <w:pPr>
              <w:spacing w:line="276" w:lineRule="auto"/>
              <w:rPr>
                <w:rFonts w:ascii="Times New Roman" w:hAnsi="Times New Roman" w:cs="Times New Roman"/>
                <w:b/>
              </w:rPr>
            </w:pPr>
            <w:r w:rsidRPr="00470FC1">
              <w:rPr>
                <w:rFonts w:ascii="Times New Roman" w:hAnsi="Times New Roman" w:cs="Times New Roman"/>
                <w:b/>
              </w:rPr>
              <w:t>Project Title</w:t>
            </w:r>
          </w:p>
        </w:tc>
        <w:tc>
          <w:tcPr>
            <w:tcW w:w="7230" w:type="dxa"/>
            <w:gridSpan w:val="3"/>
            <w:vAlign w:val="center"/>
          </w:tcPr>
          <w:p w14:paraId="32F715A0" w14:textId="154349B0" w:rsidR="00470FC1" w:rsidRPr="00470FC1" w:rsidRDefault="00567971" w:rsidP="00567971">
            <w:pPr>
              <w:spacing w:line="276" w:lineRule="auto"/>
              <w:jc w:val="center"/>
              <w:rPr>
                <w:rFonts w:ascii="Times New Roman" w:hAnsi="Times New Roman" w:cs="Times New Roman"/>
              </w:rPr>
            </w:pPr>
            <w:r w:rsidRPr="00567971">
              <w:rPr>
                <w:rFonts w:ascii="Times New Roman" w:hAnsi="Times New Roman" w:cs="Times New Roman"/>
              </w:rPr>
              <w:t>Implementation of a Secure CI/CD Pipeline Using DevOps Tools</w:t>
            </w:r>
          </w:p>
        </w:tc>
      </w:tr>
    </w:tbl>
    <w:p w14:paraId="067F2F43" w14:textId="77777777" w:rsidR="00470FC1" w:rsidRDefault="00470FC1" w:rsidP="00470FC1">
      <w:pPr>
        <w:spacing w:after="0" w:line="360" w:lineRule="auto"/>
        <w:rPr>
          <w:rFonts w:ascii="Times New Roman" w:hAnsi="Times New Roman" w:cs="Times New Roman"/>
          <w:b/>
        </w:rPr>
      </w:pPr>
    </w:p>
    <w:tbl>
      <w:tblPr>
        <w:tblStyle w:val="TableGrid"/>
        <w:tblW w:w="0" w:type="auto"/>
        <w:tblLook w:val="04A0" w:firstRow="1" w:lastRow="0" w:firstColumn="1" w:lastColumn="0" w:noHBand="0" w:noVBand="1"/>
      </w:tblPr>
      <w:tblGrid>
        <w:gridCol w:w="713"/>
        <w:gridCol w:w="2826"/>
        <w:gridCol w:w="2235"/>
        <w:gridCol w:w="1928"/>
        <w:gridCol w:w="1926"/>
      </w:tblGrid>
      <w:tr w:rsidR="00614999" w14:paraId="2BAE767C" w14:textId="77777777" w:rsidTr="003E72FE">
        <w:tc>
          <w:tcPr>
            <w:tcW w:w="9628" w:type="dxa"/>
            <w:gridSpan w:val="5"/>
          </w:tcPr>
          <w:p w14:paraId="5844D649" w14:textId="77777777" w:rsidR="00614999" w:rsidRDefault="00614999" w:rsidP="00470FC1">
            <w:pPr>
              <w:spacing w:line="360" w:lineRule="auto"/>
              <w:rPr>
                <w:rFonts w:ascii="Times New Roman" w:hAnsi="Times New Roman" w:cs="Times New Roman"/>
                <w:b/>
              </w:rPr>
            </w:pPr>
            <w:r>
              <w:rPr>
                <w:rFonts w:ascii="Times New Roman" w:hAnsi="Times New Roman" w:cs="Times New Roman"/>
                <w:b/>
              </w:rPr>
              <w:t>Problem Description:</w:t>
            </w:r>
          </w:p>
          <w:p w14:paraId="4509FFFD" w14:textId="5433FE50" w:rsidR="00614999" w:rsidRPr="00567971" w:rsidRDefault="00567971" w:rsidP="00A9005D">
            <w:pPr>
              <w:spacing w:line="360" w:lineRule="auto"/>
              <w:jc w:val="both"/>
              <w:rPr>
                <w:rFonts w:ascii="Times New Roman" w:hAnsi="Times New Roman" w:cs="Times New Roman"/>
              </w:rPr>
            </w:pPr>
            <w:r w:rsidRPr="00567971">
              <w:rPr>
                <w:rFonts w:ascii="Times New Roman" w:hAnsi="Times New Roman" w:cs="Times New Roman"/>
              </w:rPr>
              <w:t>In modern software development, security vulnerabilities are often detected only after application deployment. This delayed detection increases the risk of cyberattacks, leads to high remediation costs, and causes delays in software releases. Traditional DevOps pipelines focus mainly on speed and automation, often neglecting security integration during early development stages. Hence, there is a strong need for a Secure DevOps (DevSecOps) approach that integrates security testing and controls directly into the CI/CD pipeline to ensure early detection and mitigation of vulnerabilities.</w:t>
            </w:r>
          </w:p>
        </w:tc>
      </w:tr>
      <w:tr w:rsidR="00614999" w14:paraId="1CFE1CF0" w14:textId="77777777" w:rsidTr="003E72FE">
        <w:tc>
          <w:tcPr>
            <w:tcW w:w="9628" w:type="dxa"/>
            <w:gridSpan w:val="5"/>
          </w:tcPr>
          <w:p w14:paraId="5F044A43" w14:textId="77777777" w:rsidR="00614999" w:rsidRDefault="00614999" w:rsidP="00470FC1">
            <w:pPr>
              <w:spacing w:line="360" w:lineRule="auto"/>
              <w:rPr>
                <w:rFonts w:ascii="Times New Roman" w:hAnsi="Times New Roman" w:cs="Times New Roman"/>
                <w:b/>
              </w:rPr>
            </w:pPr>
            <w:r>
              <w:rPr>
                <w:rFonts w:ascii="Times New Roman" w:hAnsi="Times New Roman" w:cs="Times New Roman"/>
                <w:b/>
              </w:rPr>
              <w:t>Objectives:</w:t>
            </w:r>
          </w:p>
          <w:p w14:paraId="6AB76095" w14:textId="5EB24AC9" w:rsidR="00A9005D" w:rsidRPr="00A9005D" w:rsidRDefault="00A9005D" w:rsidP="00A9005D">
            <w:pPr>
              <w:pStyle w:val="ListParagraph"/>
              <w:numPr>
                <w:ilvl w:val="0"/>
                <w:numId w:val="13"/>
              </w:numPr>
              <w:spacing w:line="360" w:lineRule="auto"/>
              <w:rPr>
                <w:rFonts w:ascii="Times New Roman" w:hAnsi="Times New Roman"/>
                <w:b/>
              </w:rPr>
            </w:pPr>
            <w:r w:rsidRPr="00A9005D">
              <w:rPr>
                <w:rFonts w:ascii="Times New Roman" w:hAnsi="Times New Roman"/>
                <w:b/>
              </w:rPr>
              <w:t>To design and implement a secure CI/CD pipeline</w:t>
            </w:r>
          </w:p>
          <w:p w14:paraId="18012BF1" w14:textId="4626E6FC" w:rsidR="00A9005D" w:rsidRPr="00A9005D" w:rsidRDefault="00A9005D" w:rsidP="00A9005D">
            <w:pPr>
              <w:pStyle w:val="ListParagraph"/>
              <w:numPr>
                <w:ilvl w:val="0"/>
                <w:numId w:val="13"/>
              </w:numPr>
              <w:spacing w:line="360" w:lineRule="auto"/>
              <w:rPr>
                <w:rFonts w:ascii="Times New Roman" w:hAnsi="Times New Roman"/>
                <w:b/>
              </w:rPr>
            </w:pPr>
            <w:r w:rsidRPr="00A9005D">
              <w:rPr>
                <w:rFonts w:ascii="Times New Roman" w:hAnsi="Times New Roman"/>
                <w:b/>
              </w:rPr>
              <w:t>To integrate security testing tools into DevOps workflows</w:t>
            </w:r>
          </w:p>
          <w:p w14:paraId="7FFF8108" w14:textId="3960C632" w:rsidR="00A9005D" w:rsidRPr="00A9005D" w:rsidRDefault="00A9005D" w:rsidP="00A9005D">
            <w:pPr>
              <w:pStyle w:val="ListParagraph"/>
              <w:numPr>
                <w:ilvl w:val="0"/>
                <w:numId w:val="13"/>
              </w:numPr>
              <w:spacing w:line="360" w:lineRule="auto"/>
              <w:rPr>
                <w:rFonts w:ascii="Times New Roman" w:hAnsi="Times New Roman"/>
                <w:b/>
              </w:rPr>
            </w:pPr>
            <w:r w:rsidRPr="00A9005D">
              <w:rPr>
                <w:rFonts w:ascii="Times New Roman" w:hAnsi="Times New Roman"/>
                <w:b/>
              </w:rPr>
              <w:t>To identify and mitigate vulnerabilities at early stages of development</w:t>
            </w:r>
          </w:p>
          <w:p w14:paraId="55B507EE" w14:textId="27C8E0CF" w:rsidR="00614999" w:rsidRPr="00AA62BC" w:rsidRDefault="00A9005D" w:rsidP="00AA62BC">
            <w:pPr>
              <w:pStyle w:val="ListParagraph"/>
              <w:numPr>
                <w:ilvl w:val="0"/>
                <w:numId w:val="13"/>
              </w:numPr>
              <w:spacing w:line="360" w:lineRule="auto"/>
              <w:rPr>
                <w:rFonts w:ascii="Times New Roman" w:hAnsi="Times New Roman"/>
                <w:b/>
              </w:rPr>
            </w:pPr>
            <w:r w:rsidRPr="00A9005D">
              <w:rPr>
                <w:rFonts w:ascii="Times New Roman" w:hAnsi="Times New Roman"/>
                <w:b/>
              </w:rPr>
              <w:t>To reduce security risks and remediation costs</w:t>
            </w:r>
          </w:p>
        </w:tc>
      </w:tr>
      <w:tr w:rsidR="00614999" w14:paraId="7C1CB16E" w14:textId="77777777" w:rsidTr="003E72FE">
        <w:tc>
          <w:tcPr>
            <w:tcW w:w="9628" w:type="dxa"/>
            <w:gridSpan w:val="5"/>
          </w:tcPr>
          <w:p w14:paraId="5BA8F71B" w14:textId="77777777" w:rsidR="00614999" w:rsidRDefault="00614999" w:rsidP="00801EFE">
            <w:pPr>
              <w:pStyle w:val="Heading1"/>
              <w:spacing w:before="0" w:line="276" w:lineRule="auto"/>
              <w:rPr>
                <w:b w:val="0"/>
              </w:rPr>
            </w:pPr>
            <w:r w:rsidRPr="00614999">
              <w:rPr>
                <w:rFonts w:eastAsiaTheme="minorHAnsi"/>
                <w:bCs w:val="0"/>
                <w:kern w:val="2"/>
                <w:sz w:val="22"/>
                <w:szCs w:val="22"/>
                <w:u w:val="none"/>
                <w:lang w:val="en-IN"/>
                <w14:ligatures w14:val="standardContextual"/>
              </w:rPr>
              <w:t xml:space="preserve">Literature survey Completed So far and Gap Identified through the Literature </w:t>
            </w:r>
            <w:r w:rsidR="00801EFE">
              <w:rPr>
                <w:rFonts w:eastAsiaTheme="minorHAnsi"/>
                <w:bCs w:val="0"/>
                <w:kern w:val="2"/>
                <w:sz w:val="22"/>
                <w:szCs w:val="22"/>
                <w:u w:val="none"/>
                <w:lang w:val="en-IN"/>
                <w14:ligatures w14:val="standardContextual"/>
              </w:rPr>
              <w:t>Survey</w:t>
            </w:r>
          </w:p>
        </w:tc>
      </w:tr>
      <w:tr w:rsidR="00801EFE" w:rsidRPr="00801EFE" w14:paraId="118C324C" w14:textId="77777777" w:rsidTr="00957A77">
        <w:tblPrEx>
          <w:tblLook w:val="0420" w:firstRow="1" w:lastRow="0" w:firstColumn="0" w:lastColumn="0" w:noHBand="0" w:noVBand="1"/>
        </w:tblPrEx>
        <w:trPr>
          <w:trHeight w:val="190"/>
          <w:tblHeader/>
        </w:trPr>
        <w:tc>
          <w:tcPr>
            <w:tcW w:w="713" w:type="dxa"/>
            <w:vAlign w:val="center"/>
            <w:hideMark/>
          </w:tcPr>
          <w:p w14:paraId="73CFB501" w14:textId="77777777" w:rsidR="00801EFE" w:rsidRPr="00801EFE" w:rsidRDefault="00801EFE" w:rsidP="00957A77">
            <w:pPr>
              <w:spacing w:line="276" w:lineRule="auto"/>
              <w:jc w:val="center"/>
              <w:rPr>
                <w:rFonts w:ascii="Times New Roman" w:hAnsi="Times New Roman" w:cs="Times New Roman"/>
                <w:b/>
              </w:rPr>
            </w:pPr>
            <w:r w:rsidRPr="00801EFE">
              <w:rPr>
                <w:rFonts w:ascii="Times New Roman" w:hAnsi="Times New Roman" w:cs="Times New Roman"/>
                <w:b/>
                <w:bCs/>
                <w:lang w:val="en-US"/>
              </w:rPr>
              <w:t>Sl. #</w:t>
            </w:r>
          </w:p>
        </w:tc>
        <w:tc>
          <w:tcPr>
            <w:tcW w:w="2826" w:type="dxa"/>
            <w:vAlign w:val="center"/>
            <w:hideMark/>
          </w:tcPr>
          <w:p w14:paraId="025FE4DF" w14:textId="77777777" w:rsidR="00801EFE" w:rsidRPr="00801EFE" w:rsidRDefault="00801EFE" w:rsidP="00957A77">
            <w:pPr>
              <w:spacing w:line="276" w:lineRule="auto"/>
              <w:jc w:val="center"/>
              <w:rPr>
                <w:rFonts w:ascii="Times New Roman" w:hAnsi="Times New Roman" w:cs="Times New Roman"/>
                <w:b/>
              </w:rPr>
            </w:pPr>
            <w:r w:rsidRPr="00801EFE">
              <w:rPr>
                <w:rFonts w:ascii="Times New Roman" w:hAnsi="Times New Roman" w:cs="Times New Roman"/>
                <w:b/>
                <w:bCs/>
              </w:rPr>
              <w:t>Title of the paper and year</w:t>
            </w:r>
          </w:p>
        </w:tc>
        <w:tc>
          <w:tcPr>
            <w:tcW w:w="2235" w:type="dxa"/>
            <w:vAlign w:val="center"/>
            <w:hideMark/>
          </w:tcPr>
          <w:p w14:paraId="33DBFC14" w14:textId="77777777" w:rsidR="00801EFE" w:rsidRPr="00801EFE" w:rsidRDefault="00801EFE" w:rsidP="00957A77">
            <w:pPr>
              <w:spacing w:line="276" w:lineRule="auto"/>
              <w:jc w:val="center"/>
              <w:rPr>
                <w:rFonts w:ascii="Times New Roman" w:hAnsi="Times New Roman" w:cs="Times New Roman"/>
                <w:b/>
              </w:rPr>
            </w:pPr>
            <w:r w:rsidRPr="00801EFE">
              <w:rPr>
                <w:rFonts w:ascii="Times New Roman" w:hAnsi="Times New Roman" w:cs="Times New Roman"/>
                <w:b/>
                <w:bCs/>
              </w:rPr>
              <w:t>Methodology</w:t>
            </w:r>
          </w:p>
        </w:tc>
        <w:tc>
          <w:tcPr>
            <w:tcW w:w="1928" w:type="dxa"/>
            <w:vAlign w:val="center"/>
            <w:hideMark/>
          </w:tcPr>
          <w:p w14:paraId="19626689" w14:textId="77777777" w:rsidR="00801EFE" w:rsidRPr="00801EFE" w:rsidRDefault="00801EFE" w:rsidP="00957A77">
            <w:pPr>
              <w:spacing w:line="276" w:lineRule="auto"/>
              <w:jc w:val="center"/>
              <w:rPr>
                <w:rFonts w:ascii="Times New Roman" w:hAnsi="Times New Roman" w:cs="Times New Roman"/>
                <w:b/>
              </w:rPr>
            </w:pPr>
            <w:r w:rsidRPr="00801EFE">
              <w:rPr>
                <w:rFonts w:ascii="Times New Roman" w:hAnsi="Times New Roman" w:cs="Times New Roman"/>
                <w:b/>
                <w:bCs/>
              </w:rPr>
              <w:t>Advantages</w:t>
            </w:r>
          </w:p>
        </w:tc>
        <w:tc>
          <w:tcPr>
            <w:tcW w:w="1926" w:type="dxa"/>
            <w:vAlign w:val="center"/>
            <w:hideMark/>
          </w:tcPr>
          <w:p w14:paraId="6F044306" w14:textId="77777777" w:rsidR="00801EFE" w:rsidRPr="00801EFE" w:rsidRDefault="00801EFE" w:rsidP="00957A77">
            <w:pPr>
              <w:spacing w:line="276" w:lineRule="auto"/>
              <w:jc w:val="center"/>
              <w:rPr>
                <w:rFonts w:ascii="Times New Roman" w:hAnsi="Times New Roman" w:cs="Times New Roman"/>
                <w:b/>
              </w:rPr>
            </w:pPr>
            <w:r w:rsidRPr="00801EFE">
              <w:rPr>
                <w:rFonts w:ascii="Times New Roman" w:hAnsi="Times New Roman" w:cs="Times New Roman"/>
                <w:b/>
                <w:bCs/>
              </w:rPr>
              <w:t>Disadvantages</w:t>
            </w:r>
          </w:p>
        </w:tc>
      </w:tr>
      <w:tr w:rsidR="00801EFE" w:rsidRPr="00801EFE" w14:paraId="70B5D2DC" w14:textId="77777777" w:rsidTr="00957A77">
        <w:tblPrEx>
          <w:tblLook w:val="0420" w:firstRow="1" w:lastRow="0" w:firstColumn="0" w:lastColumn="0" w:noHBand="0" w:noVBand="1"/>
        </w:tblPrEx>
        <w:trPr>
          <w:trHeight w:val="186"/>
        </w:trPr>
        <w:tc>
          <w:tcPr>
            <w:tcW w:w="713" w:type="dxa"/>
            <w:vAlign w:val="center"/>
            <w:hideMark/>
          </w:tcPr>
          <w:p w14:paraId="4A723D7D" w14:textId="77777777" w:rsidR="00801EFE" w:rsidRPr="00AA62BC" w:rsidRDefault="00801EFE" w:rsidP="00957A77">
            <w:pPr>
              <w:spacing w:line="276" w:lineRule="auto"/>
              <w:jc w:val="center"/>
              <w:rPr>
                <w:rFonts w:ascii="Times New Roman" w:hAnsi="Times New Roman" w:cs="Times New Roman"/>
              </w:rPr>
            </w:pPr>
            <w:r w:rsidRPr="00AA62BC">
              <w:rPr>
                <w:rFonts w:ascii="Times New Roman" w:hAnsi="Times New Roman" w:cs="Times New Roman"/>
                <w:lang w:val="en-US"/>
              </w:rPr>
              <w:t>1</w:t>
            </w:r>
          </w:p>
        </w:tc>
        <w:tc>
          <w:tcPr>
            <w:tcW w:w="2826" w:type="dxa"/>
            <w:vAlign w:val="center"/>
            <w:hideMark/>
          </w:tcPr>
          <w:p w14:paraId="6A8BB9FB" w14:textId="77777777" w:rsidR="00957A77" w:rsidRDefault="00957A77" w:rsidP="00957A77">
            <w:pPr>
              <w:spacing w:line="276" w:lineRule="auto"/>
              <w:jc w:val="center"/>
              <w:rPr>
                <w:rFonts w:ascii="Times New Roman" w:hAnsi="Times New Roman" w:cs="Times New Roman"/>
                <w:bCs/>
                <w:lang w:val="en-US"/>
              </w:rPr>
            </w:pPr>
          </w:p>
          <w:p w14:paraId="1EC7BEC3" w14:textId="0BE4FB5C" w:rsidR="00801EFE" w:rsidRDefault="00AA62BC" w:rsidP="00957A77">
            <w:pPr>
              <w:spacing w:line="276" w:lineRule="auto"/>
              <w:jc w:val="center"/>
              <w:rPr>
                <w:rFonts w:ascii="Times New Roman" w:hAnsi="Times New Roman" w:cs="Times New Roman"/>
                <w:bCs/>
                <w:lang w:val="en-US"/>
              </w:rPr>
            </w:pPr>
            <w:r w:rsidRPr="00AA62BC">
              <w:rPr>
                <w:rFonts w:ascii="Times New Roman" w:hAnsi="Times New Roman" w:cs="Times New Roman"/>
                <w:bCs/>
                <w:lang w:val="en-US"/>
              </w:rPr>
              <w:t>Implementing and Automating Security Scanning to a DevSecOps CI/CD Pipeline , 2023</w:t>
            </w:r>
          </w:p>
          <w:p w14:paraId="55B715E7" w14:textId="77777777" w:rsidR="00957A77" w:rsidRDefault="00957A77" w:rsidP="00957A77">
            <w:pPr>
              <w:spacing w:line="276" w:lineRule="auto"/>
              <w:jc w:val="center"/>
              <w:rPr>
                <w:rFonts w:ascii="Times New Roman" w:hAnsi="Times New Roman" w:cs="Times New Roman"/>
                <w:bCs/>
                <w:lang w:val="en-US"/>
              </w:rPr>
            </w:pPr>
          </w:p>
          <w:p w14:paraId="1BADC0E0" w14:textId="71621D34" w:rsidR="00957A77" w:rsidRPr="00AA62BC" w:rsidRDefault="00957A77" w:rsidP="00957A77">
            <w:pPr>
              <w:spacing w:line="276" w:lineRule="auto"/>
              <w:jc w:val="center"/>
              <w:rPr>
                <w:rFonts w:ascii="Times New Roman" w:hAnsi="Times New Roman" w:cs="Times New Roman"/>
                <w:bCs/>
              </w:rPr>
            </w:pPr>
          </w:p>
        </w:tc>
        <w:tc>
          <w:tcPr>
            <w:tcW w:w="2235" w:type="dxa"/>
            <w:vAlign w:val="center"/>
            <w:hideMark/>
          </w:tcPr>
          <w:p w14:paraId="531BE2C7" w14:textId="77777777" w:rsidR="00801EFE" w:rsidRDefault="00AA62BC" w:rsidP="00957A77">
            <w:pPr>
              <w:spacing w:line="276" w:lineRule="auto"/>
              <w:jc w:val="center"/>
              <w:rPr>
                <w:rFonts w:ascii="Times New Roman" w:hAnsi="Times New Roman" w:cs="Times New Roman"/>
                <w:bCs/>
                <w:lang w:val="en-US"/>
              </w:rPr>
            </w:pPr>
            <w:r w:rsidRPr="00AA62BC">
              <w:rPr>
                <w:rFonts w:ascii="Times New Roman" w:hAnsi="Times New Roman" w:cs="Times New Roman"/>
                <w:bCs/>
                <w:lang w:val="en-US"/>
              </w:rPr>
              <w:t>Automated DevSecOps CI/CD with integrated SAST and DAST scanning</w:t>
            </w:r>
          </w:p>
          <w:p w14:paraId="73CD0A65" w14:textId="4434BA5A" w:rsidR="00957A77" w:rsidRPr="00AA62BC" w:rsidRDefault="00957A77" w:rsidP="00957A77">
            <w:pPr>
              <w:spacing w:line="276" w:lineRule="auto"/>
              <w:jc w:val="center"/>
              <w:rPr>
                <w:rFonts w:ascii="Times New Roman" w:hAnsi="Times New Roman" w:cs="Times New Roman"/>
                <w:bCs/>
              </w:rPr>
            </w:pPr>
          </w:p>
        </w:tc>
        <w:tc>
          <w:tcPr>
            <w:tcW w:w="1928" w:type="dxa"/>
            <w:vAlign w:val="center"/>
            <w:hideMark/>
          </w:tcPr>
          <w:p w14:paraId="1C14A74D" w14:textId="778DEA83" w:rsidR="00801EFE" w:rsidRPr="00AA62BC" w:rsidRDefault="00AA62BC" w:rsidP="00957A77">
            <w:pPr>
              <w:spacing w:line="276" w:lineRule="auto"/>
              <w:jc w:val="center"/>
              <w:rPr>
                <w:rFonts w:ascii="Times New Roman" w:hAnsi="Times New Roman" w:cs="Times New Roman"/>
                <w:bCs/>
              </w:rPr>
            </w:pPr>
            <w:r w:rsidRPr="00AA62BC">
              <w:rPr>
                <w:rFonts w:ascii="Times New Roman" w:hAnsi="Times New Roman" w:cs="Times New Roman"/>
                <w:bCs/>
                <w:lang w:val="en-US"/>
              </w:rPr>
              <w:t>Early vulnerability detection and faster remediation</w:t>
            </w:r>
          </w:p>
        </w:tc>
        <w:tc>
          <w:tcPr>
            <w:tcW w:w="1926" w:type="dxa"/>
            <w:vAlign w:val="center"/>
            <w:hideMark/>
          </w:tcPr>
          <w:p w14:paraId="5F62E9F2" w14:textId="6D37D3C3" w:rsidR="00801EFE" w:rsidRPr="00AA62BC" w:rsidRDefault="00AA62BC" w:rsidP="00957A77">
            <w:pPr>
              <w:spacing w:line="276" w:lineRule="auto"/>
              <w:jc w:val="center"/>
              <w:rPr>
                <w:rFonts w:ascii="Times New Roman" w:hAnsi="Times New Roman" w:cs="Times New Roman"/>
                <w:bCs/>
              </w:rPr>
            </w:pPr>
            <w:r w:rsidRPr="00AA62BC">
              <w:rPr>
                <w:rFonts w:ascii="Times New Roman" w:hAnsi="Times New Roman" w:cs="Times New Roman"/>
                <w:bCs/>
                <w:lang w:val="en-US"/>
              </w:rPr>
              <w:t>Tool-dependent with limited real-world validation</w:t>
            </w:r>
          </w:p>
        </w:tc>
      </w:tr>
      <w:tr w:rsidR="00801EFE" w:rsidRPr="00801EFE" w14:paraId="3B2315AC" w14:textId="77777777" w:rsidTr="00957A77">
        <w:tblPrEx>
          <w:tblLook w:val="0420" w:firstRow="1" w:lastRow="0" w:firstColumn="0" w:lastColumn="0" w:noHBand="0" w:noVBand="1"/>
        </w:tblPrEx>
        <w:trPr>
          <w:trHeight w:val="186"/>
        </w:trPr>
        <w:tc>
          <w:tcPr>
            <w:tcW w:w="713" w:type="dxa"/>
            <w:vAlign w:val="center"/>
            <w:hideMark/>
          </w:tcPr>
          <w:p w14:paraId="0A673BFC" w14:textId="77777777" w:rsidR="00801EFE" w:rsidRPr="00AA62BC" w:rsidRDefault="00801EFE" w:rsidP="00957A77">
            <w:pPr>
              <w:spacing w:line="276" w:lineRule="auto"/>
              <w:jc w:val="center"/>
              <w:rPr>
                <w:rFonts w:ascii="Times New Roman" w:hAnsi="Times New Roman" w:cs="Times New Roman"/>
              </w:rPr>
            </w:pPr>
            <w:r w:rsidRPr="00AA62BC">
              <w:rPr>
                <w:rFonts w:ascii="Times New Roman" w:hAnsi="Times New Roman" w:cs="Times New Roman"/>
                <w:lang w:val="en-US"/>
              </w:rPr>
              <w:t>2</w:t>
            </w:r>
          </w:p>
        </w:tc>
        <w:tc>
          <w:tcPr>
            <w:tcW w:w="2826" w:type="dxa"/>
            <w:vAlign w:val="center"/>
            <w:hideMark/>
          </w:tcPr>
          <w:p w14:paraId="2C6358D8" w14:textId="77777777" w:rsidR="00957A77" w:rsidRDefault="00957A77" w:rsidP="00957A77">
            <w:pPr>
              <w:spacing w:line="276" w:lineRule="auto"/>
              <w:jc w:val="center"/>
              <w:rPr>
                <w:rFonts w:ascii="Times New Roman" w:hAnsi="Times New Roman" w:cs="Times New Roman"/>
                <w:bCs/>
                <w:lang w:val="en-US"/>
              </w:rPr>
            </w:pPr>
          </w:p>
          <w:p w14:paraId="3C2650D6" w14:textId="6BD02D36" w:rsidR="009A77E3" w:rsidRPr="00AA62BC" w:rsidRDefault="00AA62BC" w:rsidP="00957A77">
            <w:pPr>
              <w:spacing w:line="276" w:lineRule="auto"/>
              <w:jc w:val="center"/>
              <w:rPr>
                <w:rFonts w:ascii="Times New Roman" w:hAnsi="Times New Roman" w:cs="Times New Roman"/>
                <w:bCs/>
                <w:lang w:val="en-US"/>
              </w:rPr>
            </w:pPr>
            <w:r w:rsidRPr="00AA62BC">
              <w:rPr>
                <w:rFonts w:ascii="Times New Roman" w:hAnsi="Times New Roman" w:cs="Times New Roman"/>
                <w:bCs/>
                <w:lang w:val="en-US"/>
              </w:rPr>
              <w:t>Automated Security Findings Management: A Case Study in Industrial DevOps,2024.</w:t>
            </w:r>
          </w:p>
          <w:p w14:paraId="1E0DFD8D" w14:textId="77777777" w:rsidR="00AA62BC" w:rsidRDefault="00AA62BC" w:rsidP="00957A77">
            <w:pPr>
              <w:spacing w:line="276" w:lineRule="auto"/>
              <w:jc w:val="center"/>
              <w:rPr>
                <w:rFonts w:ascii="Times New Roman" w:hAnsi="Times New Roman" w:cs="Times New Roman"/>
                <w:b/>
              </w:rPr>
            </w:pPr>
          </w:p>
          <w:p w14:paraId="2CB9A1AC" w14:textId="77777777" w:rsidR="00AA62BC" w:rsidRPr="00AA62BC" w:rsidRDefault="00AA62BC" w:rsidP="00957A77">
            <w:pPr>
              <w:spacing w:line="276" w:lineRule="auto"/>
              <w:jc w:val="center"/>
              <w:rPr>
                <w:rFonts w:ascii="Times New Roman" w:hAnsi="Times New Roman" w:cs="Times New Roman"/>
                <w:b/>
              </w:rPr>
            </w:pPr>
          </w:p>
          <w:p w14:paraId="3574E1FA" w14:textId="6BF4500A" w:rsidR="009A77E3" w:rsidRPr="00AA62BC" w:rsidRDefault="009A77E3" w:rsidP="00957A77">
            <w:pPr>
              <w:spacing w:line="276" w:lineRule="auto"/>
              <w:jc w:val="center"/>
              <w:rPr>
                <w:rFonts w:ascii="Times New Roman" w:hAnsi="Times New Roman" w:cs="Times New Roman"/>
                <w:b/>
              </w:rPr>
            </w:pPr>
          </w:p>
        </w:tc>
        <w:tc>
          <w:tcPr>
            <w:tcW w:w="2235" w:type="dxa"/>
            <w:vAlign w:val="center"/>
            <w:hideMark/>
          </w:tcPr>
          <w:p w14:paraId="600E0CD5" w14:textId="1E7A6F95" w:rsidR="00801EFE" w:rsidRPr="00AA62BC" w:rsidRDefault="00AA62BC" w:rsidP="00957A77">
            <w:pPr>
              <w:spacing w:line="276" w:lineRule="auto"/>
              <w:jc w:val="center"/>
              <w:rPr>
                <w:rFonts w:ascii="Times New Roman" w:hAnsi="Times New Roman" w:cs="Times New Roman"/>
                <w:bCs/>
              </w:rPr>
            </w:pPr>
            <w:r w:rsidRPr="00AA62BC">
              <w:rPr>
                <w:rFonts w:ascii="Times New Roman" w:hAnsi="Times New Roman" w:cs="Times New Roman"/>
                <w:bCs/>
                <w:lang w:val="en-US"/>
              </w:rPr>
              <w:t>Automated semantic knowledge base for unified security findings.</w:t>
            </w:r>
          </w:p>
        </w:tc>
        <w:tc>
          <w:tcPr>
            <w:tcW w:w="1928" w:type="dxa"/>
            <w:vAlign w:val="center"/>
            <w:hideMark/>
          </w:tcPr>
          <w:p w14:paraId="160F3F7E" w14:textId="719EA196" w:rsidR="00801EFE" w:rsidRPr="00AA62BC" w:rsidRDefault="00AA62BC" w:rsidP="00957A77">
            <w:pPr>
              <w:spacing w:line="276" w:lineRule="auto"/>
              <w:jc w:val="center"/>
              <w:rPr>
                <w:rFonts w:ascii="Times New Roman" w:hAnsi="Times New Roman" w:cs="Times New Roman"/>
                <w:bCs/>
              </w:rPr>
            </w:pPr>
            <w:r w:rsidRPr="00AA62BC">
              <w:rPr>
                <w:rFonts w:ascii="Times New Roman" w:hAnsi="Times New Roman" w:cs="Times New Roman"/>
                <w:bCs/>
                <w:lang w:val="en-US"/>
              </w:rPr>
              <w:t>Enhanced data visibility and quality.</w:t>
            </w:r>
          </w:p>
        </w:tc>
        <w:tc>
          <w:tcPr>
            <w:tcW w:w="1926" w:type="dxa"/>
            <w:vAlign w:val="center"/>
            <w:hideMark/>
          </w:tcPr>
          <w:p w14:paraId="62037EC4" w14:textId="4BACA6F6" w:rsidR="00801EFE" w:rsidRPr="00AA62BC" w:rsidRDefault="00AA62BC" w:rsidP="00957A77">
            <w:pPr>
              <w:spacing w:line="276" w:lineRule="auto"/>
              <w:jc w:val="center"/>
              <w:rPr>
                <w:rFonts w:ascii="Times New Roman" w:hAnsi="Times New Roman" w:cs="Times New Roman"/>
                <w:bCs/>
              </w:rPr>
            </w:pPr>
            <w:r w:rsidRPr="00AA62BC">
              <w:rPr>
                <w:rFonts w:ascii="Times New Roman" w:hAnsi="Times New Roman" w:cs="Times New Roman"/>
                <w:bCs/>
              </w:rPr>
              <w:t>Manual rule definition required.</w:t>
            </w:r>
          </w:p>
        </w:tc>
      </w:tr>
      <w:tr w:rsidR="00801EFE" w:rsidRPr="00801EFE" w14:paraId="58AB6ED6" w14:textId="77777777" w:rsidTr="00957A77">
        <w:tblPrEx>
          <w:tblLook w:val="0420" w:firstRow="1" w:lastRow="0" w:firstColumn="0" w:lastColumn="0" w:noHBand="0" w:noVBand="1"/>
        </w:tblPrEx>
        <w:trPr>
          <w:trHeight w:val="186"/>
        </w:trPr>
        <w:tc>
          <w:tcPr>
            <w:tcW w:w="713" w:type="dxa"/>
            <w:vAlign w:val="center"/>
            <w:hideMark/>
          </w:tcPr>
          <w:p w14:paraId="4C03339C" w14:textId="77777777" w:rsidR="00801EFE" w:rsidRPr="00AA62BC" w:rsidRDefault="00801EFE" w:rsidP="00957A77">
            <w:pPr>
              <w:spacing w:line="276" w:lineRule="auto"/>
              <w:jc w:val="center"/>
              <w:rPr>
                <w:rFonts w:ascii="Times New Roman" w:hAnsi="Times New Roman" w:cs="Times New Roman"/>
                <w:sz w:val="24"/>
                <w:szCs w:val="24"/>
              </w:rPr>
            </w:pPr>
            <w:r w:rsidRPr="00AA62BC">
              <w:rPr>
                <w:rFonts w:ascii="Times New Roman" w:hAnsi="Times New Roman" w:cs="Times New Roman"/>
                <w:sz w:val="24"/>
                <w:szCs w:val="24"/>
                <w:lang w:val="en-US"/>
              </w:rPr>
              <w:lastRenderedPageBreak/>
              <w:t>3</w:t>
            </w:r>
          </w:p>
        </w:tc>
        <w:tc>
          <w:tcPr>
            <w:tcW w:w="2826" w:type="dxa"/>
            <w:vAlign w:val="center"/>
            <w:hideMark/>
          </w:tcPr>
          <w:p w14:paraId="31DFD67E" w14:textId="72E3A088" w:rsidR="00801EFE" w:rsidRPr="00AA62BC" w:rsidRDefault="00AA62BC" w:rsidP="00957A77">
            <w:pPr>
              <w:spacing w:line="276" w:lineRule="auto"/>
              <w:jc w:val="center"/>
              <w:rPr>
                <w:rFonts w:ascii="Times New Roman" w:hAnsi="Times New Roman" w:cs="Times New Roman"/>
                <w:bCs/>
                <w:sz w:val="24"/>
                <w:szCs w:val="24"/>
              </w:rPr>
            </w:pPr>
            <w:r w:rsidRPr="00AA62BC">
              <w:rPr>
                <w:rFonts w:ascii="Times New Roman" w:hAnsi="Times New Roman" w:cs="Times New Roman"/>
                <w:bCs/>
                <w:sz w:val="24"/>
                <w:szCs w:val="24"/>
                <w:lang w:val="en-US"/>
              </w:rPr>
              <w:t>Challenges affecting the successful adoption of DevOps practices: A systematic literature review ,2024.</w:t>
            </w:r>
          </w:p>
        </w:tc>
        <w:tc>
          <w:tcPr>
            <w:tcW w:w="2235" w:type="dxa"/>
            <w:vAlign w:val="center"/>
            <w:hideMark/>
          </w:tcPr>
          <w:p w14:paraId="2959995A" w14:textId="77777777" w:rsidR="00AA62BC" w:rsidRPr="00AA62BC" w:rsidRDefault="00AA62BC" w:rsidP="00957A77">
            <w:pPr>
              <w:spacing w:line="276" w:lineRule="auto"/>
              <w:jc w:val="center"/>
              <w:rPr>
                <w:rFonts w:ascii="Times New Roman" w:hAnsi="Times New Roman" w:cs="Times New Roman"/>
                <w:bCs/>
                <w:sz w:val="24"/>
                <w:szCs w:val="24"/>
              </w:rPr>
            </w:pPr>
            <w:r w:rsidRPr="00AA62BC">
              <w:rPr>
                <w:rFonts w:ascii="Times New Roman" w:hAnsi="Times New Roman" w:cs="Times New Roman"/>
                <w:bCs/>
                <w:sz w:val="24"/>
                <w:szCs w:val="24"/>
                <w:lang w:val="en-US"/>
              </w:rPr>
              <w:t>PRISMA-based systematic literature review of 21 studies</w:t>
            </w:r>
          </w:p>
          <w:p w14:paraId="73346C0C" w14:textId="22837CDB" w:rsidR="00801EFE" w:rsidRPr="00AA62BC" w:rsidRDefault="00801EFE" w:rsidP="00957A77">
            <w:pPr>
              <w:spacing w:line="276" w:lineRule="auto"/>
              <w:jc w:val="center"/>
              <w:rPr>
                <w:rFonts w:ascii="Times New Roman" w:hAnsi="Times New Roman" w:cs="Times New Roman"/>
                <w:b/>
                <w:sz w:val="24"/>
                <w:szCs w:val="24"/>
              </w:rPr>
            </w:pPr>
          </w:p>
        </w:tc>
        <w:tc>
          <w:tcPr>
            <w:tcW w:w="1928" w:type="dxa"/>
            <w:vAlign w:val="center"/>
            <w:hideMark/>
          </w:tcPr>
          <w:p w14:paraId="3D22051E" w14:textId="6AB3B3C3" w:rsidR="00801EFE" w:rsidRPr="00AA62BC" w:rsidRDefault="00AA62BC" w:rsidP="00957A77">
            <w:pPr>
              <w:spacing w:line="276" w:lineRule="auto"/>
              <w:jc w:val="center"/>
              <w:rPr>
                <w:rFonts w:ascii="Times New Roman" w:hAnsi="Times New Roman" w:cs="Times New Roman"/>
                <w:bCs/>
                <w:sz w:val="24"/>
                <w:szCs w:val="24"/>
              </w:rPr>
            </w:pPr>
            <w:r w:rsidRPr="00AA62BC">
              <w:rPr>
                <w:rFonts w:ascii="Times New Roman" w:hAnsi="Times New Roman" w:cs="Times New Roman"/>
                <w:bCs/>
                <w:sz w:val="24"/>
                <w:szCs w:val="24"/>
                <w:lang w:val="en-US"/>
              </w:rPr>
              <w:t>Identifies success factors and offers structured frameworks for challenges</w:t>
            </w:r>
          </w:p>
        </w:tc>
        <w:tc>
          <w:tcPr>
            <w:tcW w:w="1926" w:type="dxa"/>
            <w:vAlign w:val="center"/>
            <w:hideMark/>
          </w:tcPr>
          <w:p w14:paraId="5D2B1402" w14:textId="238F7AEF" w:rsidR="00801EFE" w:rsidRPr="00AA62BC" w:rsidRDefault="00AA62BC" w:rsidP="00957A77">
            <w:pPr>
              <w:spacing w:line="276" w:lineRule="auto"/>
              <w:jc w:val="center"/>
              <w:rPr>
                <w:rFonts w:ascii="Times New Roman" w:hAnsi="Times New Roman" w:cs="Times New Roman"/>
                <w:bCs/>
                <w:sz w:val="24"/>
                <w:szCs w:val="24"/>
              </w:rPr>
            </w:pPr>
            <w:r w:rsidRPr="00AA62BC">
              <w:rPr>
                <w:rFonts w:ascii="Times New Roman" w:hAnsi="Times New Roman" w:cs="Times New Roman"/>
                <w:bCs/>
                <w:sz w:val="24"/>
                <w:szCs w:val="24"/>
                <w:lang w:val="en-US"/>
              </w:rPr>
              <w:t>Highlights cultural resistance, high costs, skill gaps, and legacy complexity</w:t>
            </w:r>
          </w:p>
        </w:tc>
      </w:tr>
      <w:tr w:rsidR="00801EFE" w:rsidRPr="00801EFE" w14:paraId="6C1A0935" w14:textId="77777777" w:rsidTr="00957A77">
        <w:tblPrEx>
          <w:tblLook w:val="0420" w:firstRow="1" w:lastRow="0" w:firstColumn="0" w:lastColumn="0" w:noHBand="0" w:noVBand="1"/>
        </w:tblPrEx>
        <w:trPr>
          <w:trHeight w:val="186"/>
        </w:trPr>
        <w:tc>
          <w:tcPr>
            <w:tcW w:w="713" w:type="dxa"/>
            <w:vAlign w:val="center"/>
            <w:hideMark/>
          </w:tcPr>
          <w:p w14:paraId="43C7E6FA" w14:textId="77777777" w:rsidR="00801EFE" w:rsidRPr="00AA62BC" w:rsidRDefault="00801EFE" w:rsidP="00957A77">
            <w:pPr>
              <w:spacing w:line="276" w:lineRule="auto"/>
              <w:jc w:val="center"/>
              <w:rPr>
                <w:rFonts w:ascii="Times New Roman" w:hAnsi="Times New Roman" w:cs="Times New Roman"/>
                <w:b/>
                <w:bCs/>
              </w:rPr>
            </w:pPr>
            <w:r w:rsidRPr="00AA62BC">
              <w:rPr>
                <w:rFonts w:ascii="Times New Roman" w:hAnsi="Times New Roman" w:cs="Times New Roman"/>
                <w:b/>
                <w:bCs/>
                <w:lang w:val="en-US"/>
              </w:rPr>
              <w:t>4</w:t>
            </w:r>
          </w:p>
        </w:tc>
        <w:tc>
          <w:tcPr>
            <w:tcW w:w="2826" w:type="dxa"/>
            <w:vAlign w:val="center"/>
            <w:hideMark/>
          </w:tcPr>
          <w:p w14:paraId="2EA4B11A" w14:textId="77777777" w:rsidR="00957A77" w:rsidRDefault="00957A77" w:rsidP="00957A77">
            <w:pPr>
              <w:spacing w:line="276" w:lineRule="auto"/>
              <w:jc w:val="center"/>
              <w:rPr>
                <w:rFonts w:ascii="Times New Roman" w:hAnsi="Times New Roman" w:cs="Times New Roman"/>
                <w:b/>
                <w:bCs/>
                <w:lang w:val="en-US"/>
              </w:rPr>
            </w:pPr>
          </w:p>
          <w:p w14:paraId="44D00CE7" w14:textId="321D71D4" w:rsidR="00801EFE" w:rsidRDefault="00AA62BC" w:rsidP="00957A77">
            <w:pPr>
              <w:spacing w:line="276" w:lineRule="auto"/>
              <w:jc w:val="center"/>
              <w:rPr>
                <w:rFonts w:ascii="Times New Roman" w:hAnsi="Times New Roman" w:cs="Times New Roman"/>
                <w:b/>
                <w:bCs/>
                <w:lang w:val="en-US"/>
              </w:rPr>
            </w:pPr>
            <w:r w:rsidRPr="00AA62BC">
              <w:rPr>
                <w:rFonts w:ascii="Times New Roman" w:hAnsi="Times New Roman" w:cs="Times New Roman"/>
                <w:b/>
                <w:bCs/>
                <w:lang w:val="en-US"/>
              </w:rPr>
              <w:t>Enhancing Smart Contract Security Through DevSecOps: An Adaptive Approach for Vulnerability Detection , 2025</w:t>
            </w:r>
          </w:p>
          <w:p w14:paraId="2EA61F2C" w14:textId="77777777" w:rsidR="00957A77" w:rsidRDefault="00957A77" w:rsidP="00957A77">
            <w:pPr>
              <w:spacing w:line="276" w:lineRule="auto"/>
              <w:jc w:val="center"/>
              <w:rPr>
                <w:rFonts w:ascii="Times New Roman" w:hAnsi="Times New Roman" w:cs="Times New Roman"/>
                <w:b/>
                <w:bCs/>
                <w:lang w:val="en-US"/>
              </w:rPr>
            </w:pPr>
          </w:p>
          <w:p w14:paraId="66F4D97D" w14:textId="1F4C07C5" w:rsidR="00957A77" w:rsidRPr="00AA62BC" w:rsidRDefault="00957A77" w:rsidP="00957A77">
            <w:pPr>
              <w:spacing w:line="276" w:lineRule="auto"/>
              <w:jc w:val="center"/>
              <w:rPr>
                <w:rFonts w:ascii="Times New Roman" w:hAnsi="Times New Roman" w:cs="Times New Roman"/>
                <w:b/>
                <w:bCs/>
              </w:rPr>
            </w:pPr>
          </w:p>
        </w:tc>
        <w:tc>
          <w:tcPr>
            <w:tcW w:w="2235" w:type="dxa"/>
            <w:vAlign w:val="center"/>
            <w:hideMark/>
          </w:tcPr>
          <w:p w14:paraId="146EE12F" w14:textId="77777777" w:rsidR="00AA62BC" w:rsidRPr="00AA62BC" w:rsidRDefault="00AA62BC" w:rsidP="00957A77">
            <w:pPr>
              <w:spacing w:line="276" w:lineRule="auto"/>
              <w:jc w:val="center"/>
              <w:rPr>
                <w:rFonts w:ascii="Times New Roman" w:hAnsi="Times New Roman" w:cs="Times New Roman"/>
                <w:b/>
                <w:bCs/>
              </w:rPr>
            </w:pPr>
            <w:r w:rsidRPr="00AA62BC">
              <w:rPr>
                <w:rFonts w:ascii="Times New Roman" w:hAnsi="Times New Roman" w:cs="Times New Roman"/>
                <w:b/>
                <w:bCs/>
                <w:lang w:val="en-US"/>
              </w:rPr>
              <w:t>Adaptive DevSecOps with AI and testing tools</w:t>
            </w:r>
          </w:p>
          <w:p w14:paraId="5A4873FD" w14:textId="1EEA0FDA" w:rsidR="00801EFE" w:rsidRPr="00AA62BC" w:rsidRDefault="00801EFE" w:rsidP="00957A77">
            <w:pPr>
              <w:spacing w:line="276" w:lineRule="auto"/>
              <w:jc w:val="center"/>
              <w:rPr>
                <w:rFonts w:ascii="Times New Roman" w:hAnsi="Times New Roman" w:cs="Times New Roman"/>
                <w:b/>
                <w:bCs/>
                <w:lang w:val="en-US"/>
              </w:rPr>
            </w:pPr>
          </w:p>
        </w:tc>
        <w:tc>
          <w:tcPr>
            <w:tcW w:w="1928" w:type="dxa"/>
            <w:vAlign w:val="center"/>
            <w:hideMark/>
          </w:tcPr>
          <w:p w14:paraId="6CDF9224" w14:textId="77777777" w:rsidR="00AA62BC" w:rsidRPr="00AA62BC" w:rsidRDefault="00AA62BC" w:rsidP="00957A77">
            <w:pPr>
              <w:spacing w:line="276" w:lineRule="auto"/>
              <w:jc w:val="center"/>
              <w:rPr>
                <w:rFonts w:ascii="Times New Roman" w:hAnsi="Times New Roman" w:cs="Times New Roman"/>
                <w:b/>
                <w:bCs/>
              </w:rPr>
            </w:pPr>
            <w:r w:rsidRPr="00AA62BC">
              <w:rPr>
                <w:rFonts w:ascii="Times New Roman" w:hAnsi="Times New Roman" w:cs="Times New Roman"/>
                <w:b/>
                <w:bCs/>
              </w:rPr>
              <w:t>Early vulnerability detection</w:t>
            </w:r>
          </w:p>
          <w:p w14:paraId="28969A1C" w14:textId="478C4FD6" w:rsidR="00801EFE" w:rsidRPr="00AA62BC" w:rsidRDefault="00801EFE" w:rsidP="00957A77">
            <w:pPr>
              <w:spacing w:line="276" w:lineRule="auto"/>
              <w:jc w:val="center"/>
              <w:rPr>
                <w:rFonts w:ascii="Times New Roman" w:hAnsi="Times New Roman" w:cs="Times New Roman"/>
                <w:b/>
                <w:bCs/>
              </w:rPr>
            </w:pPr>
          </w:p>
        </w:tc>
        <w:tc>
          <w:tcPr>
            <w:tcW w:w="1926" w:type="dxa"/>
            <w:vAlign w:val="center"/>
            <w:hideMark/>
          </w:tcPr>
          <w:p w14:paraId="3E4EE869" w14:textId="77777777" w:rsidR="00AA62BC" w:rsidRPr="00AA62BC" w:rsidRDefault="00AA62BC" w:rsidP="00957A77">
            <w:pPr>
              <w:spacing w:line="276" w:lineRule="auto"/>
              <w:jc w:val="center"/>
              <w:rPr>
                <w:rFonts w:ascii="Times New Roman" w:hAnsi="Times New Roman" w:cs="Times New Roman"/>
                <w:b/>
                <w:bCs/>
              </w:rPr>
            </w:pPr>
            <w:r w:rsidRPr="00AA62BC">
              <w:rPr>
                <w:rFonts w:ascii="Times New Roman" w:hAnsi="Times New Roman" w:cs="Times New Roman"/>
                <w:b/>
                <w:bCs/>
              </w:rPr>
              <w:t>Complex to implement</w:t>
            </w:r>
          </w:p>
          <w:p w14:paraId="34A2FEE9" w14:textId="5C4781E4" w:rsidR="00801EFE" w:rsidRPr="00AA62BC" w:rsidRDefault="00801EFE" w:rsidP="00957A77">
            <w:pPr>
              <w:spacing w:line="276" w:lineRule="auto"/>
              <w:jc w:val="center"/>
              <w:rPr>
                <w:rFonts w:ascii="Times New Roman" w:hAnsi="Times New Roman" w:cs="Times New Roman"/>
                <w:b/>
                <w:bCs/>
              </w:rPr>
            </w:pPr>
          </w:p>
        </w:tc>
      </w:tr>
      <w:tr w:rsidR="00801EFE" w:rsidRPr="00801EFE" w14:paraId="7F8EE318" w14:textId="77777777" w:rsidTr="00957A77">
        <w:tblPrEx>
          <w:tblLook w:val="0420" w:firstRow="1" w:lastRow="0" w:firstColumn="0" w:lastColumn="0" w:noHBand="0" w:noVBand="1"/>
        </w:tblPrEx>
        <w:trPr>
          <w:trHeight w:val="186"/>
        </w:trPr>
        <w:tc>
          <w:tcPr>
            <w:tcW w:w="713" w:type="dxa"/>
            <w:vAlign w:val="center"/>
            <w:hideMark/>
          </w:tcPr>
          <w:p w14:paraId="3DE02AEB" w14:textId="77777777" w:rsidR="00801EFE" w:rsidRPr="00AA62BC" w:rsidRDefault="00801EFE" w:rsidP="00957A77">
            <w:pPr>
              <w:spacing w:line="276" w:lineRule="auto"/>
              <w:jc w:val="center"/>
              <w:rPr>
                <w:rFonts w:ascii="Times New Roman" w:hAnsi="Times New Roman" w:cs="Times New Roman"/>
              </w:rPr>
            </w:pPr>
            <w:r w:rsidRPr="00AA62BC">
              <w:rPr>
                <w:rFonts w:ascii="Times New Roman" w:hAnsi="Times New Roman" w:cs="Times New Roman"/>
                <w:lang w:val="en-US"/>
              </w:rPr>
              <w:t>5</w:t>
            </w:r>
          </w:p>
        </w:tc>
        <w:tc>
          <w:tcPr>
            <w:tcW w:w="2826" w:type="dxa"/>
            <w:vAlign w:val="center"/>
            <w:hideMark/>
          </w:tcPr>
          <w:p w14:paraId="759D644A" w14:textId="77777777" w:rsidR="00957A77" w:rsidRDefault="00957A77" w:rsidP="00957A77">
            <w:pPr>
              <w:spacing w:line="276" w:lineRule="auto"/>
              <w:jc w:val="center"/>
              <w:rPr>
                <w:rFonts w:ascii="Times New Roman" w:hAnsi="Times New Roman" w:cs="Times New Roman"/>
                <w:lang w:val="en-US"/>
              </w:rPr>
            </w:pPr>
          </w:p>
          <w:p w14:paraId="19D79BB4" w14:textId="1568EEC9" w:rsidR="00801EFE" w:rsidRDefault="00AA62BC" w:rsidP="00957A77">
            <w:pPr>
              <w:spacing w:line="276" w:lineRule="auto"/>
              <w:jc w:val="center"/>
              <w:rPr>
                <w:rFonts w:ascii="Times New Roman" w:hAnsi="Times New Roman" w:cs="Times New Roman"/>
                <w:lang w:val="en-US"/>
              </w:rPr>
            </w:pPr>
            <w:r w:rsidRPr="00AA62BC">
              <w:rPr>
                <w:rFonts w:ascii="Times New Roman" w:hAnsi="Times New Roman" w:cs="Times New Roman"/>
                <w:lang w:val="en-US"/>
              </w:rPr>
              <w:t>Cybersecurity in DevOps Environments: A Systematic Literature Review ,2025.</w:t>
            </w:r>
          </w:p>
          <w:p w14:paraId="11A8D7BB" w14:textId="77777777" w:rsidR="00957A77" w:rsidRDefault="00957A77" w:rsidP="00957A77">
            <w:pPr>
              <w:spacing w:line="276" w:lineRule="auto"/>
              <w:jc w:val="center"/>
              <w:rPr>
                <w:rFonts w:ascii="Times New Roman" w:hAnsi="Times New Roman" w:cs="Times New Roman"/>
                <w:lang w:val="en-US"/>
              </w:rPr>
            </w:pPr>
          </w:p>
          <w:p w14:paraId="5BDB4C2A" w14:textId="291359A0" w:rsidR="00957A77" w:rsidRPr="00AA62BC" w:rsidRDefault="00957A77" w:rsidP="00957A77">
            <w:pPr>
              <w:spacing w:line="276" w:lineRule="auto"/>
              <w:jc w:val="center"/>
              <w:rPr>
                <w:rFonts w:ascii="Times New Roman" w:hAnsi="Times New Roman" w:cs="Times New Roman"/>
              </w:rPr>
            </w:pPr>
          </w:p>
        </w:tc>
        <w:tc>
          <w:tcPr>
            <w:tcW w:w="2235" w:type="dxa"/>
            <w:vAlign w:val="center"/>
            <w:hideMark/>
          </w:tcPr>
          <w:p w14:paraId="4D3D1E1C" w14:textId="77777777" w:rsidR="00AA62BC"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rPr>
              <w:t>Systematic literature review.</w:t>
            </w:r>
          </w:p>
          <w:p w14:paraId="0705DC73" w14:textId="374AD794" w:rsidR="00801EFE" w:rsidRPr="00AA62BC" w:rsidRDefault="00801EFE" w:rsidP="00957A77">
            <w:pPr>
              <w:spacing w:line="276" w:lineRule="auto"/>
              <w:jc w:val="center"/>
              <w:rPr>
                <w:rFonts w:ascii="Times New Roman" w:hAnsi="Times New Roman" w:cs="Times New Roman"/>
              </w:rPr>
            </w:pPr>
          </w:p>
        </w:tc>
        <w:tc>
          <w:tcPr>
            <w:tcW w:w="1928" w:type="dxa"/>
            <w:vAlign w:val="center"/>
            <w:hideMark/>
          </w:tcPr>
          <w:p w14:paraId="1351EED7" w14:textId="77777777" w:rsidR="00AA62BC"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rPr>
              <w:t>Broad evidence and taxonomy.</w:t>
            </w:r>
          </w:p>
          <w:p w14:paraId="06E6DE8E" w14:textId="706FFD36" w:rsidR="00801EFE" w:rsidRPr="00AA62BC" w:rsidRDefault="00801EFE" w:rsidP="00957A77">
            <w:pPr>
              <w:spacing w:line="276" w:lineRule="auto"/>
              <w:jc w:val="center"/>
              <w:rPr>
                <w:rFonts w:ascii="Times New Roman" w:hAnsi="Times New Roman" w:cs="Times New Roman"/>
              </w:rPr>
            </w:pPr>
          </w:p>
        </w:tc>
        <w:tc>
          <w:tcPr>
            <w:tcW w:w="1926" w:type="dxa"/>
            <w:vAlign w:val="center"/>
            <w:hideMark/>
          </w:tcPr>
          <w:p w14:paraId="1E2DB0F8" w14:textId="77777777" w:rsidR="00AA62BC"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rPr>
              <w:t>No empirical validation.</w:t>
            </w:r>
          </w:p>
          <w:p w14:paraId="61F49898" w14:textId="5BFD442F" w:rsidR="00801EFE" w:rsidRPr="00AA62BC" w:rsidRDefault="00801EFE" w:rsidP="00957A77">
            <w:pPr>
              <w:spacing w:line="276" w:lineRule="auto"/>
              <w:jc w:val="center"/>
              <w:rPr>
                <w:rFonts w:ascii="Times New Roman" w:hAnsi="Times New Roman" w:cs="Times New Roman"/>
              </w:rPr>
            </w:pPr>
          </w:p>
        </w:tc>
      </w:tr>
      <w:tr w:rsidR="00801EFE" w:rsidRPr="00801EFE" w14:paraId="56C9FF68" w14:textId="77777777" w:rsidTr="00957A77">
        <w:tblPrEx>
          <w:tblLook w:val="0420" w:firstRow="1" w:lastRow="0" w:firstColumn="0" w:lastColumn="0" w:noHBand="0" w:noVBand="1"/>
        </w:tblPrEx>
        <w:trPr>
          <w:trHeight w:val="186"/>
        </w:trPr>
        <w:tc>
          <w:tcPr>
            <w:tcW w:w="713" w:type="dxa"/>
            <w:vAlign w:val="center"/>
          </w:tcPr>
          <w:p w14:paraId="27AB14CB" w14:textId="77777777" w:rsidR="00801EFE" w:rsidRPr="00AA62BC" w:rsidRDefault="00801EFE" w:rsidP="00957A77">
            <w:pPr>
              <w:spacing w:line="276" w:lineRule="auto"/>
              <w:jc w:val="center"/>
              <w:rPr>
                <w:rFonts w:ascii="Times New Roman" w:hAnsi="Times New Roman" w:cs="Times New Roman"/>
                <w:lang w:val="en-US"/>
              </w:rPr>
            </w:pPr>
            <w:r w:rsidRPr="00AA62BC">
              <w:rPr>
                <w:rFonts w:ascii="Times New Roman" w:hAnsi="Times New Roman" w:cs="Times New Roman"/>
                <w:lang w:val="en-US"/>
              </w:rPr>
              <w:t>6</w:t>
            </w:r>
          </w:p>
        </w:tc>
        <w:tc>
          <w:tcPr>
            <w:tcW w:w="2826" w:type="dxa"/>
            <w:vAlign w:val="center"/>
          </w:tcPr>
          <w:p w14:paraId="01DF4FF4" w14:textId="77777777" w:rsidR="00957A77" w:rsidRDefault="00957A77" w:rsidP="00957A77">
            <w:pPr>
              <w:spacing w:line="276" w:lineRule="auto"/>
              <w:jc w:val="center"/>
              <w:rPr>
                <w:rFonts w:ascii="Times New Roman" w:hAnsi="Times New Roman" w:cs="Times New Roman"/>
                <w:lang w:val="en-US"/>
              </w:rPr>
            </w:pPr>
          </w:p>
          <w:p w14:paraId="7D1B942C" w14:textId="097252CE" w:rsidR="00801EFE" w:rsidRDefault="00AA62BC" w:rsidP="00957A77">
            <w:pPr>
              <w:spacing w:line="276" w:lineRule="auto"/>
              <w:jc w:val="center"/>
              <w:rPr>
                <w:rFonts w:ascii="Times New Roman" w:hAnsi="Times New Roman" w:cs="Times New Roman"/>
                <w:lang w:val="en-US"/>
              </w:rPr>
            </w:pPr>
            <w:r w:rsidRPr="00AA62BC">
              <w:rPr>
                <w:rFonts w:ascii="Times New Roman" w:hAnsi="Times New Roman" w:cs="Times New Roman"/>
                <w:lang w:val="en-US"/>
              </w:rPr>
              <w:t>Effort Estimation in Agile and DevOps: A Systematic Literature Review of Stakeholder Dissatisfaction ,2025</w:t>
            </w:r>
          </w:p>
          <w:p w14:paraId="694979FF" w14:textId="5F5BF3B4" w:rsidR="00957A77" w:rsidRPr="00AA62BC" w:rsidRDefault="00957A77" w:rsidP="00957A77">
            <w:pPr>
              <w:spacing w:line="276" w:lineRule="auto"/>
              <w:jc w:val="center"/>
              <w:rPr>
                <w:rFonts w:ascii="Times New Roman" w:hAnsi="Times New Roman" w:cs="Times New Roman"/>
              </w:rPr>
            </w:pPr>
          </w:p>
        </w:tc>
        <w:tc>
          <w:tcPr>
            <w:tcW w:w="2235" w:type="dxa"/>
            <w:vAlign w:val="center"/>
          </w:tcPr>
          <w:p w14:paraId="7ECA657D" w14:textId="77777777" w:rsidR="00AA62BC"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Systematic Literature Review using PICOS &amp; PRISMA</w:t>
            </w:r>
          </w:p>
          <w:p w14:paraId="42DA2C10" w14:textId="527F7578" w:rsidR="00801EFE" w:rsidRPr="00AA62BC" w:rsidRDefault="00801EFE" w:rsidP="00957A77">
            <w:pPr>
              <w:spacing w:line="276" w:lineRule="auto"/>
              <w:jc w:val="center"/>
              <w:rPr>
                <w:rFonts w:ascii="Times New Roman" w:hAnsi="Times New Roman" w:cs="Times New Roman"/>
              </w:rPr>
            </w:pPr>
          </w:p>
        </w:tc>
        <w:tc>
          <w:tcPr>
            <w:tcW w:w="1928" w:type="dxa"/>
            <w:vAlign w:val="center"/>
          </w:tcPr>
          <w:p w14:paraId="4DFB4647" w14:textId="77777777" w:rsidR="00AA62BC"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rPr>
              <w:t>Identifies causes of estimation failure</w:t>
            </w:r>
          </w:p>
          <w:p w14:paraId="46D94864" w14:textId="09FD1AD6" w:rsidR="00801EFE" w:rsidRPr="00AA62BC" w:rsidRDefault="00801EFE" w:rsidP="00957A77">
            <w:pPr>
              <w:spacing w:line="276" w:lineRule="auto"/>
              <w:jc w:val="center"/>
              <w:rPr>
                <w:rFonts w:ascii="Times New Roman" w:hAnsi="Times New Roman" w:cs="Times New Roman"/>
              </w:rPr>
            </w:pPr>
          </w:p>
        </w:tc>
        <w:tc>
          <w:tcPr>
            <w:tcW w:w="1926" w:type="dxa"/>
            <w:vAlign w:val="center"/>
          </w:tcPr>
          <w:p w14:paraId="408AB4FD" w14:textId="77777777" w:rsidR="00AA62BC"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rPr>
              <w:t>No new estimation model</w:t>
            </w:r>
          </w:p>
          <w:p w14:paraId="18BAF15B" w14:textId="1791698B" w:rsidR="00801EFE" w:rsidRPr="00AA62BC" w:rsidRDefault="00801EFE" w:rsidP="00957A77">
            <w:pPr>
              <w:spacing w:line="276" w:lineRule="auto"/>
              <w:jc w:val="center"/>
              <w:rPr>
                <w:rFonts w:ascii="Times New Roman" w:hAnsi="Times New Roman" w:cs="Times New Roman"/>
              </w:rPr>
            </w:pPr>
          </w:p>
        </w:tc>
      </w:tr>
      <w:tr w:rsidR="00801EFE" w:rsidRPr="00801EFE" w14:paraId="6ABDE115" w14:textId="77777777" w:rsidTr="00957A77">
        <w:tblPrEx>
          <w:tblLook w:val="0420" w:firstRow="1" w:lastRow="0" w:firstColumn="0" w:lastColumn="0" w:noHBand="0" w:noVBand="1"/>
        </w:tblPrEx>
        <w:trPr>
          <w:trHeight w:val="186"/>
        </w:trPr>
        <w:tc>
          <w:tcPr>
            <w:tcW w:w="713" w:type="dxa"/>
            <w:vAlign w:val="center"/>
          </w:tcPr>
          <w:p w14:paraId="1E582056" w14:textId="77777777" w:rsidR="00801EFE" w:rsidRPr="00AA62BC" w:rsidRDefault="00801EFE" w:rsidP="00957A77">
            <w:pPr>
              <w:spacing w:line="276" w:lineRule="auto"/>
              <w:jc w:val="center"/>
              <w:rPr>
                <w:rFonts w:ascii="Times New Roman" w:hAnsi="Times New Roman" w:cs="Times New Roman"/>
                <w:lang w:val="en-US"/>
              </w:rPr>
            </w:pPr>
            <w:r w:rsidRPr="00AA62BC">
              <w:rPr>
                <w:rFonts w:ascii="Times New Roman" w:hAnsi="Times New Roman" w:cs="Times New Roman"/>
                <w:lang w:val="en-US"/>
              </w:rPr>
              <w:t>7</w:t>
            </w:r>
          </w:p>
        </w:tc>
        <w:tc>
          <w:tcPr>
            <w:tcW w:w="2826" w:type="dxa"/>
            <w:vAlign w:val="center"/>
          </w:tcPr>
          <w:p w14:paraId="35DD37C5" w14:textId="0F253447" w:rsidR="00801EFE"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Extensive Review of Threat Models for DevSecOps ,2025</w:t>
            </w:r>
          </w:p>
        </w:tc>
        <w:tc>
          <w:tcPr>
            <w:tcW w:w="2235" w:type="dxa"/>
            <w:vAlign w:val="center"/>
          </w:tcPr>
          <w:p w14:paraId="02B140B6" w14:textId="1FF095CB" w:rsidR="00801EFE"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Systematic review of threat models with layered DevSecOps framework for single and multicloud</w:t>
            </w:r>
          </w:p>
        </w:tc>
        <w:tc>
          <w:tcPr>
            <w:tcW w:w="1928" w:type="dxa"/>
            <w:vAlign w:val="center"/>
          </w:tcPr>
          <w:p w14:paraId="650C25CF" w14:textId="560D64C8" w:rsidR="00801EFE"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Comprehensive threat model coverage with early security integration support</w:t>
            </w:r>
          </w:p>
        </w:tc>
        <w:tc>
          <w:tcPr>
            <w:tcW w:w="1926" w:type="dxa"/>
            <w:vAlign w:val="center"/>
          </w:tcPr>
          <w:p w14:paraId="3730EBF9" w14:textId="77777777" w:rsidR="00AA62BC"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Conceptual study without experimental validation</w:t>
            </w:r>
          </w:p>
          <w:p w14:paraId="1E13700A" w14:textId="5E1DC58F" w:rsidR="00801EFE" w:rsidRPr="00AA62BC" w:rsidRDefault="00801EFE" w:rsidP="00957A77">
            <w:pPr>
              <w:spacing w:line="276" w:lineRule="auto"/>
              <w:jc w:val="center"/>
              <w:rPr>
                <w:rFonts w:ascii="Times New Roman" w:hAnsi="Times New Roman" w:cs="Times New Roman"/>
              </w:rPr>
            </w:pPr>
          </w:p>
        </w:tc>
      </w:tr>
      <w:tr w:rsidR="00801EFE" w:rsidRPr="00801EFE" w14:paraId="3340B1D0" w14:textId="77777777" w:rsidTr="00957A77">
        <w:tblPrEx>
          <w:tblLook w:val="0420" w:firstRow="1" w:lastRow="0" w:firstColumn="0" w:lastColumn="0" w:noHBand="0" w:noVBand="1"/>
        </w:tblPrEx>
        <w:trPr>
          <w:trHeight w:val="186"/>
        </w:trPr>
        <w:tc>
          <w:tcPr>
            <w:tcW w:w="713" w:type="dxa"/>
            <w:vAlign w:val="center"/>
          </w:tcPr>
          <w:p w14:paraId="1170DE57" w14:textId="77777777" w:rsidR="00801EFE" w:rsidRPr="00AA62BC" w:rsidRDefault="00801EFE" w:rsidP="00957A77">
            <w:pPr>
              <w:spacing w:line="276" w:lineRule="auto"/>
              <w:jc w:val="center"/>
              <w:rPr>
                <w:rFonts w:ascii="Times New Roman" w:hAnsi="Times New Roman" w:cs="Times New Roman"/>
                <w:lang w:val="en-US"/>
              </w:rPr>
            </w:pPr>
            <w:r w:rsidRPr="00AA62BC">
              <w:rPr>
                <w:rFonts w:ascii="Times New Roman" w:hAnsi="Times New Roman" w:cs="Times New Roman"/>
                <w:lang w:val="en-US"/>
              </w:rPr>
              <w:t>8</w:t>
            </w:r>
          </w:p>
        </w:tc>
        <w:tc>
          <w:tcPr>
            <w:tcW w:w="2826" w:type="dxa"/>
            <w:vAlign w:val="center"/>
          </w:tcPr>
          <w:p w14:paraId="6FE4F593" w14:textId="77777777" w:rsidR="00AA62BC"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Empirical Investigation of Key Enablers for Secure DevOps Practices, 2025</w:t>
            </w:r>
          </w:p>
          <w:p w14:paraId="320E5ED0" w14:textId="7A9CE408" w:rsidR="00801EFE" w:rsidRPr="00AA62BC" w:rsidRDefault="00801EFE" w:rsidP="00957A77">
            <w:pPr>
              <w:spacing w:line="276" w:lineRule="auto"/>
              <w:jc w:val="center"/>
              <w:rPr>
                <w:rFonts w:ascii="Times New Roman" w:hAnsi="Times New Roman" w:cs="Times New Roman"/>
              </w:rPr>
            </w:pPr>
          </w:p>
        </w:tc>
        <w:tc>
          <w:tcPr>
            <w:tcW w:w="2235" w:type="dxa"/>
            <w:vAlign w:val="center"/>
          </w:tcPr>
          <w:p w14:paraId="7FFC367C" w14:textId="77777777" w:rsidR="00AA62BC"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rPr>
              <w:t>Empirical Study / Survey-based Research</w:t>
            </w:r>
            <w:r w:rsidRPr="00AA62BC">
              <w:rPr>
                <w:rFonts w:ascii="Times New Roman" w:hAnsi="Times New Roman" w:cs="Times New Roman"/>
                <w:lang w:val="en-US"/>
              </w:rPr>
              <w:t>.</w:t>
            </w:r>
          </w:p>
          <w:p w14:paraId="6C5815AC" w14:textId="685780FC" w:rsidR="00801EFE" w:rsidRPr="00AA62BC" w:rsidRDefault="00801EFE" w:rsidP="00957A77">
            <w:pPr>
              <w:spacing w:line="276" w:lineRule="auto"/>
              <w:jc w:val="center"/>
              <w:rPr>
                <w:rFonts w:ascii="Times New Roman" w:hAnsi="Times New Roman" w:cs="Times New Roman"/>
              </w:rPr>
            </w:pPr>
          </w:p>
        </w:tc>
        <w:tc>
          <w:tcPr>
            <w:tcW w:w="1928" w:type="dxa"/>
            <w:vAlign w:val="center"/>
          </w:tcPr>
          <w:p w14:paraId="0A444599" w14:textId="6F5D9E08" w:rsidR="00801EFE"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Statistically validated results, industry support, sustainability focus</w:t>
            </w:r>
          </w:p>
        </w:tc>
        <w:tc>
          <w:tcPr>
            <w:tcW w:w="1926" w:type="dxa"/>
            <w:vAlign w:val="center"/>
          </w:tcPr>
          <w:p w14:paraId="782EB773" w14:textId="1A0B5126" w:rsidR="00801EFE"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No technical implementation, survey bias risk, no performance benchmarking</w:t>
            </w:r>
          </w:p>
        </w:tc>
      </w:tr>
      <w:tr w:rsidR="00801EFE" w:rsidRPr="00801EFE" w14:paraId="3A6C91EA" w14:textId="77777777" w:rsidTr="00957A77">
        <w:tblPrEx>
          <w:tblLook w:val="0420" w:firstRow="1" w:lastRow="0" w:firstColumn="0" w:lastColumn="0" w:noHBand="0" w:noVBand="1"/>
        </w:tblPrEx>
        <w:trPr>
          <w:trHeight w:val="186"/>
        </w:trPr>
        <w:tc>
          <w:tcPr>
            <w:tcW w:w="713" w:type="dxa"/>
            <w:vAlign w:val="center"/>
          </w:tcPr>
          <w:p w14:paraId="53F235EE" w14:textId="77777777" w:rsidR="00801EFE" w:rsidRPr="00AA62BC" w:rsidRDefault="00801EFE" w:rsidP="00957A77">
            <w:pPr>
              <w:spacing w:line="276" w:lineRule="auto"/>
              <w:jc w:val="center"/>
              <w:rPr>
                <w:rFonts w:ascii="Times New Roman" w:hAnsi="Times New Roman" w:cs="Times New Roman"/>
                <w:lang w:val="en-US"/>
              </w:rPr>
            </w:pPr>
            <w:r w:rsidRPr="00AA62BC">
              <w:rPr>
                <w:rFonts w:ascii="Times New Roman" w:hAnsi="Times New Roman" w:cs="Times New Roman"/>
                <w:lang w:val="en-US"/>
              </w:rPr>
              <w:t>9</w:t>
            </w:r>
          </w:p>
        </w:tc>
        <w:tc>
          <w:tcPr>
            <w:tcW w:w="2826" w:type="dxa"/>
            <w:vAlign w:val="center"/>
          </w:tcPr>
          <w:p w14:paraId="0E0BBC3D" w14:textId="7987F89A" w:rsidR="00801EFE"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Building Resilient CI/CD Pipelines: A DevOps Security-First Framework ,2025</w:t>
            </w:r>
          </w:p>
        </w:tc>
        <w:tc>
          <w:tcPr>
            <w:tcW w:w="2235" w:type="dxa"/>
            <w:vAlign w:val="center"/>
          </w:tcPr>
          <w:p w14:paraId="73411C4A" w14:textId="5CBB2F22" w:rsidR="00801EFE"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Case study implementing a secure CI/CD pipeline using AWS and DevOps tools.</w:t>
            </w:r>
          </w:p>
        </w:tc>
        <w:tc>
          <w:tcPr>
            <w:tcW w:w="1928" w:type="dxa"/>
            <w:vAlign w:val="center"/>
          </w:tcPr>
          <w:p w14:paraId="23E74290" w14:textId="60621612" w:rsidR="00801EFE"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Improves security, automation, and deployment reliability.</w:t>
            </w:r>
          </w:p>
        </w:tc>
        <w:tc>
          <w:tcPr>
            <w:tcW w:w="1926" w:type="dxa"/>
            <w:vAlign w:val="center"/>
          </w:tcPr>
          <w:p w14:paraId="205229C9" w14:textId="77777777" w:rsidR="00AA62BC" w:rsidRPr="00AA62BC" w:rsidRDefault="00AA62BC" w:rsidP="00957A77">
            <w:pPr>
              <w:spacing w:line="276" w:lineRule="auto"/>
              <w:jc w:val="center"/>
              <w:rPr>
                <w:rFonts w:ascii="Times New Roman" w:hAnsi="Times New Roman" w:cs="Times New Roman"/>
              </w:rPr>
            </w:pPr>
            <w:r w:rsidRPr="00AA62BC">
              <w:rPr>
                <w:rFonts w:ascii="Times New Roman" w:hAnsi="Times New Roman" w:cs="Times New Roman"/>
                <w:lang w:val="en-US"/>
              </w:rPr>
              <w:t>Complex setup and limited generalization.</w:t>
            </w:r>
          </w:p>
          <w:p w14:paraId="79F15591" w14:textId="4F057B25" w:rsidR="00801EFE" w:rsidRPr="00AA62BC" w:rsidRDefault="00801EFE" w:rsidP="00957A77">
            <w:pPr>
              <w:spacing w:line="276" w:lineRule="auto"/>
              <w:jc w:val="center"/>
              <w:rPr>
                <w:rFonts w:ascii="Times New Roman" w:hAnsi="Times New Roman" w:cs="Times New Roman"/>
              </w:rPr>
            </w:pPr>
          </w:p>
        </w:tc>
      </w:tr>
      <w:tr w:rsidR="00801EFE" w:rsidRPr="00801EFE" w14:paraId="0C976E66" w14:textId="77777777" w:rsidTr="00957A77">
        <w:tblPrEx>
          <w:tblLook w:val="0420" w:firstRow="1" w:lastRow="0" w:firstColumn="0" w:lastColumn="0" w:noHBand="0" w:noVBand="1"/>
        </w:tblPrEx>
        <w:trPr>
          <w:trHeight w:val="186"/>
        </w:trPr>
        <w:tc>
          <w:tcPr>
            <w:tcW w:w="713" w:type="dxa"/>
            <w:vAlign w:val="center"/>
          </w:tcPr>
          <w:p w14:paraId="722689C2" w14:textId="77777777" w:rsidR="00801EFE" w:rsidRPr="00AA62BC" w:rsidRDefault="00801EFE" w:rsidP="00957A77">
            <w:pPr>
              <w:spacing w:line="276" w:lineRule="auto"/>
              <w:jc w:val="center"/>
              <w:rPr>
                <w:rFonts w:ascii="Times New Roman" w:hAnsi="Times New Roman" w:cs="Times New Roman"/>
                <w:lang w:val="en-US"/>
              </w:rPr>
            </w:pPr>
            <w:r w:rsidRPr="00AA62BC">
              <w:rPr>
                <w:rFonts w:ascii="Times New Roman" w:hAnsi="Times New Roman" w:cs="Times New Roman"/>
                <w:lang w:val="en-US"/>
              </w:rPr>
              <w:t>10</w:t>
            </w:r>
          </w:p>
        </w:tc>
        <w:tc>
          <w:tcPr>
            <w:tcW w:w="2826" w:type="dxa"/>
            <w:vAlign w:val="center"/>
          </w:tcPr>
          <w:p w14:paraId="7D499BA5" w14:textId="77777777" w:rsidR="00957A77" w:rsidRDefault="00957A77" w:rsidP="00957A77">
            <w:pPr>
              <w:spacing w:line="276" w:lineRule="auto"/>
              <w:jc w:val="center"/>
              <w:rPr>
                <w:rFonts w:ascii="Times New Roman" w:hAnsi="Times New Roman" w:cs="Times New Roman"/>
                <w:lang w:val="en-US"/>
              </w:rPr>
            </w:pPr>
          </w:p>
          <w:p w14:paraId="36C77D31" w14:textId="1E1A9818" w:rsidR="00801EFE" w:rsidRDefault="00AA62BC" w:rsidP="00957A77">
            <w:pPr>
              <w:spacing w:line="276" w:lineRule="auto"/>
              <w:jc w:val="center"/>
              <w:rPr>
                <w:rFonts w:ascii="Times New Roman" w:hAnsi="Times New Roman" w:cs="Times New Roman"/>
                <w:lang w:val="en-US"/>
              </w:rPr>
            </w:pPr>
            <w:r w:rsidRPr="00AA62BC">
              <w:rPr>
                <w:rFonts w:ascii="Times New Roman" w:hAnsi="Times New Roman" w:cs="Times New Roman"/>
                <w:lang w:val="en-US"/>
              </w:rPr>
              <w:t>Enhancing DevOps Continuous Monitoring Phase: Hybrid Intrusion Detection and Ensemble Learning System (HIDELS),2026</w:t>
            </w:r>
          </w:p>
          <w:p w14:paraId="4B7FC9D1" w14:textId="56333A4C" w:rsidR="00957A77" w:rsidRPr="00AA62BC" w:rsidRDefault="00957A77" w:rsidP="00957A77">
            <w:pPr>
              <w:spacing w:line="276" w:lineRule="auto"/>
              <w:jc w:val="center"/>
              <w:rPr>
                <w:rFonts w:ascii="Times New Roman" w:hAnsi="Times New Roman" w:cs="Times New Roman"/>
              </w:rPr>
            </w:pPr>
          </w:p>
        </w:tc>
        <w:tc>
          <w:tcPr>
            <w:tcW w:w="2235" w:type="dxa"/>
            <w:vAlign w:val="center"/>
          </w:tcPr>
          <w:p w14:paraId="5911C352" w14:textId="7A54236B" w:rsidR="00957A77" w:rsidRPr="00957A77" w:rsidRDefault="00957A77" w:rsidP="00957A77">
            <w:pPr>
              <w:spacing w:line="276" w:lineRule="auto"/>
              <w:jc w:val="center"/>
              <w:rPr>
                <w:rFonts w:ascii="Times New Roman" w:hAnsi="Times New Roman" w:cs="Times New Roman"/>
              </w:rPr>
            </w:pPr>
            <w:r w:rsidRPr="00957A77">
              <w:rPr>
                <w:rFonts w:ascii="Times New Roman" w:hAnsi="Times New Roman" w:cs="Times New Roman"/>
              </w:rPr>
              <w:t>Experimental / Machine Learning</w:t>
            </w:r>
            <w:r>
              <w:rPr>
                <w:rFonts w:ascii="Times New Roman" w:hAnsi="Times New Roman" w:cs="Times New Roman"/>
              </w:rPr>
              <w:t xml:space="preserve"> </w:t>
            </w:r>
            <w:r w:rsidRPr="00957A77">
              <w:rPr>
                <w:rFonts w:ascii="Times New Roman" w:hAnsi="Times New Roman" w:cs="Times New Roman"/>
              </w:rPr>
              <w:t>based</w:t>
            </w:r>
          </w:p>
          <w:p w14:paraId="006E37F6" w14:textId="609F4472" w:rsidR="00801EFE" w:rsidRPr="00AA62BC" w:rsidRDefault="00801EFE" w:rsidP="00957A77">
            <w:pPr>
              <w:spacing w:line="276" w:lineRule="auto"/>
              <w:jc w:val="center"/>
              <w:rPr>
                <w:rFonts w:ascii="Times New Roman" w:hAnsi="Times New Roman" w:cs="Times New Roman"/>
              </w:rPr>
            </w:pPr>
          </w:p>
        </w:tc>
        <w:tc>
          <w:tcPr>
            <w:tcW w:w="1928" w:type="dxa"/>
            <w:vAlign w:val="center"/>
          </w:tcPr>
          <w:p w14:paraId="0E4CEFEE" w14:textId="77777777" w:rsidR="00957A77" w:rsidRPr="00957A77" w:rsidRDefault="00957A77" w:rsidP="00957A77">
            <w:pPr>
              <w:spacing w:line="276" w:lineRule="auto"/>
              <w:jc w:val="center"/>
              <w:rPr>
                <w:rFonts w:ascii="Times New Roman" w:hAnsi="Times New Roman" w:cs="Times New Roman"/>
              </w:rPr>
            </w:pPr>
            <w:r w:rsidRPr="00957A77">
              <w:rPr>
                <w:rFonts w:ascii="Times New Roman" w:hAnsi="Times New Roman" w:cs="Times New Roman"/>
                <w:lang w:val="en-US"/>
              </w:rPr>
              <w:t>High accuracy, strong robustness, DevSecOps automation, lower bias.</w:t>
            </w:r>
          </w:p>
          <w:p w14:paraId="1F659476" w14:textId="2D436A2C" w:rsidR="00801EFE" w:rsidRPr="00AA62BC" w:rsidRDefault="00801EFE" w:rsidP="00957A77">
            <w:pPr>
              <w:spacing w:line="276" w:lineRule="auto"/>
              <w:jc w:val="center"/>
              <w:rPr>
                <w:rFonts w:ascii="Times New Roman" w:hAnsi="Times New Roman" w:cs="Times New Roman"/>
              </w:rPr>
            </w:pPr>
          </w:p>
        </w:tc>
        <w:tc>
          <w:tcPr>
            <w:tcW w:w="1926" w:type="dxa"/>
            <w:vAlign w:val="center"/>
          </w:tcPr>
          <w:p w14:paraId="6AD07895" w14:textId="77777777" w:rsidR="00957A77" w:rsidRPr="00957A77" w:rsidRDefault="00957A77" w:rsidP="00957A77">
            <w:pPr>
              <w:spacing w:line="276" w:lineRule="auto"/>
              <w:jc w:val="center"/>
              <w:rPr>
                <w:rFonts w:ascii="Times New Roman" w:hAnsi="Times New Roman" w:cs="Times New Roman"/>
              </w:rPr>
            </w:pPr>
            <w:r w:rsidRPr="00957A77">
              <w:rPr>
                <w:rFonts w:ascii="Times New Roman" w:hAnsi="Times New Roman" w:cs="Times New Roman"/>
                <w:lang w:val="en-US"/>
              </w:rPr>
              <w:t>High cost, no deep learning, limited scalability discussion</w:t>
            </w:r>
          </w:p>
          <w:p w14:paraId="16FD4046" w14:textId="38F35A00" w:rsidR="00801EFE" w:rsidRPr="00AA62BC" w:rsidRDefault="00801EFE" w:rsidP="00957A77">
            <w:pPr>
              <w:spacing w:line="276" w:lineRule="auto"/>
              <w:jc w:val="center"/>
              <w:rPr>
                <w:rFonts w:ascii="Times New Roman" w:hAnsi="Times New Roman" w:cs="Times New Roman"/>
              </w:rPr>
            </w:pPr>
          </w:p>
        </w:tc>
      </w:tr>
    </w:tbl>
    <w:p w14:paraId="5CC8BD37" w14:textId="77777777" w:rsidR="00AA62BC" w:rsidRDefault="00AA62BC" w:rsidP="00470FC1">
      <w:pPr>
        <w:spacing w:after="0" w:line="360" w:lineRule="auto"/>
        <w:rPr>
          <w:rFonts w:ascii="Times New Roman" w:hAnsi="Times New Roman" w:cs="Times New Roman"/>
          <w:b/>
        </w:rPr>
      </w:pPr>
    </w:p>
    <w:p w14:paraId="6836639C" w14:textId="77777777" w:rsidR="009A77E3" w:rsidRDefault="009A77E3" w:rsidP="00470FC1">
      <w:pPr>
        <w:spacing w:after="0" w:line="360" w:lineRule="auto"/>
        <w:rPr>
          <w:rFonts w:ascii="Times New Roman" w:hAnsi="Times New Roman" w:cs="Times New Roman"/>
          <w:b/>
        </w:rPr>
      </w:pPr>
    </w:p>
    <w:tbl>
      <w:tblPr>
        <w:tblStyle w:val="TableGrid"/>
        <w:tblW w:w="5038" w:type="pct"/>
        <w:tblLook w:val="04A0" w:firstRow="1" w:lastRow="0" w:firstColumn="1" w:lastColumn="0" w:noHBand="0" w:noVBand="1"/>
      </w:tblPr>
      <w:tblGrid>
        <w:gridCol w:w="1135"/>
        <w:gridCol w:w="2097"/>
        <w:gridCol w:w="3615"/>
        <w:gridCol w:w="2854"/>
      </w:tblGrid>
      <w:tr w:rsidR="00D4727E" w:rsidRPr="00D4727E" w14:paraId="078A2F38" w14:textId="77777777" w:rsidTr="002C5137">
        <w:trPr>
          <w:trHeight w:val="992"/>
        </w:trPr>
        <w:tc>
          <w:tcPr>
            <w:tcW w:w="5000" w:type="pct"/>
            <w:gridSpan w:val="4"/>
          </w:tcPr>
          <w:p w14:paraId="4C5CDFCA" w14:textId="77777777" w:rsidR="00D4727E" w:rsidRPr="00D4727E" w:rsidRDefault="002C5137" w:rsidP="00D4727E">
            <w:pPr>
              <w:rPr>
                <w:rFonts w:ascii="Times New Roman" w:hAnsi="Times New Roman" w:cs="Times New Roman"/>
                <w:b/>
              </w:rPr>
            </w:pPr>
            <w:r>
              <w:rPr>
                <w:rFonts w:ascii="Times New Roman" w:hAnsi="Times New Roman" w:cs="Times New Roman"/>
                <w:b/>
                <w:bCs/>
              </w:rPr>
              <w:t>Panel Members Remarks (if any):</w:t>
            </w:r>
          </w:p>
          <w:p w14:paraId="2202157C" w14:textId="77777777" w:rsidR="00D4727E" w:rsidRDefault="00D4727E" w:rsidP="00470FC1">
            <w:pPr>
              <w:spacing w:line="276" w:lineRule="auto"/>
              <w:rPr>
                <w:rFonts w:ascii="Times New Roman" w:hAnsi="Times New Roman" w:cs="Times New Roman"/>
                <w:b/>
              </w:rPr>
            </w:pPr>
          </w:p>
          <w:p w14:paraId="44FF0C5D" w14:textId="77777777" w:rsidR="002C5137" w:rsidRPr="00D4727E" w:rsidRDefault="002C5137" w:rsidP="00470FC1">
            <w:pPr>
              <w:spacing w:line="276" w:lineRule="auto"/>
              <w:rPr>
                <w:rFonts w:ascii="Times New Roman" w:hAnsi="Times New Roman" w:cs="Times New Roman"/>
                <w:b/>
              </w:rPr>
            </w:pPr>
          </w:p>
        </w:tc>
      </w:tr>
      <w:tr w:rsidR="002C5137" w:rsidRPr="00D4727E" w14:paraId="11B819B1" w14:textId="77777777" w:rsidTr="002C5137">
        <w:trPr>
          <w:trHeight w:val="1535"/>
        </w:trPr>
        <w:tc>
          <w:tcPr>
            <w:tcW w:w="585" w:type="pct"/>
          </w:tcPr>
          <w:p w14:paraId="5B422C3E" w14:textId="77777777" w:rsidR="002C5137" w:rsidRDefault="002C5137" w:rsidP="00D4727E">
            <w:pPr>
              <w:rPr>
                <w:rFonts w:ascii="Times New Roman" w:hAnsi="Times New Roman" w:cs="Times New Roman"/>
                <w:b/>
                <w:bCs/>
              </w:rPr>
            </w:pPr>
            <w:r>
              <w:rPr>
                <w:rFonts w:ascii="Times New Roman" w:hAnsi="Times New Roman" w:cs="Times New Roman"/>
                <w:b/>
                <w:bCs/>
              </w:rPr>
              <w:t>Status:</w:t>
            </w:r>
          </w:p>
        </w:tc>
        <w:tc>
          <w:tcPr>
            <w:tcW w:w="4415" w:type="pct"/>
            <w:gridSpan w:val="3"/>
          </w:tcPr>
          <w:p w14:paraId="14A82982" w14:textId="77777777" w:rsidR="002C5137" w:rsidRDefault="002C5137" w:rsidP="00D4727E">
            <w:pPr>
              <w:rPr>
                <w:rFonts w:ascii="Times New Roman" w:hAnsi="Times New Roman" w:cs="Times New Roman"/>
                <w:b/>
                <w:bCs/>
              </w:rPr>
            </w:pPr>
            <w:r>
              <w:rPr>
                <w:rFonts w:ascii="Times New Roman" w:hAnsi="Times New Roman" w:cs="Times New Roman"/>
                <w:b/>
                <w:bCs/>
                <w:noProof/>
                <w:lang w:eastAsia="en-IN"/>
                <w14:ligatures w14:val="none"/>
              </w:rPr>
              <mc:AlternateContent>
                <mc:Choice Requires="wps">
                  <w:drawing>
                    <wp:anchor distT="0" distB="0" distL="114300" distR="114300" simplePos="0" relativeHeight="251670528" behindDoc="0" locked="0" layoutInCell="1" allowOverlap="1" wp14:anchorId="545C80F1" wp14:editId="7BCB75F6">
                      <wp:simplePos x="0" y="0"/>
                      <wp:positionH relativeFrom="column">
                        <wp:posOffset>15240</wp:posOffset>
                      </wp:positionH>
                      <wp:positionV relativeFrom="paragraph">
                        <wp:posOffset>37465</wp:posOffset>
                      </wp:positionV>
                      <wp:extent cx="114300" cy="123825"/>
                      <wp:effectExtent l="0" t="0" r="19050" b="28575"/>
                      <wp:wrapNone/>
                      <wp:docPr id="1" name="Oval 1"/>
                      <wp:cNvGraphicFramePr/>
                      <a:graphic xmlns:a="http://schemas.openxmlformats.org/drawingml/2006/main">
                        <a:graphicData uri="http://schemas.microsoft.com/office/word/2010/wordprocessingShape">
                          <wps:wsp>
                            <wps:cNvSpPr/>
                            <wps:spPr>
                              <a:xfrm>
                                <a:off x="0" y="0"/>
                                <a:ext cx="114300" cy="1238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A3039B" id="Oval 1" o:spid="_x0000_s1026" style="position:absolute;margin-left:1.2pt;margin-top:2.95pt;width:9pt;height:9.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" filled="f" strokecolor="black [3213]" strokeweight="1pt">
                      <v:stroke joinstyle="miter"/>
                    </v:oval>
                  </w:pict>
                </mc:Fallback>
              </mc:AlternateContent>
            </w:r>
            <w:r>
              <w:rPr>
                <w:rFonts w:ascii="Times New Roman" w:hAnsi="Times New Roman" w:cs="Times New Roman"/>
                <w:b/>
                <w:bCs/>
              </w:rPr>
              <w:t xml:space="preserve">          Approved</w:t>
            </w:r>
          </w:p>
          <w:p w14:paraId="124D11AF" w14:textId="77777777" w:rsidR="002C5137" w:rsidRDefault="002C5137" w:rsidP="00D4727E">
            <w:pPr>
              <w:rPr>
                <w:rFonts w:ascii="Times New Roman" w:hAnsi="Times New Roman" w:cs="Times New Roman"/>
                <w:b/>
                <w:bCs/>
              </w:rPr>
            </w:pPr>
          </w:p>
          <w:p w14:paraId="31AC158E" w14:textId="77777777" w:rsidR="002C5137" w:rsidRDefault="002C5137" w:rsidP="00D4727E">
            <w:pPr>
              <w:rPr>
                <w:rFonts w:ascii="Times New Roman" w:hAnsi="Times New Roman" w:cs="Times New Roman"/>
                <w:b/>
                <w:bCs/>
              </w:rPr>
            </w:pPr>
            <w:r>
              <w:rPr>
                <w:rFonts w:ascii="Times New Roman" w:hAnsi="Times New Roman" w:cs="Times New Roman"/>
                <w:b/>
                <w:bCs/>
                <w:noProof/>
                <w:lang w:eastAsia="en-IN"/>
                <w14:ligatures w14:val="none"/>
              </w:rPr>
              <mc:AlternateContent>
                <mc:Choice Requires="wps">
                  <w:drawing>
                    <wp:anchor distT="0" distB="0" distL="114300" distR="114300" simplePos="0" relativeHeight="251671552" behindDoc="0" locked="0" layoutInCell="1" allowOverlap="1" wp14:anchorId="47796B75" wp14:editId="181C428B">
                      <wp:simplePos x="0" y="0"/>
                      <wp:positionH relativeFrom="column">
                        <wp:posOffset>10160</wp:posOffset>
                      </wp:positionH>
                      <wp:positionV relativeFrom="paragraph">
                        <wp:posOffset>23495</wp:posOffset>
                      </wp:positionV>
                      <wp:extent cx="114300" cy="123825"/>
                      <wp:effectExtent l="0" t="0" r="19050" b="28575"/>
                      <wp:wrapNone/>
                      <wp:docPr id="3" name="Oval 3"/>
                      <wp:cNvGraphicFramePr/>
                      <a:graphic xmlns:a="http://schemas.openxmlformats.org/drawingml/2006/main">
                        <a:graphicData uri="http://schemas.microsoft.com/office/word/2010/wordprocessingShape">
                          <wps:wsp>
                            <wps:cNvSpPr/>
                            <wps:spPr>
                              <a:xfrm>
                                <a:off x="0" y="0"/>
                                <a:ext cx="114300" cy="1238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7A00AF" id="Oval 3" o:spid="_x0000_s1026" style="position:absolute;margin-left:.8pt;margin-top:1.85pt;width:9pt;height:9.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" filled="f" strokecolor="black [3213]" strokeweight="1pt">
                      <v:stroke joinstyle="miter"/>
                    </v:oval>
                  </w:pict>
                </mc:Fallback>
              </mc:AlternateContent>
            </w:r>
            <w:r>
              <w:rPr>
                <w:rFonts w:ascii="Times New Roman" w:hAnsi="Times New Roman" w:cs="Times New Roman"/>
                <w:b/>
                <w:bCs/>
              </w:rPr>
              <w:t xml:space="preserve">          Rejected</w:t>
            </w:r>
          </w:p>
          <w:p w14:paraId="31C3BE28" w14:textId="77777777" w:rsidR="002C5137" w:rsidRDefault="002C5137" w:rsidP="00D4727E">
            <w:pPr>
              <w:rPr>
                <w:rFonts w:ascii="Times New Roman" w:hAnsi="Times New Roman" w:cs="Times New Roman"/>
                <w:b/>
                <w:bCs/>
              </w:rPr>
            </w:pPr>
          </w:p>
          <w:p w14:paraId="3D62C8A4" w14:textId="77777777" w:rsidR="002C5137" w:rsidRDefault="001F68A4" w:rsidP="009E3FB4">
            <w:pPr>
              <w:rPr>
                <w:rFonts w:ascii="Times New Roman" w:hAnsi="Times New Roman" w:cs="Times New Roman"/>
                <w:b/>
                <w:bCs/>
              </w:rPr>
            </w:pPr>
            <w:r>
              <w:rPr>
                <w:rFonts w:ascii="Times New Roman" w:hAnsi="Times New Roman" w:cs="Times New Roman"/>
                <w:b/>
                <w:bCs/>
                <w:noProof/>
                <w:lang w:eastAsia="en-IN"/>
                <w14:ligatures w14:val="none"/>
              </w:rPr>
              <mc:AlternateContent>
                <mc:Choice Requires="wps">
                  <w:drawing>
                    <wp:anchor distT="0" distB="0" distL="114300" distR="114300" simplePos="0" relativeHeight="251672576" behindDoc="0" locked="0" layoutInCell="1" allowOverlap="1" wp14:anchorId="26BA0EF4" wp14:editId="4ADC626F">
                      <wp:simplePos x="0" y="0"/>
                      <wp:positionH relativeFrom="column">
                        <wp:posOffset>1905</wp:posOffset>
                      </wp:positionH>
                      <wp:positionV relativeFrom="paragraph">
                        <wp:posOffset>22860</wp:posOffset>
                      </wp:positionV>
                      <wp:extent cx="114300" cy="123825"/>
                      <wp:effectExtent l="0" t="0" r="19050" b="28575"/>
                      <wp:wrapNone/>
                      <wp:docPr id="4" name="Oval 4"/>
                      <wp:cNvGraphicFramePr/>
                      <a:graphic xmlns:a="http://schemas.openxmlformats.org/drawingml/2006/main">
                        <a:graphicData uri="http://schemas.microsoft.com/office/word/2010/wordprocessingShape">
                          <wps:wsp>
                            <wps:cNvSpPr/>
                            <wps:spPr>
                              <a:xfrm>
                                <a:off x="0" y="0"/>
                                <a:ext cx="114300" cy="1238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46B798" id="Oval 4" o:spid="_x0000_s1026" style="position:absolute;margin-left:.15pt;margin-top:1.8pt;width:9pt;height:9.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" filled="f" strokecolor="black [3213]" strokeweight="1pt">
                      <v:stroke joinstyle="miter"/>
                    </v:oval>
                  </w:pict>
                </mc:Fallback>
              </mc:AlternateContent>
            </w:r>
            <w:r w:rsidR="002C5137">
              <w:rPr>
                <w:rFonts w:ascii="Times New Roman" w:hAnsi="Times New Roman" w:cs="Times New Roman"/>
                <w:b/>
                <w:bCs/>
              </w:rPr>
              <w:t xml:space="preserve">          Revision</w:t>
            </w:r>
            <w:r w:rsidR="009E3FB4">
              <w:rPr>
                <w:rFonts w:ascii="Times New Roman" w:hAnsi="Times New Roman" w:cs="Times New Roman"/>
                <w:b/>
                <w:bCs/>
              </w:rPr>
              <w:t xml:space="preserve"> needed</w:t>
            </w:r>
          </w:p>
        </w:tc>
      </w:tr>
      <w:tr w:rsidR="00D4727E" w:rsidRPr="00D4727E" w14:paraId="0CEBCC17" w14:textId="77777777" w:rsidTr="00E416D6">
        <w:trPr>
          <w:trHeight w:val="422"/>
        </w:trPr>
        <w:tc>
          <w:tcPr>
            <w:tcW w:w="1666" w:type="pct"/>
            <w:gridSpan w:val="2"/>
          </w:tcPr>
          <w:p w14:paraId="5EBE542B" w14:textId="77777777" w:rsidR="00D4727E" w:rsidRPr="00D4727E" w:rsidRDefault="00D4727E" w:rsidP="00470FC1">
            <w:pPr>
              <w:spacing w:line="276" w:lineRule="auto"/>
              <w:rPr>
                <w:rFonts w:ascii="Times New Roman" w:hAnsi="Times New Roman" w:cs="Times New Roman"/>
                <w:b/>
              </w:rPr>
            </w:pPr>
          </w:p>
        </w:tc>
        <w:tc>
          <w:tcPr>
            <w:tcW w:w="1863" w:type="pct"/>
            <w:vAlign w:val="center"/>
          </w:tcPr>
          <w:p w14:paraId="46AFF0A7" w14:textId="77777777" w:rsidR="00D4727E" w:rsidRPr="00D4727E" w:rsidRDefault="00D4727E" w:rsidP="00E416D6">
            <w:pPr>
              <w:spacing w:line="276" w:lineRule="auto"/>
              <w:jc w:val="center"/>
              <w:rPr>
                <w:rFonts w:ascii="Times New Roman" w:hAnsi="Times New Roman" w:cs="Times New Roman"/>
                <w:b/>
              </w:rPr>
            </w:pPr>
            <w:r w:rsidRPr="00D4727E">
              <w:rPr>
                <w:rFonts w:ascii="Times New Roman" w:hAnsi="Times New Roman" w:cs="Times New Roman"/>
                <w:b/>
              </w:rPr>
              <w:t>Name</w:t>
            </w:r>
          </w:p>
        </w:tc>
        <w:tc>
          <w:tcPr>
            <w:tcW w:w="1471" w:type="pct"/>
            <w:vAlign w:val="center"/>
          </w:tcPr>
          <w:p w14:paraId="66B01A3F" w14:textId="77777777" w:rsidR="00D4727E" w:rsidRPr="00D4727E" w:rsidRDefault="00D4727E" w:rsidP="00E416D6">
            <w:pPr>
              <w:spacing w:line="276" w:lineRule="auto"/>
              <w:jc w:val="center"/>
              <w:rPr>
                <w:rFonts w:ascii="Times New Roman" w:hAnsi="Times New Roman" w:cs="Times New Roman"/>
                <w:b/>
              </w:rPr>
            </w:pPr>
            <w:r w:rsidRPr="00D4727E">
              <w:rPr>
                <w:rFonts w:ascii="Times New Roman" w:hAnsi="Times New Roman" w:cs="Times New Roman"/>
                <w:b/>
              </w:rPr>
              <w:t>Signature</w:t>
            </w:r>
          </w:p>
        </w:tc>
      </w:tr>
      <w:tr w:rsidR="00D4727E" w:rsidRPr="00D4727E" w14:paraId="38C4AF32" w14:textId="77777777" w:rsidTr="00340DE4">
        <w:trPr>
          <w:trHeight w:val="454"/>
        </w:trPr>
        <w:tc>
          <w:tcPr>
            <w:tcW w:w="1666" w:type="pct"/>
            <w:gridSpan w:val="2"/>
            <w:vAlign w:val="center"/>
          </w:tcPr>
          <w:p w14:paraId="4D0142BB" w14:textId="77777777" w:rsidR="00D4727E" w:rsidRPr="00D4727E" w:rsidRDefault="00D4727E" w:rsidP="00340DE4">
            <w:pPr>
              <w:spacing w:line="276" w:lineRule="auto"/>
              <w:rPr>
                <w:rFonts w:ascii="Times New Roman" w:hAnsi="Times New Roman" w:cs="Times New Roman"/>
                <w:b/>
              </w:rPr>
            </w:pPr>
            <w:r w:rsidRPr="00D4727E">
              <w:rPr>
                <w:rFonts w:ascii="Times New Roman" w:hAnsi="Times New Roman" w:cs="Times New Roman"/>
                <w:b/>
                <w:bCs/>
              </w:rPr>
              <w:t xml:space="preserve">Panel </w:t>
            </w:r>
            <w:r w:rsidR="002C5137">
              <w:rPr>
                <w:rFonts w:ascii="Times New Roman" w:hAnsi="Times New Roman" w:cs="Times New Roman"/>
                <w:b/>
                <w:bCs/>
              </w:rPr>
              <w:t>Member</w:t>
            </w:r>
            <w:r w:rsidR="001C60CD">
              <w:rPr>
                <w:rFonts w:ascii="Times New Roman" w:hAnsi="Times New Roman" w:cs="Times New Roman"/>
                <w:b/>
                <w:bCs/>
              </w:rPr>
              <w:t xml:space="preserve"> 1</w:t>
            </w:r>
          </w:p>
        </w:tc>
        <w:tc>
          <w:tcPr>
            <w:tcW w:w="1863" w:type="pct"/>
            <w:vAlign w:val="center"/>
          </w:tcPr>
          <w:p w14:paraId="4469D880" w14:textId="77777777" w:rsidR="00D4727E" w:rsidRPr="00D4727E" w:rsidRDefault="00D4727E" w:rsidP="00340DE4">
            <w:pPr>
              <w:spacing w:line="276" w:lineRule="auto"/>
              <w:rPr>
                <w:rFonts w:ascii="Times New Roman" w:hAnsi="Times New Roman" w:cs="Times New Roman"/>
                <w:b/>
              </w:rPr>
            </w:pPr>
          </w:p>
        </w:tc>
        <w:tc>
          <w:tcPr>
            <w:tcW w:w="1471" w:type="pct"/>
            <w:vAlign w:val="center"/>
          </w:tcPr>
          <w:p w14:paraId="2BA374CD" w14:textId="77777777" w:rsidR="00D4727E" w:rsidRPr="00D4727E" w:rsidRDefault="00D4727E" w:rsidP="00340DE4">
            <w:pPr>
              <w:spacing w:line="276" w:lineRule="auto"/>
              <w:rPr>
                <w:rFonts w:ascii="Times New Roman" w:hAnsi="Times New Roman" w:cs="Times New Roman"/>
                <w:b/>
              </w:rPr>
            </w:pPr>
          </w:p>
        </w:tc>
      </w:tr>
      <w:tr w:rsidR="001C60CD" w:rsidRPr="00D4727E" w14:paraId="1A9D29B3" w14:textId="77777777" w:rsidTr="00340DE4">
        <w:trPr>
          <w:trHeight w:val="454"/>
        </w:trPr>
        <w:tc>
          <w:tcPr>
            <w:tcW w:w="1666" w:type="pct"/>
            <w:gridSpan w:val="2"/>
            <w:vAlign w:val="center"/>
          </w:tcPr>
          <w:p w14:paraId="6C81D905" w14:textId="77777777" w:rsidR="001C60CD" w:rsidRDefault="001C60CD" w:rsidP="00340DE4">
            <w:r w:rsidRPr="00D64708">
              <w:rPr>
                <w:rFonts w:ascii="Times New Roman" w:hAnsi="Times New Roman" w:cs="Times New Roman"/>
                <w:b/>
                <w:bCs/>
              </w:rPr>
              <w:t>Panel Member</w:t>
            </w:r>
            <w:r>
              <w:rPr>
                <w:rFonts w:ascii="Times New Roman" w:hAnsi="Times New Roman" w:cs="Times New Roman"/>
                <w:b/>
                <w:bCs/>
              </w:rPr>
              <w:t xml:space="preserve"> 2</w:t>
            </w:r>
          </w:p>
        </w:tc>
        <w:tc>
          <w:tcPr>
            <w:tcW w:w="1863" w:type="pct"/>
            <w:vAlign w:val="center"/>
          </w:tcPr>
          <w:p w14:paraId="4C6F7613" w14:textId="77777777" w:rsidR="001C60CD" w:rsidRPr="00D4727E" w:rsidRDefault="001C60CD" w:rsidP="00340DE4">
            <w:pPr>
              <w:spacing w:line="276" w:lineRule="auto"/>
              <w:rPr>
                <w:rFonts w:ascii="Times New Roman" w:hAnsi="Times New Roman" w:cs="Times New Roman"/>
                <w:b/>
              </w:rPr>
            </w:pPr>
          </w:p>
        </w:tc>
        <w:tc>
          <w:tcPr>
            <w:tcW w:w="1471" w:type="pct"/>
            <w:vAlign w:val="center"/>
          </w:tcPr>
          <w:p w14:paraId="6B11880C" w14:textId="77777777" w:rsidR="001C60CD" w:rsidRPr="00D4727E" w:rsidRDefault="001C60CD" w:rsidP="00340DE4">
            <w:pPr>
              <w:spacing w:line="276" w:lineRule="auto"/>
              <w:rPr>
                <w:rFonts w:ascii="Times New Roman" w:hAnsi="Times New Roman" w:cs="Times New Roman"/>
                <w:b/>
              </w:rPr>
            </w:pPr>
          </w:p>
        </w:tc>
      </w:tr>
      <w:tr w:rsidR="00D4727E" w:rsidRPr="00D4727E" w14:paraId="3A50CC2A" w14:textId="77777777" w:rsidTr="00340DE4">
        <w:trPr>
          <w:trHeight w:val="454"/>
        </w:trPr>
        <w:tc>
          <w:tcPr>
            <w:tcW w:w="1666" w:type="pct"/>
            <w:gridSpan w:val="2"/>
            <w:vAlign w:val="center"/>
          </w:tcPr>
          <w:p w14:paraId="1A557CE4" w14:textId="77777777" w:rsidR="00D4727E" w:rsidRPr="00D4727E" w:rsidRDefault="00D4727E" w:rsidP="00340DE4">
            <w:pPr>
              <w:spacing w:line="276" w:lineRule="auto"/>
              <w:rPr>
                <w:rFonts w:ascii="Times New Roman" w:hAnsi="Times New Roman" w:cs="Times New Roman"/>
                <w:b/>
              </w:rPr>
            </w:pPr>
            <w:r w:rsidRPr="00D4727E">
              <w:rPr>
                <w:rFonts w:ascii="Times New Roman" w:hAnsi="Times New Roman" w:cs="Times New Roman"/>
                <w:b/>
              </w:rPr>
              <w:t>Project Guide</w:t>
            </w:r>
          </w:p>
        </w:tc>
        <w:tc>
          <w:tcPr>
            <w:tcW w:w="1863" w:type="pct"/>
            <w:vAlign w:val="center"/>
          </w:tcPr>
          <w:p w14:paraId="5CA4E788" w14:textId="59DB87C3" w:rsidR="00D4727E" w:rsidRPr="00D4727E" w:rsidRDefault="00C45788" w:rsidP="00C45788">
            <w:pPr>
              <w:spacing w:line="276" w:lineRule="auto"/>
              <w:rPr>
                <w:rFonts w:ascii="Times New Roman" w:hAnsi="Times New Roman" w:cs="Times New Roman"/>
                <w:b/>
              </w:rPr>
            </w:pPr>
            <w:r w:rsidRPr="00C45788">
              <w:rPr>
                <w:rFonts w:ascii="Times New Roman" w:hAnsi="Times New Roman" w:cs="Times New Roman"/>
                <w:b/>
                <w:bCs/>
              </w:rPr>
              <w:t>Prof. Sameena H S</w:t>
            </w:r>
          </w:p>
        </w:tc>
        <w:tc>
          <w:tcPr>
            <w:tcW w:w="1471" w:type="pct"/>
            <w:vAlign w:val="center"/>
          </w:tcPr>
          <w:p w14:paraId="3D5328CB" w14:textId="77777777" w:rsidR="00D4727E" w:rsidRPr="00D4727E" w:rsidRDefault="00D4727E" w:rsidP="00340DE4">
            <w:pPr>
              <w:spacing w:line="276" w:lineRule="auto"/>
              <w:rPr>
                <w:rFonts w:ascii="Times New Roman" w:hAnsi="Times New Roman" w:cs="Times New Roman"/>
                <w:b/>
              </w:rPr>
            </w:pPr>
          </w:p>
        </w:tc>
      </w:tr>
      <w:tr w:rsidR="00D4727E" w:rsidRPr="00D4727E" w14:paraId="4ED38426" w14:textId="77777777" w:rsidTr="00340DE4">
        <w:trPr>
          <w:trHeight w:val="454"/>
        </w:trPr>
        <w:tc>
          <w:tcPr>
            <w:tcW w:w="1666" w:type="pct"/>
            <w:gridSpan w:val="2"/>
            <w:vAlign w:val="center"/>
          </w:tcPr>
          <w:p w14:paraId="48B5279F" w14:textId="77777777" w:rsidR="00D4727E" w:rsidRPr="00D4727E" w:rsidRDefault="00A42386" w:rsidP="00340DE4">
            <w:pPr>
              <w:spacing w:line="276" w:lineRule="auto"/>
              <w:rPr>
                <w:rFonts w:ascii="Times New Roman" w:hAnsi="Times New Roman" w:cs="Times New Roman"/>
                <w:b/>
              </w:rPr>
            </w:pPr>
            <w:r>
              <w:rPr>
                <w:rFonts w:ascii="Times New Roman" w:hAnsi="Times New Roman" w:cs="Times New Roman"/>
                <w:b/>
              </w:rPr>
              <w:t>Project Co</w:t>
            </w:r>
            <w:r w:rsidR="00D4727E" w:rsidRPr="00D4727E">
              <w:rPr>
                <w:rFonts w:ascii="Times New Roman" w:hAnsi="Times New Roman" w:cs="Times New Roman"/>
                <w:b/>
              </w:rPr>
              <w:t>ordinator</w:t>
            </w:r>
          </w:p>
        </w:tc>
        <w:tc>
          <w:tcPr>
            <w:tcW w:w="1863" w:type="pct"/>
            <w:vAlign w:val="center"/>
          </w:tcPr>
          <w:p w14:paraId="68BDD9B9" w14:textId="11FA4286" w:rsidR="00D4727E" w:rsidRPr="00D4727E" w:rsidRDefault="00C45788" w:rsidP="00C45788">
            <w:pPr>
              <w:spacing w:line="276" w:lineRule="auto"/>
              <w:rPr>
                <w:rFonts w:ascii="Times New Roman" w:hAnsi="Times New Roman" w:cs="Times New Roman"/>
                <w:b/>
              </w:rPr>
            </w:pPr>
            <w:r>
              <w:rPr>
                <w:rFonts w:ascii="Times New Roman" w:hAnsi="Times New Roman" w:cs="Times New Roman"/>
                <w:b/>
              </w:rPr>
              <w:t>Dr</w:t>
            </w:r>
            <w:r w:rsidR="002142D9">
              <w:rPr>
                <w:rFonts w:ascii="Times New Roman" w:hAnsi="Times New Roman" w:cs="Times New Roman"/>
                <w:b/>
              </w:rPr>
              <w:t>.</w:t>
            </w:r>
            <w:r>
              <w:rPr>
                <w:rFonts w:ascii="Times New Roman" w:hAnsi="Times New Roman" w:cs="Times New Roman"/>
                <w:b/>
              </w:rPr>
              <w:t xml:space="preserve"> Shruthi G</w:t>
            </w:r>
          </w:p>
        </w:tc>
        <w:tc>
          <w:tcPr>
            <w:tcW w:w="1471" w:type="pct"/>
            <w:vAlign w:val="center"/>
          </w:tcPr>
          <w:p w14:paraId="56567BAD" w14:textId="77777777" w:rsidR="00D4727E" w:rsidRPr="00D4727E" w:rsidRDefault="00D4727E" w:rsidP="00340DE4">
            <w:pPr>
              <w:spacing w:line="276" w:lineRule="auto"/>
              <w:rPr>
                <w:rFonts w:ascii="Times New Roman" w:hAnsi="Times New Roman" w:cs="Times New Roman"/>
                <w:b/>
              </w:rPr>
            </w:pPr>
          </w:p>
        </w:tc>
      </w:tr>
      <w:tr w:rsidR="00D4727E" w:rsidRPr="00D4727E" w14:paraId="1C93919B" w14:textId="77777777" w:rsidTr="00340DE4">
        <w:trPr>
          <w:trHeight w:val="454"/>
        </w:trPr>
        <w:tc>
          <w:tcPr>
            <w:tcW w:w="1666" w:type="pct"/>
            <w:gridSpan w:val="2"/>
            <w:vAlign w:val="center"/>
          </w:tcPr>
          <w:p w14:paraId="238179A7" w14:textId="77777777" w:rsidR="00D4727E" w:rsidRPr="00D4727E" w:rsidRDefault="00D4727E" w:rsidP="00340DE4">
            <w:pPr>
              <w:spacing w:line="276" w:lineRule="auto"/>
              <w:rPr>
                <w:rFonts w:ascii="Times New Roman" w:hAnsi="Times New Roman" w:cs="Times New Roman"/>
                <w:b/>
              </w:rPr>
            </w:pPr>
            <w:r w:rsidRPr="00D4727E">
              <w:rPr>
                <w:rFonts w:ascii="Times New Roman" w:hAnsi="Times New Roman" w:cs="Times New Roman"/>
                <w:b/>
              </w:rPr>
              <w:t>HOD, CSE</w:t>
            </w:r>
          </w:p>
        </w:tc>
        <w:tc>
          <w:tcPr>
            <w:tcW w:w="1863" w:type="pct"/>
            <w:vAlign w:val="center"/>
          </w:tcPr>
          <w:p w14:paraId="3924B8F6" w14:textId="77777777" w:rsidR="00D4727E" w:rsidRPr="00D4727E" w:rsidRDefault="00D4727E" w:rsidP="00C45788">
            <w:pPr>
              <w:spacing w:line="276" w:lineRule="auto"/>
              <w:rPr>
                <w:rFonts w:ascii="Times New Roman" w:hAnsi="Times New Roman" w:cs="Times New Roman"/>
                <w:b/>
              </w:rPr>
            </w:pPr>
            <w:r>
              <w:rPr>
                <w:rFonts w:ascii="Times New Roman" w:hAnsi="Times New Roman" w:cs="Times New Roman"/>
                <w:b/>
              </w:rPr>
              <w:t>Dr. R Rajkumar</w:t>
            </w:r>
          </w:p>
        </w:tc>
        <w:tc>
          <w:tcPr>
            <w:tcW w:w="1471" w:type="pct"/>
            <w:vAlign w:val="center"/>
          </w:tcPr>
          <w:p w14:paraId="50D87F2C" w14:textId="77777777" w:rsidR="00D4727E" w:rsidRPr="00D4727E" w:rsidRDefault="00D4727E" w:rsidP="00340DE4">
            <w:pPr>
              <w:spacing w:line="276" w:lineRule="auto"/>
              <w:rPr>
                <w:rFonts w:ascii="Times New Roman" w:hAnsi="Times New Roman" w:cs="Times New Roman"/>
                <w:b/>
              </w:rPr>
            </w:pPr>
          </w:p>
        </w:tc>
      </w:tr>
    </w:tbl>
    <w:p w14:paraId="644599E2" w14:textId="77777777" w:rsidR="00470FC1" w:rsidRPr="00470FC1" w:rsidRDefault="00470FC1" w:rsidP="00470FC1">
      <w:pPr>
        <w:spacing w:after="0" w:line="276" w:lineRule="auto"/>
        <w:rPr>
          <w:rFonts w:ascii="Times New Roman" w:hAnsi="Times New Roman" w:cs="Times New Roman"/>
        </w:rPr>
      </w:pPr>
    </w:p>
    <w:sectPr w:rsidR="00470FC1" w:rsidRPr="00470FC1" w:rsidSect="00470FC1">
      <w:pgSz w:w="11906" w:h="16838"/>
      <w:pgMar w:top="1021" w:right="1134" w:bottom="1021"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6D7"/>
    <w:multiLevelType w:val="hybridMultilevel"/>
    <w:tmpl w:val="BB6A5164"/>
    <w:lvl w:ilvl="0" w:tplc="40090001">
      <w:start w:val="1"/>
      <w:numFmt w:val="bullet"/>
      <w:lvlText w:val=""/>
      <w:lvlJc w:val="left"/>
      <w:pPr>
        <w:ind w:left="-218" w:hanging="360"/>
      </w:pPr>
      <w:rPr>
        <w:rFonts w:ascii="Symbol" w:hAnsi="Symbol" w:hint="default"/>
      </w:rPr>
    </w:lvl>
    <w:lvl w:ilvl="1" w:tplc="40090003" w:tentative="1">
      <w:start w:val="1"/>
      <w:numFmt w:val="bullet"/>
      <w:lvlText w:val="o"/>
      <w:lvlJc w:val="left"/>
      <w:pPr>
        <w:ind w:left="502" w:hanging="360"/>
      </w:pPr>
      <w:rPr>
        <w:rFonts w:ascii="Courier New" w:hAnsi="Courier New" w:cs="Courier New" w:hint="default"/>
      </w:rPr>
    </w:lvl>
    <w:lvl w:ilvl="2" w:tplc="40090005" w:tentative="1">
      <w:start w:val="1"/>
      <w:numFmt w:val="bullet"/>
      <w:lvlText w:val=""/>
      <w:lvlJc w:val="left"/>
      <w:pPr>
        <w:ind w:left="1222" w:hanging="360"/>
      </w:pPr>
      <w:rPr>
        <w:rFonts w:ascii="Wingdings" w:hAnsi="Wingdings" w:hint="default"/>
      </w:rPr>
    </w:lvl>
    <w:lvl w:ilvl="3" w:tplc="40090001" w:tentative="1">
      <w:start w:val="1"/>
      <w:numFmt w:val="bullet"/>
      <w:lvlText w:val=""/>
      <w:lvlJc w:val="left"/>
      <w:pPr>
        <w:ind w:left="1942" w:hanging="360"/>
      </w:pPr>
      <w:rPr>
        <w:rFonts w:ascii="Symbol" w:hAnsi="Symbol" w:hint="default"/>
      </w:rPr>
    </w:lvl>
    <w:lvl w:ilvl="4" w:tplc="40090003" w:tentative="1">
      <w:start w:val="1"/>
      <w:numFmt w:val="bullet"/>
      <w:lvlText w:val="o"/>
      <w:lvlJc w:val="left"/>
      <w:pPr>
        <w:ind w:left="2662" w:hanging="360"/>
      </w:pPr>
      <w:rPr>
        <w:rFonts w:ascii="Courier New" w:hAnsi="Courier New" w:cs="Courier New" w:hint="default"/>
      </w:rPr>
    </w:lvl>
    <w:lvl w:ilvl="5" w:tplc="40090005" w:tentative="1">
      <w:start w:val="1"/>
      <w:numFmt w:val="bullet"/>
      <w:lvlText w:val=""/>
      <w:lvlJc w:val="left"/>
      <w:pPr>
        <w:ind w:left="3382" w:hanging="360"/>
      </w:pPr>
      <w:rPr>
        <w:rFonts w:ascii="Wingdings" w:hAnsi="Wingdings" w:hint="default"/>
      </w:rPr>
    </w:lvl>
    <w:lvl w:ilvl="6" w:tplc="40090001" w:tentative="1">
      <w:start w:val="1"/>
      <w:numFmt w:val="bullet"/>
      <w:lvlText w:val=""/>
      <w:lvlJc w:val="left"/>
      <w:pPr>
        <w:ind w:left="4102" w:hanging="360"/>
      </w:pPr>
      <w:rPr>
        <w:rFonts w:ascii="Symbol" w:hAnsi="Symbol" w:hint="default"/>
      </w:rPr>
    </w:lvl>
    <w:lvl w:ilvl="7" w:tplc="40090003" w:tentative="1">
      <w:start w:val="1"/>
      <w:numFmt w:val="bullet"/>
      <w:lvlText w:val="o"/>
      <w:lvlJc w:val="left"/>
      <w:pPr>
        <w:ind w:left="4822" w:hanging="360"/>
      </w:pPr>
      <w:rPr>
        <w:rFonts w:ascii="Courier New" w:hAnsi="Courier New" w:cs="Courier New" w:hint="default"/>
      </w:rPr>
    </w:lvl>
    <w:lvl w:ilvl="8" w:tplc="40090005" w:tentative="1">
      <w:start w:val="1"/>
      <w:numFmt w:val="bullet"/>
      <w:lvlText w:val=""/>
      <w:lvlJc w:val="left"/>
      <w:pPr>
        <w:ind w:left="5542" w:hanging="360"/>
      </w:pPr>
      <w:rPr>
        <w:rFonts w:ascii="Wingdings" w:hAnsi="Wingdings" w:hint="default"/>
      </w:rPr>
    </w:lvl>
  </w:abstractNum>
  <w:abstractNum w:abstractNumId="1" w15:restartNumberingAfterBreak="0">
    <w:nsid w:val="18A367A1"/>
    <w:multiLevelType w:val="hybridMultilevel"/>
    <w:tmpl w:val="AA064874"/>
    <w:lvl w:ilvl="0" w:tplc="93BC2FA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33485F"/>
    <w:multiLevelType w:val="hybridMultilevel"/>
    <w:tmpl w:val="4406F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F717D5"/>
    <w:multiLevelType w:val="hybridMultilevel"/>
    <w:tmpl w:val="534E57F6"/>
    <w:lvl w:ilvl="0" w:tplc="E564E53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A75AA7"/>
    <w:multiLevelType w:val="hybridMultilevel"/>
    <w:tmpl w:val="EE5A7388"/>
    <w:lvl w:ilvl="0" w:tplc="FDCE8C2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03173C"/>
    <w:multiLevelType w:val="hybridMultilevel"/>
    <w:tmpl w:val="23140F4A"/>
    <w:lvl w:ilvl="0" w:tplc="0F86F746">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CB7247BE">
      <w:numFmt w:val="bullet"/>
      <w:lvlText w:val="•"/>
      <w:lvlJc w:val="left"/>
      <w:pPr>
        <w:ind w:left="1620" w:hanging="360"/>
      </w:pPr>
      <w:rPr>
        <w:rFonts w:hint="default"/>
        <w:lang w:val="en-US" w:eastAsia="en-US" w:bidi="ar-SA"/>
      </w:rPr>
    </w:lvl>
    <w:lvl w:ilvl="2" w:tplc="C4CE86E4">
      <w:numFmt w:val="bullet"/>
      <w:lvlText w:val="•"/>
      <w:lvlJc w:val="left"/>
      <w:pPr>
        <w:ind w:left="2520" w:hanging="360"/>
      </w:pPr>
      <w:rPr>
        <w:rFonts w:hint="default"/>
        <w:lang w:val="en-US" w:eastAsia="en-US" w:bidi="ar-SA"/>
      </w:rPr>
    </w:lvl>
    <w:lvl w:ilvl="3" w:tplc="39805414">
      <w:numFmt w:val="bullet"/>
      <w:lvlText w:val="•"/>
      <w:lvlJc w:val="left"/>
      <w:pPr>
        <w:ind w:left="3420" w:hanging="360"/>
      </w:pPr>
      <w:rPr>
        <w:rFonts w:hint="default"/>
        <w:lang w:val="en-US" w:eastAsia="en-US" w:bidi="ar-SA"/>
      </w:rPr>
    </w:lvl>
    <w:lvl w:ilvl="4" w:tplc="174295BC">
      <w:numFmt w:val="bullet"/>
      <w:lvlText w:val="•"/>
      <w:lvlJc w:val="left"/>
      <w:pPr>
        <w:ind w:left="4320" w:hanging="360"/>
      </w:pPr>
      <w:rPr>
        <w:rFonts w:hint="default"/>
        <w:lang w:val="en-US" w:eastAsia="en-US" w:bidi="ar-SA"/>
      </w:rPr>
    </w:lvl>
    <w:lvl w:ilvl="5" w:tplc="F5D0B93E">
      <w:numFmt w:val="bullet"/>
      <w:lvlText w:val="•"/>
      <w:lvlJc w:val="left"/>
      <w:pPr>
        <w:ind w:left="5220" w:hanging="360"/>
      </w:pPr>
      <w:rPr>
        <w:rFonts w:hint="default"/>
        <w:lang w:val="en-US" w:eastAsia="en-US" w:bidi="ar-SA"/>
      </w:rPr>
    </w:lvl>
    <w:lvl w:ilvl="6" w:tplc="F5F8BC24">
      <w:numFmt w:val="bullet"/>
      <w:lvlText w:val="•"/>
      <w:lvlJc w:val="left"/>
      <w:pPr>
        <w:ind w:left="6120" w:hanging="360"/>
      </w:pPr>
      <w:rPr>
        <w:rFonts w:hint="default"/>
        <w:lang w:val="en-US" w:eastAsia="en-US" w:bidi="ar-SA"/>
      </w:rPr>
    </w:lvl>
    <w:lvl w:ilvl="7" w:tplc="4892779C">
      <w:numFmt w:val="bullet"/>
      <w:lvlText w:val="•"/>
      <w:lvlJc w:val="left"/>
      <w:pPr>
        <w:ind w:left="7020" w:hanging="360"/>
      </w:pPr>
      <w:rPr>
        <w:rFonts w:hint="default"/>
        <w:lang w:val="en-US" w:eastAsia="en-US" w:bidi="ar-SA"/>
      </w:rPr>
    </w:lvl>
    <w:lvl w:ilvl="8" w:tplc="FEA46E5E">
      <w:numFmt w:val="bullet"/>
      <w:lvlText w:val="•"/>
      <w:lvlJc w:val="left"/>
      <w:pPr>
        <w:ind w:left="7920" w:hanging="360"/>
      </w:pPr>
      <w:rPr>
        <w:rFonts w:hint="default"/>
        <w:lang w:val="en-US" w:eastAsia="en-US" w:bidi="ar-SA"/>
      </w:rPr>
    </w:lvl>
  </w:abstractNum>
  <w:abstractNum w:abstractNumId="6" w15:restartNumberingAfterBreak="0">
    <w:nsid w:val="44B46B54"/>
    <w:multiLevelType w:val="hybridMultilevel"/>
    <w:tmpl w:val="647E8E54"/>
    <w:lvl w:ilvl="0" w:tplc="FDCE8C2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BE3572"/>
    <w:multiLevelType w:val="hybridMultilevel"/>
    <w:tmpl w:val="256E60A0"/>
    <w:lvl w:ilvl="0" w:tplc="FDCE8C2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E84E00"/>
    <w:multiLevelType w:val="hybridMultilevel"/>
    <w:tmpl w:val="4B80E0A8"/>
    <w:lvl w:ilvl="0" w:tplc="FDCE8C2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DA6358"/>
    <w:multiLevelType w:val="hybridMultilevel"/>
    <w:tmpl w:val="C9BA7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2C922B7"/>
    <w:multiLevelType w:val="hybridMultilevel"/>
    <w:tmpl w:val="E15E729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D2C1F8E"/>
    <w:multiLevelType w:val="hybridMultilevel"/>
    <w:tmpl w:val="5562E998"/>
    <w:lvl w:ilvl="0" w:tplc="E27A1C4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1477B6B"/>
    <w:multiLevelType w:val="hybridMultilevel"/>
    <w:tmpl w:val="5A06F7F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785192">
    <w:abstractNumId w:val="0"/>
  </w:num>
  <w:num w:numId="2" w16cid:durableId="1472400929">
    <w:abstractNumId w:val="12"/>
  </w:num>
  <w:num w:numId="3" w16cid:durableId="1357926787">
    <w:abstractNumId w:val="10"/>
  </w:num>
  <w:num w:numId="4" w16cid:durableId="1313174788">
    <w:abstractNumId w:val="6"/>
  </w:num>
  <w:num w:numId="5" w16cid:durableId="785738021">
    <w:abstractNumId w:val="8"/>
  </w:num>
  <w:num w:numId="6" w16cid:durableId="29038299">
    <w:abstractNumId w:val="4"/>
  </w:num>
  <w:num w:numId="7" w16cid:durableId="925454362">
    <w:abstractNumId w:val="11"/>
  </w:num>
  <w:num w:numId="8" w16cid:durableId="902182306">
    <w:abstractNumId w:val="7"/>
  </w:num>
  <w:num w:numId="9" w16cid:durableId="1592348218">
    <w:abstractNumId w:val="1"/>
  </w:num>
  <w:num w:numId="10" w16cid:durableId="446193349">
    <w:abstractNumId w:val="5"/>
  </w:num>
  <w:num w:numId="11" w16cid:durableId="494422608">
    <w:abstractNumId w:val="2"/>
  </w:num>
  <w:num w:numId="12" w16cid:durableId="2138520088">
    <w:abstractNumId w:val="3"/>
  </w:num>
  <w:num w:numId="13" w16cid:durableId="1380202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8A1"/>
    <w:rsid w:val="00004ABD"/>
    <w:rsid w:val="00081675"/>
    <w:rsid w:val="00143C85"/>
    <w:rsid w:val="001C60CD"/>
    <w:rsid w:val="001F68A4"/>
    <w:rsid w:val="002142D9"/>
    <w:rsid w:val="00295A05"/>
    <w:rsid w:val="002C5137"/>
    <w:rsid w:val="00340DE4"/>
    <w:rsid w:val="003A065A"/>
    <w:rsid w:val="003E72FE"/>
    <w:rsid w:val="00470FC1"/>
    <w:rsid w:val="004A2A02"/>
    <w:rsid w:val="0055112A"/>
    <w:rsid w:val="00567971"/>
    <w:rsid w:val="00614999"/>
    <w:rsid w:val="0061637D"/>
    <w:rsid w:val="006631F2"/>
    <w:rsid w:val="006A7ABE"/>
    <w:rsid w:val="006B5347"/>
    <w:rsid w:val="007105A5"/>
    <w:rsid w:val="007254CE"/>
    <w:rsid w:val="00801EFE"/>
    <w:rsid w:val="00835FF5"/>
    <w:rsid w:val="00846723"/>
    <w:rsid w:val="00907C0D"/>
    <w:rsid w:val="0092084E"/>
    <w:rsid w:val="00957A77"/>
    <w:rsid w:val="009A77E3"/>
    <w:rsid w:val="009E3FB4"/>
    <w:rsid w:val="00A016D3"/>
    <w:rsid w:val="00A201F7"/>
    <w:rsid w:val="00A42386"/>
    <w:rsid w:val="00A9005D"/>
    <w:rsid w:val="00AA62BC"/>
    <w:rsid w:val="00AE7835"/>
    <w:rsid w:val="00AF05B6"/>
    <w:rsid w:val="00B958B1"/>
    <w:rsid w:val="00BA48A1"/>
    <w:rsid w:val="00C45788"/>
    <w:rsid w:val="00C52C47"/>
    <w:rsid w:val="00D4727E"/>
    <w:rsid w:val="00D5437E"/>
    <w:rsid w:val="00E02ACC"/>
    <w:rsid w:val="00E060DA"/>
    <w:rsid w:val="00E06FB0"/>
    <w:rsid w:val="00E416D6"/>
    <w:rsid w:val="00F716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4735E"/>
  <w15:chartTrackingRefBased/>
  <w15:docId w15:val="{63C9D016-27B8-4D02-B4F3-C5771F12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27E"/>
    <w:rPr>
      <w:kern w:val="2"/>
      <w14:ligatures w14:val="standardContextual"/>
    </w:rPr>
  </w:style>
  <w:style w:type="paragraph" w:styleId="Heading1">
    <w:name w:val="heading 1"/>
    <w:basedOn w:val="Normal"/>
    <w:link w:val="Heading1Char"/>
    <w:uiPriority w:val="9"/>
    <w:qFormat/>
    <w:rsid w:val="00614999"/>
    <w:pPr>
      <w:widowControl w:val="0"/>
      <w:autoSpaceDE w:val="0"/>
      <w:autoSpaceDN w:val="0"/>
      <w:spacing w:before="60" w:after="0" w:line="240" w:lineRule="auto"/>
      <w:outlineLvl w:val="0"/>
    </w:pPr>
    <w:rPr>
      <w:rFonts w:ascii="Times New Roman" w:eastAsia="Times New Roman" w:hAnsi="Times New Roman" w:cs="Times New Roman"/>
      <w:b/>
      <w:bCs/>
      <w:kern w:val="0"/>
      <w:sz w:val="28"/>
      <w:szCs w:val="28"/>
      <w:u w:val="single" w:color="00000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99"/>
    <w:qFormat/>
    <w:rsid w:val="00E02ACC"/>
    <w:pPr>
      <w:spacing w:before="100" w:beforeAutospacing="1" w:after="0" w:line="240" w:lineRule="auto"/>
    </w:pPr>
    <w:rPr>
      <w:rFonts w:ascii="Calibri" w:eastAsia="Times New Roman" w:hAnsi="Calibri" w:cs="Times New Roman"/>
      <w:kern w:val="0"/>
      <w14:ligatures w14:val="none"/>
    </w:rPr>
  </w:style>
  <w:style w:type="paragraph" w:styleId="ListParagraph">
    <w:name w:val="List Paragraph"/>
    <w:basedOn w:val="Normal"/>
    <w:uiPriority w:val="1"/>
    <w:qFormat/>
    <w:rsid w:val="00E02ACC"/>
    <w:pPr>
      <w:spacing w:before="100" w:beforeAutospacing="1" w:line="256" w:lineRule="auto"/>
      <w:ind w:left="720"/>
      <w:contextualSpacing/>
    </w:pPr>
    <w:rPr>
      <w:rFonts w:ascii="Calibri" w:eastAsia="Times New Roman" w:hAnsi="Calibri" w:cs="Times New Roman"/>
      <w:kern w:val="0"/>
      <w14:ligatures w14:val="none"/>
    </w:rPr>
  </w:style>
  <w:style w:type="paragraph" w:styleId="BalloonText">
    <w:name w:val="Balloon Text"/>
    <w:basedOn w:val="Normal"/>
    <w:link w:val="BalloonTextChar"/>
    <w:uiPriority w:val="99"/>
    <w:semiHidden/>
    <w:unhideWhenUsed/>
    <w:rsid w:val="00B958B1"/>
    <w:pPr>
      <w:spacing w:after="0" w:line="240" w:lineRule="auto"/>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B958B1"/>
    <w:rPr>
      <w:rFonts w:ascii="Segoe UI" w:hAnsi="Segoe UI" w:cs="Segoe UI"/>
      <w:sz w:val="18"/>
      <w:szCs w:val="18"/>
    </w:rPr>
  </w:style>
  <w:style w:type="table" w:styleId="TableGrid">
    <w:name w:val="Table Grid"/>
    <w:basedOn w:val="TableNormal"/>
    <w:uiPriority w:val="39"/>
    <w:rsid w:val="00470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14999"/>
    <w:rPr>
      <w:rFonts w:ascii="Times New Roman" w:eastAsia="Times New Roman" w:hAnsi="Times New Roman" w:cs="Times New Roman"/>
      <w:b/>
      <w:bCs/>
      <w:sz w:val="28"/>
      <w:szCs w:val="28"/>
      <w:u w:val="single"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381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dc:creator>
  <cp:keywords/>
  <dc:description/>
  <cp:lastModifiedBy>Shakthivel K</cp:lastModifiedBy>
  <cp:revision>7</cp:revision>
  <cp:lastPrinted>2026-02-17T10:22:00Z</cp:lastPrinted>
  <dcterms:created xsi:type="dcterms:W3CDTF">2026-02-22T15:35:00Z</dcterms:created>
  <dcterms:modified xsi:type="dcterms:W3CDTF">2026-02-26T15:51:00Z</dcterms:modified>
</cp:coreProperties>
</file>