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5B9F" w14:textId="77777777" w:rsidR="000F7070" w:rsidRDefault="00000000">
      <w:pPr>
        <w:pStyle w:val="Title"/>
        <w:spacing w:before="64" w:line="368" w:lineRule="exact"/>
        <w:rPr>
          <w:rFonts w:ascii="Times New Roman"/>
        </w:rPr>
      </w:pPr>
      <w:r>
        <w:rPr>
          <w:rFonts w:ascii="Times New Roman"/>
          <w:noProof/>
        </w:rPr>
        <w:drawing>
          <wp:anchor distT="0" distB="0" distL="0" distR="0" simplePos="0" relativeHeight="15728640" behindDoc="0" locked="0" layoutInCell="1" allowOverlap="1" wp14:anchorId="7619A062" wp14:editId="502AC623">
            <wp:simplePos x="0" y="0"/>
            <wp:positionH relativeFrom="page">
              <wp:posOffset>575656</wp:posOffset>
            </wp:positionH>
            <wp:positionV relativeFrom="paragraph">
              <wp:posOffset>35060</wp:posOffset>
            </wp:positionV>
            <wp:extent cx="751453" cy="506335"/>
            <wp:effectExtent l="0" t="0" r="0" b="0"/>
            <wp:wrapNone/>
            <wp:docPr id="1" name="Image 1" descr="A logo of a global academy of technolog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global academy of technology  AI-generated content may be incorrect."/>
                    <pic:cNvPicPr/>
                  </pic:nvPicPr>
                  <pic:blipFill>
                    <a:blip r:embed="rId5" cstate="print"/>
                    <a:stretch>
                      <a:fillRect/>
                    </a:stretch>
                  </pic:blipFill>
                  <pic:spPr>
                    <a:xfrm>
                      <a:off x="0" y="0"/>
                      <a:ext cx="751453" cy="506335"/>
                    </a:xfrm>
                    <a:prstGeom prst="rect">
                      <a:avLst/>
                    </a:prstGeom>
                  </pic:spPr>
                </pic:pic>
              </a:graphicData>
            </a:graphic>
          </wp:anchor>
        </w:drawing>
      </w:r>
      <w:r>
        <w:rPr>
          <w:rFonts w:ascii="Times New Roman"/>
          <w:spacing w:val="24"/>
        </w:rPr>
        <w:t>GLOBAL</w:t>
      </w:r>
      <w:r>
        <w:rPr>
          <w:rFonts w:ascii="Times New Roman"/>
          <w:spacing w:val="58"/>
        </w:rPr>
        <w:t xml:space="preserve"> </w:t>
      </w:r>
      <w:r>
        <w:rPr>
          <w:rFonts w:ascii="Times New Roman"/>
          <w:spacing w:val="25"/>
        </w:rPr>
        <w:t>ACADEMY</w:t>
      </w:r>
      <w:r>
        <w:rPr>
          <w:rFonts w:ascii="Times New Roman"/>
          <w:spacing w:val="60"/>
        </w:rPr>
        <w:t xml:space="preserve"> </w:t>
      </w:r>
      <w:r>
        <w:rPr>
          <w:rFonts w:ascii="Times New Roman"/>
          <w:spacing w:val="14"/>
        </w:rPr>
        <w:t>OF</w:t>
      </w:r>
      <w:r>
        <w:rPr>
          <w:rFonts w:ascii="Times New Roman"/>
          <w:spacing w:val="60"/>
        </w:rPr>
        <w:t xml:space="preserve"> </w:t>
      </w:r>
      <w:r>
        <w:rPr>
          <w:rFonts w:ascii="Times New Roman"/>
          <w:spacing w:val="24"/>
        </w:rPr>
        <w:t>TECHNOLOGY</w:t>
      </w:r>
    </w:p>
    <w:p w14:paraId="75579BA1" w14:textId="77777777" w:rsidR="000F7070" w:rsidRDefault="00000000">
      <w:pPr>
        <w:spacing w:line="230" w:lineRule="exact"/>
        <w:ind w:left="1" w:right="596"/>
        <w:jc w:val="center"/>
        <w:rPr>
          <w:rFonts w:ascii="Times New Roman"/>
          <w:b/>
          <w:sz w:val="20"/>
        </w:rPr>
      </w:pPr>
      <w:proofErr w:type="gramStart"/>
      <w:r>
        <w:rPr>
          <w:rFonts w:ascii="Times New Roman"/>
          <w:b/>
          <w:sz w:val="20"/>
        </w:rPr>
        <w:t>(</w:t>
      </w:r>
      <w:r>
        <w:rPr>
          <w:rFonts w:ascii="Times New Roman"/>
          <w:b/>
          <w:spacing w:val="-21"/>
          <w:sz w:val="20"/>
        </w:rPr>
        <w:t xml:space="preserve"> </w:t>
      </w:r>
      <w:r>
        <w:rPr>
          <w:rFonts w:ascii="Times New Roman"/>
          <w:b/>
          <w:sz w:val="20"/>
        </w:rPr>
        <w:t>A</w:t>
      </w:r>
      <w:proofErr w:type="gramEnd"/>
      <w:r>
        <w:rPr>
          <w:rFonts w:ascii="Times New Roman"/>
          <w:b/>
          <w:spacing w:val="-20"/>
          <w:sz w:val="20"/>
        </w:rPr>
        <w:t xml:space="preserve"> </w:t>
      </w:r>
      <w:r>
        <w:rPr>
          <w:rFonts w:ascii="Times New Roman"/>
          <w:b/>
          <w:sz w:val="20"/>
        </w:rPr>
        <w:t>n</w:t>
      </w:r>
      <w:r>
        <w:rPr>
          <w:rFonts w:ascii="Times New Roman"/>
          <w:b/>
          <w:spacing w:val="59"/>
          <w:sz w:val="20"/>
        </w:rPr>
        <w:t xml:space="preserve"> </w:t>
      </w:r>
      <w:r>
        <w:rPr>
          <w:rFonts w:ascii="Times New Roman"/>
          <w:b/>
          <w:sz w:val="20"/>
        </w:rPr>
        <w:t>A</w:t>
      </w:r>
      <w:r>
        <w:rPr>
          <w:rFonts w:ascii="Times New Roman"/>
          <w:b/>
          <w:spacing w:val="-21"/>
          <w:sz w:val="20"/>
        </w:rPr>
        <w:t xml:space="preserve"> </w:t>
      </w:r>
      <w:r>
        <w:rPr>
          <w:rFonts w:ascii="Times New Roman"/>
          <w:b/>
          <w:sz w:val="20"/>
        </w:rPr>
        <w:t>u</w:t>
      </w:r>
      <w:r>
        <w:rPr>
          <w:rFonts w:ascii="Times New Roman"/>
          <w:b/>
          <w:spacing w:val="-21"/>
          <w:sz w:val="20"/>
        </w:rPr>
        <w:t xml:space="preserve"> </w:t>
      </w:r>
      <w:r>
        <w:rPr>
          <w:rFonts w:ascii="Times New Roman"/>
          <w:b/>
          <w:sz w:val="20"/>
        </w:rPr>
        <w:t>t</w:t>
      </w:r>
      <w:r>
        <w:rPr>
          <w:rFonts w:ascii="Times New Roman"/>
          <w:b/>
          <w:spacing w:val="-21"/>
          <w:sz w:val="20"/>
        </w:rPr>
        <w:t xml:space="preserve"> </w:t>
      </w:r>
      <w:r>
        <w:rPr>
          <w:rFonts w:ascii="Times New Roman"/>
          <w:b/>
          <w:sz w:val="20"/>
        </w:rPr>
        <w:t>o</w:t>
      </w:r>
      <w:r>
        <w:rPr>
          <w:rFonts w:ascii="Times New Roman"/>
          <w:b/>
          <w:spacing w:val="-21"/>
          <w:sz w:val="20"/>
        </w:rPr>
        <w:t xml:space="preserve"> </w:t>
      </w:r>
      <w:r>
        <w:rPr>
          <w:rFonts w:ascii="Times New Roman"/>
          <w:b/>
          <w:sz w:val="20"/>
        </w:rPr>
        <w:t>n</w:t>
      </w:r>
      <w:r>
        <w:rPr>
          <w:rFonts w:ascii="Times New Roman"/>
          <w:b/>
          <w:spacing w:val="-20"/>
          <w:sz w:val="20"/>
        </w:rPr>
        <w:t xml:space="preserve"> </w:t>
      </w:r>
      <w:r>
        <w:rPr>
          <w:rFonts w:ascii="Times New Roman"/>
          <w:b/>
          <w:sz w:val="20"/>
        </w:rPr>
        <w:t>o</w:t>
      </w:r>
      <w:r>
        <w:rPr>
          <w:rFonts w:ascii="Times New Roman"/>
          <w:b/>
          <w:spacing w:val="-21"/>
          <w:sz w:val="20"/>
        </w:rPr>
        <w:t xml:space="preserve"> </w:t>
      </w:r>
      <w:r>
        <w:rPr>
          <w:rFonts w:ascii="Times New Roman"/>
          <w:b/>
          <w:sz w:val="20"/>
        </w:rPr>
        <w:t>m</w:t>
      </w:r>
      <w:r>
        <w:rPr>
          <w:rFonts w:ascii="Times New Roman"/>
          <w:b/>
          <w:spacing w:val="-21"/>
          <w:sz w:val="20"/>
        </w:rPr>
        <w:t xml:space="preserve"> </w:t>
      </w:r>
      <w:r>
        <w:rPr>
          <w:rFonts w:ascii="Times New Roman"/>
          <w:b/>
          <w:sz w:val="20"/>
        </w:rPr>
        <w:t>o</w:t>
      </w:r>
      <w:r>
        <w:rPr>
          <w:rFonts w:ascii="Times New Roman"/>
          <w:b/>
          <w:spacing w:val="-21"/>
          <w:sz w:val="20"/>
        </w:rPr>
        <w:t xml:space="preserve"> </w:t>
      </w:r>
      <w:r>
        <w:rPr>
          <w:rFonts w:ascii="Times New Roman"/>
          <w:b/>
          <w:sz w:val="20"/>
        </w:rPr>
        <w:t>u</w:t>
      </w:r>
      <w:r>
        <w:rPr>
          <w:rFonts w:ascii="Times New Roman"/>
          <w:b/>
          <w:spacing w:val="-20"/>
          <w:sz w:val="20"/>
        </w:rPr>
        <w:t xml:space="preserve"> </w:t>
      </w:r>
      <w:r>
        <w:rPr>
          <w:rFonts w:ascii="Times New Roman"/>
          <w:b/>
          <w:sz w:val="20"/>
        </w:rPr>
        <w:t>s</w:t>
      </w:r>
      <w:r>
        <w:rPr>
          <w:rFonts w:ascii="Times New Roman"/>
          <w:b/>
          <w:spacing w:val="59"/>
          <w:sz w:val="20"/>
        </w:rPr>
        <w:t xml:space="preserve"> </w:t>
      </w:r>
      <w:r>
        <w:rPr>
          <w:rFonts w:ascii="Times New Roman"/>
          <w:b/>
          <w:sz w:val="20"/>
        </w:rPr>
        <w:t>I</w:t>
      </w:r>
      <w:r>
        <w:rPr>
          <w:rFonts w:ascii="Times New Roman"/>
          <w:b/>
          <w:spacing w:val="-20"/>
          <w:sz w:val="20"/>
        </w:rPr>
        <w:t xml:space="preserve"> </w:t>
      </w:r>
      <w:r>
        <w:rPr>
          <w:rFonts w:ascii="Times New Roman"/>
          <w:b/>
          <w:sz w:val="20"/>
        </w:rPr>
        <w:t>n</w:t>
      </w:r>
      <w:r>
        <w:rPr>
          <w:rFonts w:ascii="Times New Roman"/>
          <w:b/>
          <w:spacing w:val="-21"/>
          <w:sz w:val="20"/>
        </w:rPr>
        <w:t xml:space="preserve"> </w:t>
      </w:r>
      <w:r>
        <w:rPr>
          <w:rFonts w:ascii="Times New Roman"/>
          <w:b/>
          <w:sz w:val="20"/>
        </w:rPr>
        <w:t>s</w:t>
      </w:r>
      <w:r>
        <w:rPr>
          <w:rFonts w:ascii="Times New Roman"/>
          <w:b/>
          <w:spacing w:val="-20"/>
          <w:sz w:val="20"/>
        </w:rPr>
        <w:t xml:space="preserve"> </w:t>
      </w:r>
      <w:r>
        <w:rPr>
          <w:rFonts w:ascii="Times New Roman"/>
          <w:b/>
          <w:sz w:val="20"/>
        </w:rPr>
        <w:t>t</w:t>
      </w:r>
      <w:r>
        <w:rPr>
          <w:rFonts w:ascii="Times New Roman"/>
          <w:b/>
          <w:spacing w:val="-21"/>
          <w:sz w:val="20"/>
        </w:rPr>
        <w:t xml:space="preserve"> </w:t>
      </w:r>
      <w:proofErr w:type="spellStart"/>
      <w:r>
        <w:rPr>
          <w:rFonts w:ascii="Times New Roman"/>
          <w:b/>
          <w:sz w:val="20"/>
        </w:rPr>
        <w:t>i</w:t>
      </w:r>
      <w:proofErr w:type="spellEnd"/>
      <w:r>
        <w:rPr>
          <w:rFonts w:ascii="Times New Roman"/>
          <w:b/>
          <w:spacing w:val="-21"/>
          <w:sz w:val="20"/>
        </w:rPr>
        <w:t xml:space="preserve"> </w:t>
      </w:r>
      <w:r>
        <w:rPr>
          <w:rFonts w:ascii="Times New Roman"/>
          <w:b/>
          <w:sz w:val="20"/>
        </w:rPr>
        <w:t>t</w:t>
      </w:r>
      <w:r>
        <w:rPr>
          <w:rFonts w:ascii="Times New Roman"/>
          <w:b/>
          <w:spacing w:val="-21"/>
          <w:sz w:val="20"/>
        </w:rPr>
        <w:t xml:space="preserve"> </w:t>
      </w:r>
      <w:r>
        <w:rPr>
          <w:rFonts w:ascii="Times New Roman"/>
          <w:b/>
          <w:sz w:val="20"/>
        </w:rPr>
        <w:t>u</w:t>
      </w:r>
      <w:r>
        <w:rPr>
          <w:rFonts w:ascii="Times New Roman"/>
          <w:b/>
          <w:spacing w:val="-20"/>
          <w:sz w:val="20"/>
        </w:rPr>
        <w:t xml:space="preserve"> </w:t>
      </w:r>
      <w:r>
        <w:rPr>
          <w:rFonts w:ascii="Times New Roman"/>
          <w:b/>
          <w:sz w:val="20"/>
        </w:rPr>
        <w:t>t</w:t>
      </w:r>
      <w:r>
        <w:rPr>
          <w:rFonts w:ascii="Times New Roman"/>
          <w:b/>
          <w:spacing w:val="-21"/>
          <w:sz w:val="20"/>
        </w:rPr>
        <w:t xml:space="preserve"> </w:t>
      </w:r>
      <w:proofErr w:type="gramStart"/>
      <w:r>
        <w:rPr>
          <w:rFonts w:ascii="Times New Roman"/>
          <w:b/>
          <w:sz w:val="20"/>
        </w:rPr>
        <w:t>e</w:t>
      </w:r>
      <w:r>
        <w:rPr>
          <w:rFonts w:ascii="Times New Roman"/>
          <w:b/>
          <w:spacing w:val="-21"/>
          <w:sz w:val="20"/>
        </w:rPr>
        <w:t xml:space="preserve"> </w:t>
      </w:r>
      <w:r>
        <w:rPr>
          <w:rFonts w:ascii="Times New Roman"/>
          <w:b/>
          <w:sz w:val="20"/>
        </w:rPr>
        <w:t>,</w:t>
      </w:r>
      <w:proofErr w:type="gramEnd"/>
      <w:r>
        <w:rPr>
          <w:rFonts w:ascii="Times New Roman"/>
          <w:b/>
          <w:spacing w:val="59"/>
          <w:sz w:val="20"/>
        </w:rPr>
        <w:t xml:space="preserve"> </w:t>
      </w:r>
      <w:r>
        <w:rPr>
          <w:rFonts w:ascii="Times New Roman"/>
          <w:b/>
          <w:sz w:val="20"/>
        </w:rPr>
        <w:t>a</w:t>
      </w:r>
      <w:r>
        <w:rPr>
          <w:rFonts w:ascii="Times New Roman"/>
          <w:b/>
          <w:spacing w:val="-21"/>
          <w:sz w:val="20"/>
        </w:rPr>
        <w:t xml:space="preserve"> </w:t>
      </w:r>
      <w:r>
        <w:rPr>
          <w:rFonts w:ascii="Times New Roman"/>
          <w:b/>
          <w:sz w:val="20"/>
        </w:rPr>
        <w:t>f</w:t>
      </w:r>
      <w:r>
        <w:rPr>
          <w:rFonts w:ascii="Times New Roman"/>
          <w:b/>
          <w:spacing w:val="-21"/>
          <w:sz w:val="20"/>
        </w:rPr>
        <w:t xml:space="preserve"> </w:t>
      </w:r>
      <w:proofErr w:type="spellStart"/>
      <w:r>
        <w:rPr>
          <w:rFonts w:ascii="Times New Roman"/>
          <w:b/>
          <w:sz w:val="20"/>
        </w:rPr>
        <w:t>f</w:t>
      </w:r>
      <w:proofErr w:type="spellEnd"/>
      <w:r>
        <w:rPr>
          <w:rFonts w:ascii="Times New Roman"/>
          <w:b/>
          <w:spacing w:val="-21"/>
          <w:sz w:val="20"/>
        </w:rPr>
        <w:t xml:space="preserve"> </w:t>
      </w:r>
      <w:proofErr w:type="spellStart"/>
      <w:r>
        <w:rPr>
          <w:rFonts w:ascii="Times New Roman"/>
          <w:b/>
          <w:sz w:val="20"/>
        </w:rPr>
        <w:t>i</w:t>
      </w:r>
      <w:proofErr w:type="spellEnd"/>
      <w:r>
        <w:rPr>
          <w:rFonts w:ascii="Times New Roman"/>
          <w:b/>
          <w:spacing w:val="-20"/>
          <w:sz w:val="20"/>
        </w:rPr>
        <w:t xml:space="preserve"> </w:t>
      </w:r>
      <w:r>
        <w:rPr>
          <w:rFonts w:ascii="Times New Roman"/>
          <w:b/>
          <w:sz w:val="20"/>
        </w:rPr>
        <w:t>l</w:t>
      </w:r>
      <w:r>
        <w:rPr>
          <w:rFonts w:ascii="Times New Roman"/>
          <w:b/>
          <w:spacing w:val="-21"/>
          <w:sz w:val="20"/>
        </w:rPr>
        <w:t xml:space="preserve"> </w:t>
      </w:r>
      <w:proofErr w:type="spellStart"/>
      <w:r>
        <w:rPr>
          <w:rFonts w:ascii="Times New Roman"/>
          <w:b/>
          <w:sz w:val="20"/>
        </w:rPr>
        <w:t>i</w:t>
      </w:r>
      <w:proofErr w:type="spellEnd"/>
      <w:r>
        <w:rPr>
          <w:rFonts w:ascii="Times New Roman"/>
          <w:b/>
          <w:spacing w:val="-21"/>
          <w:sz w:val="20"/>
        </w:rPr>
        <w:t xml:space="preserve"> </w:t>
      </w:r>
      <w:r>
        <w:rPr>
          <w:rFonts w:ascii="Times New Roman"/>
          <w:b/>
          <w:sz w:val="20"/>
        </w:rPr>
        <w:t>a</w:t>
      </w:r>
      <w:r>
        <w:rPr>
          <w:rFonts w:ascii="Times New Roman"/>
          <w:b/>
          <w:spacing w:val="-21"/>
          <w:sz w:val="20"/>
        </w:rPr>
        <w:t xml:space="preserve"> </w:t>
      </w:r>
      <w:r>
        <w:rPr>
          <w:rFonts w:ascii="Times New Roman"/>
          <w:b/>
          <w:sz w:val="20"/>
        </w:rPr>
        <w:t>t</w:t>
      </w:r>
      <w:r>
        <w:rPr>
          <w:rFonts w:ascii="Times New Roman"/>
          <w:b/>
          <w:spacing w:val="-21"/>
          <w:sz w:val="20"/>
        </w:rPr>
        <w:t xml:space="preserve"> </w:t>
      </w:r>
      <w:r>
        <w:rPr>
          <w:rFonts w:ascii="Times New Roman"/>
          <w:b/>
          <w:sz w:val="20"/>
        </w:rPr>
        <w:t>e</w:t>
      </w:r>
      <w:r>
        <w:rPr>
          <w:rFonts w:ascii="Times New Roman"/>
          <w:b/>
          <w:spacing w:val="-21"/>
          <w:sz w:val="20"/>
        </w:rPr>
        <w:t xml:space="preserve"> </w:t>
      </w:r>
      <w:r>
        <w:rPr>
          <w:rFonts w:ascii="Times New Roman"/>
          <w:b/>
          <w:sz w:val="20"/>
        </w:rPr>
        <w:t>d</w:t>
      </w:r>
      <w:r>
        <w:rPr>
          <w:rFonts w:ascii="Times New Roman"/>
          <w:b/>
          <w:spacing w:val="59"/>
          <w:sz w:val="20"/>
        </w:rPr>
        <w:t xml:space="preserve"> </w:t>
      </w:r>
      <w:r>
        <w:rPr>
          <w:rFonts w:ascii="Times New Roman"/>
          <w:b/>
          <w:sz w:val="20"/>
        </w:rPr>
        <w:t>t</w:t>
      </w:r>
      <w:r>
        <w:rPr>
          <w:rFonts w:ascii="Times New Roman"/>
          <w:b/>
          <w:spacing w:val="-21"/>
          <w:sz w:val="20"/>
        </w:rPr>
        <w:t xml:space="preserve"> </w:t>
      </w:r>
      <w:r>
        <w:rPr>
          <w:rFonts w:ascii="Times New Roman"/>
          <w:b/>
          <w:sz w:val="20"/>
        </w:rPr>
        <w:t>o</w:t>
      </w:r>
      <w:r>
        <w:rPr>
          <w:rFonts w:ascii="Times New Roman"/>
          <w:b/>
          <w:spacing w:val="59"/>
          <w:sz w:val="20"/>
        </w:rPr>
        <w:t xml:space="preserve"> </w:t>
      </w:r>
      <w:r>
        <w:rPr>
          <w:rFonts w:ascii="Times New Roman"/>
          <w:b/>
          <w:sz w:val="20"/>
        </w:rPr>
        <w:t>V</w:t>
      </w:r>
      <w:r>
        <w:rPr>
          <w:rFonts w:ascii="Times New Roman"/>
          <w:b/>
          <w:spacing w:val="-21"/>
          <w:sz w:val="20"/>
        </w:rPr>
        <w:t xml:space="preserve"> </w:t>
      </w:r>
      <w:r>
        <w:rPr>
          <w:rFonts w:ascii="Times New Roman"/>
          <w:b/>
          <w:sz w:val="20"/>
        </w:rPr>
        <w:t>T</w:t>
      </w:r>
      <w:r>
        <w:rPr>
          <w:rFonts w:ascii="Times New Roman"/>
          <w:b/>
          <w:spacing w:val="-20"/>
          <w:sz w:val="20"/>
        </w:rPr>
        <w:t xml:space="preserve"> </w:t>
      </w:r>
      <w:proofErr w:type="gramStart"/>
      <w:r>
        <w:rPr>
          <w:rFonts w:ascii="Times New Roman"/>
          <w:b/>
          <w:sz w:val="20"/>
        </w:rPr>
        <w:t>U</w:t>
      </w:r>
      <w:r>
        <w:rPr>
          <w:rFonts w:ascii="Times New Roman"/>
          <w:b/>
          <w:spacing w:val="-21"/>
          <w:sz w:val="20"/>
        </w:rPr>
        <w:t xml:space="preserve"> </w:t>
      </w:r>
      <w:r>
        <w:rPr>
          <w:rFonts w:ascii="Times New Roman"/>
          <w:b/>
          <w:sz w:val="20"/>
        </w:rPr>
        <w:t>,</w:t>
      </w:r>
      <w:proofErr w:type="gramEnd"/>
      <w:r>
        <w:rPr>
          <w:rFonts w:ascii="Times New Roman"/>
          <w:b/>
          <w:spacing w:val="59"/>
          <w:sz w:val="20"/>
        </w:rPr>
        <w:t xml:space="preserve"> </w:t>
      </w:r>
      <w:r>
        <w:rPr>
          <w:rFonts w:ascii="Times New Roman"/>
          <w:b/>
          <w:sz w:val="20"/>
        </w:rPr>
        <w:t>B</w:t>
      </w:r>
      <w:r>
        <w:rPr>
          <w:rFonts w:ascii="Times New Roman"/>
          <w:b/>
          <w:spacing w:val="-20"/>
          <w:sz w:val="20"/>
        </w:rPr>
        <w:t xml:space="preserve"> </w:t>
      </w:r>
      <w:r>
        <w:rPr>
          <w:rFonts w:ascii="Times New Roman"/>
          <w:b/>
          <w:sz w:val="20"/>
        </w:rPr>
        <w:t>e</w:t>
      </w:r>
      <w:r>
        <w:rPr>
          <w:rFonts w:ascii="Times New Roman"/>
          <w:b/>
          <w:spacing w:val="-21"/>
          <w:sz w:val="20"/>
        </w:rPr>
        <w:t xml:space="preserve"> </w:t>
      </w:r>
      <w:r>
        <w:rPr>
          <w:rFonts w:ascii="Times New Roman"/>
          <w:b/>
          <w:sz w:val="20"/>
        </w:rPr>
        <w:t>l</w:t>
      </w:r>
      <w:r>
        <w:rPr>
          <w:rFonts w:ascii="Times New Roman"/>
          <w:b/>
          <w:spacing w:val="-20"/>
          <w:sz w:val="20"/>
        </w:rPr>
        <w:t xml:space="preserve"> </w:t>
      </w:r>
      <w:r>
        <w:rPr>
          <w:rFonts w:ascii="Times New Roman"/>
          <w:b/>
          <w:sz w:val="20"/>
        </w:rPr>
        <w:t>a</w:t>
      </w:r>
      <w:r>
        <w:rPr>
          <w:rFonts w:ascii="Times New Roman"/>
          <w:b/>
          <w:spacing w:val="-21"/>
          <w:sz w:val="20"/>
        </w:rPr>
        <w:t xml:space="preserve"> </w:t>
      </w:r>
      <w:r>
        <w:rPr>
          <w:rFonts w:ascii="Times New Roman"/>
          <w:b/>
          <w:sz w:val="20"/>
        </w:rPr>
        <w:t>g</w:t>
      </w:r>
      <w:r>
        <w:rPr>
          <w:rFonts w:ascii="Times New Roman"/>
          <w:b/>
          <w:spacing w:val="-21"/>
          <w:sz w:val="20"/>
        </w:rPr>
        <w:t xml:space="preserve"> </w:t>
      </w:r>
      <w:r>
        <w:rPr>
          <w:rFonts w:ascii="Times New Roman"/>
          <w:b/>
          <w:sz w:val="20"/>
        </w:rPr>
        <w:t>a</w:t>
      </w:r>
      <w:r>
        <w:rPr>
          <w:rFonts w:ascii="Times New Roman"/>
          <w:b/>
          <w:spacing w:val="-21"/>
          <w:sz w:val="20"/>
        </w:rPr>
        <w:t xml:space="preserve"> </w:t>
      </w:r>
      <w:r>
        <w:rPr>
          <w:rFonts w:ascii="Times New Roman"/>
          <w:b/>
          <w:sz w:val="20"/>
        </w:rPr>
        <w:t>v</w:t>
      </w:r>
      <w:r>
        <w:rPr>
          <w:rFonts w:ascii="Times New Roman"/>
          <w:b/>
          <w:spacing w:val="-21"/>
          <w:sz w:val="20"/>
        </w:rPr>
        <w:t xml:space="preserve"> </w:t>
      </w:r>
      <w:proofErr w:type="spellStart"/>
      <w:proofErr w:type="gramStart"/>
      <w:r>
        <w:rPr>
          <w:rFonts w:ascii="Times New Roman"/>
          <w:b/>
          <w:sz w:val="20"/>
        </w:rPr>
        <w:t>i</w:t>
      </w:r>
      <w:proofErr w:type="spellEnd"/>
      <w:r>
        <w:rPr>
          <w:rFonts w:ascii="Times New Roman"/>
          <w:b/>
          <w:spacing w:val="-21"/>
          <w:sz w:val="20"/>
        </w:rPr>
        <w:t xml:space="preserve"> </w:t>
      </w:r>
      <w:r>
        <w:rPr>
          <w:rFonts w:ascii="Times New Roman"/>
          <w:b/>
          <w:spacing w:val="-10"/>
          <w:sz w:val="20"/>
        </w:rPr>
        <w:t>)</w:t>
      </w:r>
      <w:proofErr w:type="gramEnd"/>
    </w:p>
    <w:p w14:paraId="3CFA6A85" w14:textId="77777777" w:rsidR="000F7070" w:rsidRDefault="00000000">
      <w:pPr>
        <w:pStyle w:val="BodyText"/>
        <w:ind w:left="2" w:right="596"/>
        <w:jc w:val="center"/>
      </w:pPr>
      <w:r>
        <w:t>A</w:t>
      </w:r>
      <w:r>
        <w:rPr>
          <w:spacing w:val="-11"/>
        </w:rPr>
        <w:t xml:space="preserve"> </w:t>
      </w:r>
      <w:r>
        <w:t>d</w:t>
      </w:r>
      <w:r>
        <w:rPr>
          <w:spacing w:val="-11"/>
        </w:rPr>
        <w:t xml:space="preserve"> </w:t>
      </w:r>
      <w:proofErr w:type="spellStart"/>
      <w:r>
        <w:t>i</w:t>
      </w:r>
      <w:proofErr w:type="spellEnd"/>
      <w:r>
        <w:rPr>
          <w:spacing w:val="-11"/>
        </w:rPr>
        <w:t xml:space="preserve"> </w:t>
      </w:r>
      <w:r>
        <w:t>t</w:t>
      </w:r>
      <w:r>
        <w:rPr>
          <w:spacing w:val="-11"/>
        </w:rPr>
        <w:t xml:space="preserve"> </w:t>
      </w:r>
      <w:r>
        <w:t>y</w:t>
      </w:r>
      <w:r>
        <w:rPr>
          <w:spacing w:val="-11"/>
        </w:rPr>
        <w:t xml:space="preserve"> </w:t>
      </w:r>
      <w:r>
        <w:t>a</w:t>
      </w:r>
      <w:r>
        <w:rPr>
          <w:spacing w:val="59"/>
        </w:rPr>
        <w:t xml:space="preserve"> </w:t>
      </w:r>
      <w:r>
        <w:t>L</w:t>
      </w:r>
      <w:r>
        <w:rPr>
          <w:spacing w:val="-10"/>
        </w:rPr>
        <w:t xml:space="preserve"> </w:t>
      </w:r>
      <w:r>
        <w:t>a</w:t>
      </w:r>
      <w:r>
        <w:rPr>
          <w:spacing w:val="-11"/>
        </w:rPr>
        <w:t xml:space="preserve"> </w:t>
      </w:r>
      <w:r>
        <w:t>y</w:t>
      </w:r>
      <w:r>
        <w:rPr>
          <w:spacing w:val="-11"/>
        </w:rPr>
        <w:t xml:space="preserve"> </w:t>
      </w:r>
      <w:r>
        <w:t>o</w:t>
      </w:r>
      <w:r>
        <w:rPr>
          <w:spacing w:val="-11"/>
        </w:rPr>
        <w:t xml:space="preserve"> </w:t>
      </w:r>
      <w:r>
        <w:t>u</w:t>
      </w:r>
      <w:r>
        <w:rPr>
          <w:spacing w:val="-11"/>
        </w:rPr>
        <w:t xml:space="preserve"> </w:t>
      </w:r>
      <w:proofErr w:type="gramStart"/>
      <w:r>
        <w:t>t</w:t>
      </w:r>
      <w:r>
        <w:rPr>
          <w:spacing w:val="-11"/>
        </w:rPr>
        <w:t xml:space="preserve"> </w:t>
      </w:r>
      <w:r>
        <w:t>,</w:t>
      </w:r>
      <w:proofErr w:type="gramEnd"/>
      <w:r>
        <w:rPr>
          <w:spacing w:val="60"/>
        </w:rPr>
        <w:t xml:space="preserve"> </w:t>
      </w:r>
      <w:r>
        <w:t>R</w:t>
      </w:r>
      <w:r>
        <w:rPr>
          <w:spacing w:val="-11"/>
        </w:rPr>
        <w:t xml:space="preserve"> </w:t>
      </w:r>
      <w:r>
        <w:t>a</w:t>
      </w:r>
      <w:r>
        <w:rPr>
          <w:spacing w:val="-11"/>
        </w:rPr>
        <w:t xml:space="preserve"> </w:t>
      </w:r>
      <w:r>
        <w:t>j</w:t>
      </w:r>
      <w:r>
        <w:rPr>
          <w:spacing w:val="-11"/>
        </w:rPr>
        <w:t xml:space="preserve"> </w:t>
      </w:r>
      <w:r>
        <w:t>a</w:t>
      </w:r>
      <w:r>
        <w:rPr>
          <w:spacing w:val="-11"/>
        </w:rPr>
        <w:t xml:space="preserve"> </w:t>
      </w:r>
      <w:r>
        <w:t>r</w:t>
      </w:r>
      <w:r>
        <w:rPr>
          <w:spacing w:val="-10"/>
        </w:rPr>
        <w:t xml:space="preserve"> </w:t>
      </w:r>
      <w:r>
        <w:t>a</w:t>
      </w:r>
      <w:r>
        <w:rPr>
          <w:spacing w:val="-11"/>
        </w:rPr>
        <w:t xml:space="preserve"> </w:t>
      </w:r>
      <w:r>
        <w:t>j</w:t>
      </w:r>
      <w:r>
        <w:rPr>
          <w:spacing w:val="-11"/>
        </w:rPr>
        <w:t xml:space="preserve"> </w:t>
      </w:r>
      <w:r>
        <w:t>e</w:t>
      </w:r>
      <w:r>
        <w:rPr>
          <w:spacing w:val="-11"/>
        </w:rPr>
        <w:t xml:space="preserve"> </w:t>
      </w:r>
      <w:r>
        <w:t>s</w:t>
      </w:r>
      <w:r>
        <w:rPr>
          <w:spacing w:val="-11"/>
        </w:rPr>
        <w:t xml:space="preserve"> </w:t>
      </w:r>
      <w:r>
        <w:t>h</w:t>
      </w:r>
      <w:r>
        <w:rPr>
          <w:spacing w:val="-11"/>
        </w:rPr>
        <w:t xml:space="preserve"> </w:t>
      </w:r>
      <w:r>
        <w:t>w</w:t>
      </w:r>
      <w:r>
        <w:rPr>
          <w:spacing w:val="-10"/>
        </w:rPr>
        <w:t xml:space="preserve"> </w:t>
      </w:r>
      <w:r>
        <w:t>a</w:t>
      </w:r>
      <w:r>
        <w:rPr>
          <w:spacing w:val="-11"/>
        </w:rPr>
        <w:t xml:space="preserve"> </w:t>
      </w:r>
      <w:r>
        <w:t>r</w:t>
      </w:r>
      <w:r>
        <w:rPr>
          <w:spacing w:val="-11"/>
        </w:rPr>
        <w:t xml:space="preserve"> </w:t>
      </w:r>
      <w:proofErr w:type="spellStart"/>
      <w:r>
        <w:t>i</w:t>
      </w:r>
      <w:proofErr w:type="spellEnd"/>
      <w:r>
        <w:rPr>
          <w:spacing w:val="60"/>
        </w:rPr>
        <w:t xml:space="preserve"> </w:t>
      </w:r>
      <w:r>
        <w:t>N</w:t>
      </w:r>
      <w:r>
        <w:rPr>
          <w:spacing w:val="-11"/>
        </w:rPr>
        <w:t xml:space="preserve"> </w:t>
      </w:r>
      <w:r>
        <w:t>a</w:t>
      </w:r>
      <w:r>
        <w:rPr>
          <w:spacing w:val="-11"/>
        </w:rPr>
        <w:t xml:space="preserve"> </w:t>
      </w:r>
      <w:r>
        <w:t>g</w:t>
      </w:r>
      <w:r>
        <w:rPr>
          <w:spacing w:val="-11"/>
        </w:rPr>
        <w:t xml:space="preserve"> </w:t>
      </w:r>
      <w:r>
        <w:t>a</w:t>
      </w:r>
      <w:r>
        <w:rPr>
          <w:spacing w:val="-11"/>
        </w:rPr>
        <w:t xml:space="preserve"> </w:t>
      </w:r>
      <w:proofErr w:type="gramStart"/>
      <w:r>
        <w:t>r</w:t>
      </w:r>
      <w:r>
        <w:rPr>
          <w:spacing w:val="-10"/>
        </w:rPr>
        <w:t xml:space="preserve"> </w:t>
      </w:r>
      <w:r>
        <w:t>,</w:t>
      </w:r>
      <w:proofErr w:type="gramEnd"/>
      <w:r>
        <w:rPr>
          <w:spacing w:val="59"/>
        </w:rPr>
        <w:t xml:space="preserve"> </w:t>
      </w:r>
      <w:r>
        <w:t>B</w:t>
      </w:r>
      <w:r>
        <w:rPr>
          <w:spacing w:val="-11"/>
        </w:rPr>
        <w:t xml:space="preserve"> </w:t>
      </w:r>
      <w:r>
        <w:t>e</w:t>
      </w:r>
      <w:r>
        <w:rPr>
          <w:spacing w:val="-11"/>
        </w:rPr>
        <w:t xml:space="preserve"> </w:t>
      </w:r>
      <w:r>
        <w:t>n</w:t>
      </w:r>
      <w:r>
        <w:rPr>
          <w:spacing w:val="-11"/>
        </w:rPr>
        <w:t xml:space="preserve"> </w:t>
      </w:r>
      <w:r>
        <w:t>g</w:t>
      </w:r>
      <w:r>
        <w:rPr>
          <w:spacing w:val="-11"/>
        </w:rPr>
        <w:t xml:space="preserve"> </w:t>
      </w:r>
      <w:r>
        <w:t>a</w:t>
      </w:r>
      <w:r>
        <w:rPr>
          <w:spacing w:val="-11"/>
        </w:rPr>
        <w:t xml:space="preserve"> </w:t>
      </w:r>
      <w:r>
        <w:t>l</w:t>
      </w:r>
      <w:r>
        <w:rPr>
          <w:spacing w:val="-11"/>
        </w:rPr>
        <w:t xml:space="preserve"> </w:t>
      </w:r>
      <w:r>
        <w:t>u</w:t>
      </w:r>
      <w:r>
        <w:rPr>
          <w:spacing w:val="-11"/>
        </w:rPr>
        <w:t xml:space="preserve"> </w:t>
      </w:r>
      <w:r>
        <w:t>r</w:t>
      </w:r>
      <w:r>
        <w:rPr>
          <w:spacing w:val="-10"/>
        </w:rPr>
        <w:t xml:space="preserve"> </w:t>
      </w:r>
      <w:proofErr w:type="gramStart"/>
      <w:r>
        <w:t>u</w:t>
      </w:r>
      <w:r>
        <w:rPr>
          <w:spacing w:val="-11"/>
        </w:rPr>
        <w:t xml:space="preserve"> </w:t>
      </w:r>
      <w:r>
        <w:t>,</w:t>
      </w:r>
      <w:proofErr w:type="gramEnd"/>
      <w:r>
        <w:rPr>
          <w:spacing w:val="59"/>
        </w:rPr>
        <w:t xml:space="preserve"> </w:t>
      </w:r>
      <w:r>
        <w:t>K</w:t>
      </w:r>
      <w:r>
        <w:rPr>
          <w:spacing w:val="-11"/>
        </w:rPr>
        <w:t xml:space="preserve"> </w:t>
      </w:r>
      <w:r>
        <w:t>a</w:t>
      </w:r>
      <w:r>
        <w:rPr>
          <w:spacing w:val="-11"/>
        </w:rPr>
        <w:t xml:space="preserve"> </w:t>
      </w:r>
      <w:r>
        <w:t>r</w:t>
      </w:r>
      <w:r>
        <w:rPr>
          <w:spacing w:val="-10"/>
        </w:rPr>
        <w:t xml:space="preserve"> </w:t>
      </w:r>
      <w:r>
        <w:t>n</w:t>
      </w:r>
      <w:r>
        <w:rPr>
          <w:spacing w:val="-11"/>
        </w:rPr>
        <w:t xml:space="preserve"> </w:t>
      </w:r>
      <w:r>
        <w:t>a</w:t>
      </w:r>
      <w:r>
        <w:rPr>
          <w:spacing w:val="-11"/>
        </w:rPr>
        <w:t xml:space="preserve"> </w:t>
      </w:r>
      <w:r>
        <w:t>t</w:t>
      </w:r>
      <w:r>
        <w:rPr>
          <w:spacing w:val="-11"/>
        </w:rPr>
        <w:t xml:space="preserve"> </w:t>
      </w:r>
      <w:r>
        <w:t>a</w:t>
      </w:r>
      <w:r>
        <w:rPr>
          <w:spacing w:val="-11"/>
        </w:rPr>
        <w:t xml:space="preserve"> </w:t>
      </w:r>
      <w:r>
        <w:t>k</w:t>
      </w:r>
      <w:r>
        <w:rPr>
          <w:spacing w:val="-11"/>
        </w:rPr>
        <w:t xml:space="preserve"> </w:t>
      </w:r>
      <w:r>
        <w:t>a</w:t>
      </w:r>
      <w:r>
        <w:rPr>
          <w:spacing w:val="59"/>
        </w:rPr>
        <w:t xml:space="preserve"> </w:t>
      </w:r>
      <w:r>
        <w:t>5</w:t>
      </w:r>
      <w:r>
        <w:rPr>
          <w:spacing w:val="-11"/>
        </w:rPr>
        <w:t xml:space="preserve"> </w:t>
      </w:r>
      <w:r>
        <w:t>6</w:t>
      </w:r>
      <w:r>
        <w:rPr>
          <w:spacing w:val="-11"/>
        </w:rPr>
        <w:t xml:space="preserve"> </w:t>
      </w:r>
      <w:r>
        <w:t>0</w:t>
      </w:r>
      <w:r>
        <w:rPr>
          <w:spacing w:val="-11"/>
        </w:rPr>
        <w:t xml:space="preserve"> </w:t>
      </w:r>
      <w:r>
        <w:t>0</w:t>
      </w:r>
      <w:r>
        <w:rPr>
          <w:spacing w:val="-11"/>
        </w:rPr>
        <w:t xml:space="preserve"> </w:t>
      </w:r>
      <w:r>
        <w:t>9</w:t>
      </w:r>
      <w:r>
        <w:rPr>
          <w:spacing w:val="-11"/>
        </w:rPr>
        <w:t xml:space="preserve"> </w:t>
      </w:r>
      <w:r>
        <w:rPr>
          <w:spacing w:val="-10"/>
        </w:rPr>
        <w:t>8</w:t>
      </w:r>
    </w:p>
    <w:p w14:paraId="6DD5540B" w14:textId="77777777" w:rsidR="000F7070" w:rsidRDefault="000F7070">
      <w:pPr>
        <w:pStyle w:val="BodyText"/>
        <w:spacing w:before="181"/>
      </w:pPr>
    </w:p>
    <w:p w14:paraId="2C062122" w14:textId="77777777" w:rsidR="000F7070" w:rsidRDefault="00000000">
      <w:pPr>
        <w:pStyle w:val="Title"/>
        <w:spacing w:after="12"/>
        <w:ind w:left="1973" w:right="2538"/>
      </w:pPr>
      <w:r>
        <w:rPr>
          <w:color w:val="595959"/>
        </w:rPr>
        <w:t xml:space="preserve">COURSE PROJECT PROPOSAL </w:t>
      </w:r>
      <w:r>
        <w:rPr>
          <w:color w:val="595959"/>
          <w:spacing w:val="-6"/>
        </w:rPr>
        <w:t>CSE23602</w:t>
      </w:r>
      <w:r>
        <w:rPr>
          <w:color w:val="595959"/>
          <w:spacing w:val="-21"/>
        </w:rPr>
        <w:t xml:space="preserve"> </w:t>
      </w:r>
      <w:r>
        <w:rPr>
          <w:color w:val="595959"/>
          <w:spacing w:val="-6"/>
        </w:rPr>
        <w:t>–</w:t>
      </w:r>
      <w:r>
        <w:rPr>
          <w:color w:val="595959"/>
          <w:spacing w:val="-21"/>
        </w:rPr>
        <w:t xml:space="preserve"> </w:t>
      </w:r>
      <w:r>
        <w:rPr>
          <w:color w:val="595959"/>
          <w:spacing w:val="-6"/>
        </w:rPr>
        <w:t>MACHINE</w:t>
      </w:r>
      <w:r>
        <w:rPr>
          <w:color w:val="595959"/>
          <w:spacing w:val="-20"/>
        </w:rPr>
        <w:t xml:space="preserve"> </w:t>
      </w:r>
      <w:r>
        <w:rPr>
          <w:color w:val="595959"/>
          <w:spacing w:val="-6"/>
        </w:rPr>
        <w:t>LEARNING</w:t>
      </w:r>
    </w:p>
    <w:tbl>
      <w:tblPr>
        <w:tblW w:w="107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7"/>
        <w:gridCol w:w="2140"/>
        <w:gridCol w:w="486"/>
        <w:gridCol w:w="1655"/>
        <w:gridCol w:w="200"/>
        <w:gridCol w:w="2382"/>
        <w:gridCol w:w="1760"/>
      </w:tblGrid>
      <w:tr w:rsidR="000F7070" w:rsidRPr="00520419" w14:paraId="18CA3319" w14:textId="77777777" w:rsidTr="00214973">
        <w:trPr>
          <w:trHeight w:val="660"/>
        </w:trPr>
        <w:tc>
          <w:tcPr>
            <w:tcW w:w="2157" w:type="dxa"/>
            <w:vAlign w:val="center"/>
          </w:tcPr>
          <w:p w14:paraId="0231E800" w14:textId="77777777" w:rsidR="000F7070" w:rsidRDefault="00000000" w:rsidP="001C5971">
            <w:pPr>
              <w:pStyle w:val="TableParagraph"/>
              <w:ind w:right="97"/>
              <w:jc w:val="center"/>
              <w:rPr>
                <w:b/>
                <w:sz w:val="24"/>
              </w:rPr>
            </w:pPr>
            <w:r>
              <w:rPr>
                <w:b/>
                <w:spacing w:val="-2"/>
                <w:sz w:val="24"/>
              </w:rPr>
              <w:t>PROJECT</w:t>
            </w:r>
          </w:p>
          <w:p w14:paraId="4F9E08E3" w14:textId="77777777" w:rsidR="000F7070" w:rsidRDefault="00000000" w:rsidP="001C5971">
            <w:pPr>
              <w:pStyle w:val="TableParagraph"/>
              <w:spacing w:before="1"/>
              <w:ind w:right="95"/>
              <w:jc w:val="center"/>
              <w:rPr>
                <w:b/>
                <w:sz w:val="24"/>
              </w:rPr>
            </w:pPr>
            <w:r>
              <w:rPr>
                <w:b/>
                <w:spacing w:val="-2"/>
                <w:sz w:val="24"/>
              </w:rPr>
              <w:t>TITLE</w:t>
            </w:r>
          </w:p>
        </w:tc>
        <w:tc>
          <w:tcPr>
            <w:tcW w:w="8623" w:type="dxa"/>
            <w:gridSpan w:val="6"/>
            <w:shd w:val="clear" w:color="auto" w:fill="F6F9FB"/>
            <w:vAlign w:val="center"/>
          </w:tcPr>
          <w:p w14:paraId="7CC7D1D7" w14:textId="1D974BE0" w:rsidR="000F7070" w:rsidRPr="00520419" w:rsidRDefault="00520419" w:rsidP="00520419">
            <w:pPr>
              <w:pStyle w:val="TableParagraph"/>
              <w:spacing w:before="0"/>
              <w:jc w:val="center"/>
              <w:rPr>
                <w:rFonts w:hint="cs"/>
                <w:sz w:val="24"/>
                <w:szCs w:val="24"/>
                <w:lang w:val="en-IN"/>
              </w:rPr>
            </w:pPr>
            <w:r w:rsidRPr="00520419">
              <w:rPr>
                <w:rFonts w:hint="cs"/>
                <w:b/>
                <w:bCs/>
                <w:sz w:val="24"/>
                <w:szCs w:val="24"/>
                <w:lang w:val="en-IN"/>
              </w:rPr>
              <w:t>Predictive Market Demand Analysis in E-Commerce Using Machine Learning</w:t>
            </w:r>
          </w:p>
        </w:tc>
      </w:tr>
      <w:tr w:rsidR="000F7070" w14:paraId="32A6A94B" w14:textId="77777777" w:rsidTr="00214973">
        <w:trPr>
          <w:trHeight w:val="661"/>
        </w:trPr>
        <w:tc>
          <w:tcPr>
            <w:tcW w:w="2157" w:type="dxa"/>
            <w:vAlign w:val="center"/>
          </w:tcPr>
          <w:p w14:paraId="201701A7" w14:textId="77777777" w:rsidR="000F7070" w:rsidRDefault="00000000" w:rsidP="001C5971">
            <w:pPr>
              <w:pStyle w:val="TableParagraph"/>
              <w:ind w:right="96"/>
              <w:jc w:val="center"/>
              <w:rPr>
                <w:b/>
                <w:sz w:val="24"/>
              </w:rPr>
            </w:pPr>
            <w:r>
              <w:rPr>
                <w:b/>
                <w:spacing w:val="-4"/>
                <w:sz w:val="24"/>
              </w:rPr>
              <w:t>DOMAIN</w:t>
            </w:r>
            <w:r>
              <w:rPr>
                <w:b/>
                <w:spacing w:val="12"/>
                <w:sz w:val="24"/>
              </w:rPr>
              <w:t xml:space="preserve"> </w:t>
            </w:r>
            <w:r>
              <w:rPr>
                <w:b/>
                <w:spacing w:val="-5"/>
                <w:sz w:val="24"/>
              </w:rPr>
              <w:t>OR</w:t>
            </w:r>
          </w:p>
          <w:p w14:paraId="2DA726A8" w14:textId="77777777" w:rsidR="000F7070" w:rsidRDefault="00000000" w:rsidP="001C5971">
            <w:pPr>
              <w:pStyle w:val="TableParagraph"/>
              <w:spacing w:before="1"/>
              <w:ind w:right="95"/>
              <w:jc w:val="center"/>
              <w:rPr>
                <w:b/>
                <w:sz w:val="24"/>
              </w:rPr>
            </w:pPr>
            <w:r>
              <w:rPr>
                <w:b/>
                <w:spacing w:val="-2"/>
                <w:sz w:val="24"/>
              </w:rPr>
              <w:t>FIELD</w:t>
            </w:r>
          </w:p>
        </w:tc>
        <w:tc>
          <w:tcPr>
            <w:tcW w:w="8623" w:type="dxa"/>
            <w:gridSpan w:val="6"/>
            <w:shd w:val="clear" w:color="auto" w:fill="F6F9FB"/>
            <w:vAlign w:val="center"/>
          </w:tcPr>
          <w:p w14:paraId="0082BD59" w14:textId="4BC35F8C" w:rsidR="000F7070" w:rsidRPr="00520419" w:rsidRDefault="00520419" w:rsidP="00520419">
            <w:pPr>
              <w:pStyle w:val="TableParagraph"/>
              <w:spacing w:before="0"/>
              <w:jc w:val="center"/>
              <w:rPr>
                <w:rFonts w:hint="cs"/>
                <w:b/>
                <w:bCs/>
                <w:sz w:val="24"/>
                <w:szCs w:val="24"/>
              </w:rPr>
            </w:pPr>
            <w:r w:rsidRPr="00520419">
              <w:rPr>
                <w:rFonts w:hint="cs"/>
                <w:b/>
                <w:bCs/>
                <w:sz w:val="24"/>
                <w:szCs w:val="24"/>
              </w:rPr>
              <w:t>Finance and Machine Learning (E-Commerce Analytics)</w:t>
            </w:r>
          </w:p>
        </w:tc>
      </w:tr>
      <w:tr w:rsidR="00520419" w14:paraId="116D6CE1" w14:textId="77777777" w:rsidTr="00214973">
        <w:trPr>
          <w:gridAfter w:val="1"/>
          <w:wAfter w:w="1760" w:type="dxa"/>
          <w:trHeight w:val="370"/>
        </w:trPr>
        <w:tc>
          <w:tcPr>
            <w:tcW w:w="2157" w:type="dxa"/>
            <w:vMerge w:val="restart"/>
            <w:vAlign w:val="center"/>
          </w:tcPr>
          <w:p w14:paraId="3EB9714C" w14:textId="434E7638" w:rsidR="00520419" w:rsidRDefault="00520419" w:rsidP="001C5971">
            <w:pPr>
              <w:pStyle w:val="TableParagraph"/>
              <w:spacing w:before="57" w:line="273" w:lineRule="auto"/>
              <w:jc w:val="center"/>
              <w:rPr>
                <w:b/>
                <w:sz w:val="24"/>
              </w:rPr>
            </w:pPr>
            <w:r>
              <w:rPr>
                <w:b/>
                <w:spacing w:val="-4"/>
                <w:sz w:val="24"/>
              </w:rPr>
              <w:t>TEAM MEMBERS</w:t>
            </w:r>
          </w:p>
        </w:tc>
        <w:tc>
          <w:tcPr>
            <w:tcW w:w="2140" w:type="dxa"/>
            <w:shd w:val="clear" w:color="auto" w:fill="F6F9FB"/>
          </w:tcPr>
          <w:p w14:paraId="6B3C47C9" w14:textId="4FB6CE43" w:rsidR="00520419" w:rsidRDefault="00520419">
            <w:pPr>
              <w:pStyle w:val="TableParagraph"/>
              <w:ind w:left="108"/>
              <w:rPr>
                <w:b/>
                <w:sz w:val="24"/>
              </w:rPr>
            </w:pPr>
            <w:r>
              <w:rPr>
                <w:b/>
                <w:spacing w:val="-2"/>
                <w:sz w:val="24"/>
              </w:rPr>
              <w:t>1GA23CS135</w:t>
            </w:r>
          </w:p>
        </w:tc>
        <w:tc>
          <w:tcPr>
            <w:tcW w:w="2141" w:type="dxa"/>
            <w:gridSpan w:val="2"/>
            <w:shd w:val="clear" w:color="auto" w:fill="F6F9FB"/>
          </w:tcPr>
          <w:p w14:paraId="029AE402" w14:textId="61350A85" w:rsidR="00520419" w:rsidRDefault="00520419" w:rsidP="00520419">
            <w:pPr>
              <w:pStyle w:val="TableParagraph"/>
              <w:rPr>
                <w:b/>
                <w:sz w:val="24"/>
              </w:rPr>
            </w:pPr>
            <w:r>
              <w:rPr>
                <w:b/>
                <w:spacing w:val="-2"/>
                <w:sz w:val="24"/>
              </w:rPr>
              <w:t xml:space="preserve"> 1GA23CS151</w:t>
            </w:r>
          </w:p>
        </w:tc>
        <w:tc>
          <w:tcPr>
            <w:tcW w:w="2582" w:type="dxa"/>
            <w:gridSpan w:val="2"/>
            <w:shd w:val="clear" w:color="auto" w:fill="F6F9FB"/>
          </w:tcPr>
          <w:p w14:paraId="0B29C91E" w14:textId="45FBB3E5" w:rsidR="00520419" w:rsidRDefault="00520419">
            <w:pPr>
              <w:pStyle w:val="TableParagraph"/>
              <w:ind w:left="107"/>
              <w:rPr>
                <w:b/>
                <w:sz w:val="24"/>
              </w:rPr>
            </w:pPr>
            <w:r>
              <w:rPr>
                <w:b/>
                <w:spacing w:val="-2"/>
                <w:sz w:val="24"/>
              </w:rPr>
              <w:t>1GA23CS191</w:t>
            </w:r>
          </w:p>
        </w:tc>
      </w:tr>
      <w:tr w:rsidR="00520419" w14:paraId="7867071E" w14:textId="77777777" w:rsidTr="00214973">
        <w:trPr>
          <w:gridAfter w:val="1"/>
          <w:wAfter w:w="1760" w:type="dxa"/>
          <w:trHeight w:val="370"/>
        </w:trPr>
        <w:tc>
          <w:tcPr>
            <w:tcW w:w="2157" w:type="dxa"/>
            <w:vMerge/>
            <w:tcBorders>
              <w:top w:val="nil"/>
            </w:tcBorders>
          </w:tcPr>
          <w:p w14:paraId="2DF6BEE5" w14:textId="77777777" w:rsidR="00520419" w:rsidRDefault="00520419">
            <w:pPr>
              <w:rPr>
                <w:sz w:val="2"/>
                <w:szCs w:val="2"/>
              </w:rPr>
            </w:pPr>
          </w:p>
        </w:tc>
        <w:tc>
          <w:tcPr>
            <w:tcW w:w="2140" w:type="dxa"/>
            <w:shd w:val="clear" w:color="auto" w:fill="F6F9FB"/>
          </w:tcPr>
          <w:p w14:paraId="6E0611C8" w14:textId="17321D2D" w:rsidR="00520419" w:rsidRDefault="00520419">
            <w:pPr>
              <w:pStyle w:val="TableParagraph"/>
              <w:ind w:left="108"/>
              <w:rPr>
                <w:b/>
                <w:sz w:val="24"/>
              </w:rPr>
            </w:pPr>
            <w:r>
              <w:rPr>
                <w:b/>
                <w:spacing w:val="-2"/>
                <w:sz w:val="24"/>
              </w:rPr>
              <w:t>RANNA</w:t>
            </w:r>
          </w:p>
        </w:tc>
        <w:tc>
          <w:tcPr>
            <w:tcW w:w="2141" w:type="dxa"/>
            <w:gridSpan w:val="2"/>
            <w:shd w:val="clear" w:color="auto" w:fill="F6F9FB"/>
          </w:tcPr>
          <w:p w14:paraId="79E52781" w14:textId="6FEFD64F" w:rsidR="00520419" w:rsidRDefault="00520419">
            <w:pPr>
              <w:pStyle w:val="TableParagraph"/>
              <w:ind w:left="107"/>
              <w:rPr>
                <w:b/>
                <w:sz w:val="24"/>
              </w:rPr>
            </w:pPr>
            <w:r>
              <w:rPr>
                <w:b/>
                <w:spacing w:val="-2"/>
                <w:sz w:val="24"/>
              </w:rPr>
              <w:t>SHAKTHI VEL K</w:t>
            </w:r>
          </w:p>
        </w:tc>
        <w:tc>
          <w:tcPr>
            <w:tcW w:w="2582" w:type="dxa"/>
            <w:gridSpan w:val="2"/>
            <w:shd w:val="clear" w:color="auto" w:fill="F6F9FB"/>
          </w:tcPr>
          <w:p w14:paraId="672977D2" w14:textId="60964B37" w:rsidR="00520419" w:rsidRDefault="00520419">
            <w:pPr>
              <w:pStyle w:val="TableParagraph"/>
              <w:ind w:left="107"/>
              <w:rPr>
                <w:b/>
                <w:sz w:val="24"/>
              </w:rPr>
            </w:pPr>
            <w:r>
              <w:rPr>
                <w:b/>
                <w:spacing w:val="-2"/>
                <w:sz w:val="24"/>
              </w:rPr>
              <w:t>VEERU GOWDA G R</w:t>
            </w:r>
          </w:p>
        </w:tc>
      </w:tr>
      <w:tr w:rsidR="000F7070" w14:paraId="093142C4" w14:textId="77777777" w:rsidTr="00214973">
        <w:trPr>
          <w:trHeight w:val="661"/>
        </w:trPr>
        <w:tc>
          <w:tcPr>
            <w:tcW w:w="2157" w:type="dxa"/>
            <w:vMerge w:val="restart"/>
            <w:vAlign w:val="center"/>
          </w:tcPr>
          <w:p w14:paraId="588C7944" w14:textId="7A3F2DD1" w:rsidR="000F7070" w:rsidRDefault="00000000" w:rsidP="001C5971">
            <w:pPr>
              <w:pStyle w:val="TableParagraph"/>
              <w:spacing w:before="222"/>
              <w:ind w:right="94"/>
              <w:jc w:val="center"/>
              <w:rPr>
                <w:b/>
                <w:sz w:val="24"/>
              </w:rPr>
            </w:pPr>
            <w:r>
              <w:rPr>
                <w:b/>
                <w:spacing w:val="-2"/>
                <w:sz w:val="24"/>
              </w:rPr>
              <w:t>SUBMISSION</w:t>
            </w:r>
            <w:r w:rsidR="001C5971">
              <w:rPr>
                <w:b/>
                <w:sz w:val="24"/>
              </w:rPr>
              <w:t xml:space="preserve">    </w:t>
            </w:r>
            <w:r>
              <w:rPr>
                <w:b/>
                <w:spacing w:val="-4"/>
                <w:sz w:val="24"/>
              </w:rPr>
              <w:t>DATE</w:t>
            </w:r>
          </w:p>
        </w:tc>
        <w:tc>
          <w:tcPr>
            <w:tcW w:w="2626" w:type="dxa"/>
            <w:gridSpan w:val="2"/>
            <w:vMerge w:val="restart"/>
            <w:shd w:val="clear" w:color="auto" w:fill="F6F9FB"/>
            <w:vAlign w:val="center"/>
          </w:tcPr>
          <w:p w14:paraId="2014F847" w14:textId="210B3E02" w:rsidR="000F7070" w:rsidRPr="00520419" w:rsidRDefault="00520419" w:rsidP="00520419">
            <w:pPr>
              <w:pStyle w:val="TableParagraph"/>
              <w:spacing w:before="0"/>
              <w:jc w:val="center"/>
              <w:rPr>
                <w:rFonts w:hint="cs"/>
                <w:b/>
                <w:bCs/>
                <w:sz w:val="24"/>
                <w:szCs w:val="24"/>
              </w:rPr>
            </w:pPr>
            <w:r w:rsidRPr="00520419">
              <w:rPr>
                <w:b/>
                <w:bCs/>
                <w:sz w:val="24"/>
                <w:szCs w:val="24"/>
              </w:rPr>
              <w:t>27-04-2026</w:t>
            </w:r>
          </w:p>
        </w:tc>
        <w:tc>
          <w:tcPr>
            <w:tcW w:w="1855" w:type="dxa"/>
            <w:gridSpan w:val="2"/>
            <w:vMerge w:val="restart"/>
            <w:shd w:val="clear" w:color="auto" w:fill="F6F9FB"/>
          </w:tcPr>
          <w:p w14:paraId="5F8575B6" w14:textId="77777777" w:rsidR="000F7070" w:rsidRDefault="00000000">
            <w:pPr>
              <w:pStyle w:val="TableParagraph"/>
              <w:spacing w:before="222"/>
              <w:ind w:right="95"/>
              <w:jc w:val="right"/>
              <w:rPr>
                <w:b/>
                <w:sz w:val="24"/>
              </w:rPr>
            </w:pPr>
            <w:r>
              <w:rPr>
                <w:b/>
                <w:spacing w:val="-2"/>
                <w:sz w:val="24"/>
              </w:rPr>
              <w:t>APPROVED</w:t>
            </w:r>
          </w:p>
          <w:p w14:paraId="1E01B09E" w14:textId="77777777" w:rsidR="000F7070" w:rsidRDefault="00000000">
            <w:pPr>
              <w:pStyle w:val="TableParagraph"/>
              <w:spacing w:before="1"/>
              <w:ind w:right="95"/>
              <w:jc w:val="right"/>
              <w:rPr>
                <w:b/>
                <w:sz w:val="24"/>
              </w:rPr>
            </w:pPr>
            <w:proofErr w:type="gramStart"/>
            <w:r>
              <w:rPr>
                <w:b/>
                <w:spacing w:val="-4"/>
                <w:sz w:val="24"/>
              </w:rPr>
              <w:t>BY:-</w:t>
            </w:r>
            <w:proofErr w:type="gramEnd"/>
          </w:p>
        </w:tc>
        <w:tc>
          <w:tcPr>
            <w:tcW w:w="2382" w:type="dxa"/>
            <w:shd w:val="clear" w:color="auto" w:fill="F6F9FB"/>
          </w:tcPr>
          <w:p w14:paraId="41E16DA6" w14:textId="77777777" w:rsidR="000F7070" w:rsidRDefault="00000000">
            <w:pPr>
              <w:pStyle w:val="TableParagraph"/>
              <w:ind w:left="601" w:right="395" w:hanging="159"/>
              <w:rPr>
                <w:b/>
                <w:sz w:val="24"/>
              </w:rPr>
            </w:pPr>
            <w:r>
              <w:rPr>
                <w:b/>
                <w:spacing w:val="-10"/>
                <w:sz w:val="24"/>
              </w:rPr>
              <w:t>Faculty</w:t>
            </w:r>
            <w:r>
              <w:rPr>
                <w:b/>
                <w:spacing w:val="-15"/>
                <w:sz w:val="24"/>
              </w:rPr>
              <w:t xml:space="preserve"> </w:t>
            </w:r>
            <w:r>
              <w:rPr>
                <w:b/>
                <w:spacing w:val="-10"/>
                <w:sz w:val="24"/>
              </w:rPr>
              <w:t xml:space="preserve">In </w:t>
            </w:r>
            <w:r>
              <w:rPr>
                <w:b/>
                <w:spacing w:val="-2"/>
                <w:sz w:val="24"/>
              </w:rPr>
              <w:t>charge</w:t>
            </w:r>
          </w:p>
        </w:tc>
        <w:tc>
          <w:tcPr>
            <w:tcW w:w="1760" w:type="dxa"/>
            <w:shd w:val="clear" w:color="auto" w:fill="F6F9FB"/>
            <w:vAlign w:val="center"/>
          </w:tcPr>
          <w:p w14:paraId="00384164" w14:textId="264F2F9E" w:rsidR="000F7070" w:rsidRDefault="00214973" w:rsidP="00214973">
            <w:pPr>
              <w:pStyle w:val="TableParagraph"/>
              <w:spacing w:before="177"/>
              <w:rPr>
                <w:b/>
                <w:sz w:val="24"/>
              </w:rPr>
            </w:pPr>
            <w:r>
              <w:rPr>
                <w:b/>
                <w:spacing w:val="-2"/>
                <w:sz w:val="24"/>
              </w:rPr>
              <w:t xml:space="preserve">     </w:t>
            </w:r>
            <w:r w:rsidR="00000000">
              <w:rPr>
                <w:b/>
                <w:spacing w:val="-2"/>
                <w:sz w:val="24"/>
              </w:rPr>
              <w:t>Signature</w:t>
            </w:r>
          </w:p>
        </w:tc>
      </w:tr>
      <w:tr w:rsidR="000F7070" w14:paraId="68C52183" w14:textId="77777777" w:rsidTr="00214973">
        <w:trPr>
          <w:trHeight w:val="370"/>
        </w:trPr>
        <w:tc>
          <w:tcPr>
            <w:tcW w:w="2157" w:type="dxa"/>
            <w:vMerge/>
            <w:tcBorders>
              <w:top w:val="nil"/>
            </w:tcBorders>
          </w:tcPr>
          <w:p w14:paraId="41DB1DD7" w14:textId="77777777" w:rsidR="000F7070" w:rsidRDefault="000F7070">
            <w:pPr>
              <w:rPr>
                <w:sz w:val="2"/>
                <w:szCs w:val="2"/>
              </w:rPr>
            </w:pPr>
          </w:p>
        </w:tc>
        <w:tc>
          <w:tcPr>
            <w:tcW w:w="2626" w:type="dxa"/>
            <w:gridSpan w:val="2"/>
            <w:vMerge/>
            <w:tcBorders>
              <w:top w:val="nil"/>
            </w:tcBorders>
            <w:shd w:val="clear" w:color="auto" w:fill="F6F9FB"/>
          </w:tcPr>
          <w:p w14:paraId="0E1491A6" w14:textId="77777777" w:rsidR="000F7070" w:rsidRDefault="000F7070">
            <w:pPr>
              <w:rPr>
                <w:sz w:val="2"/>
                <w:szCs w:val="2"/>
              </w:rPr>
            </w:pPr>
          </w:p>
        </w:tc>
        <w:tc>
          <w:tcPr>
            <w:tcW w:w="1855" w:type="dxa"/>
            <w:gridSpan w:val="2"/>
            <w:vMerge/>
            <w:tcBorders>
              <w:top w:val="nil"/>
            </w:tcBorders>
            <w:shd w:val="clear" w:color="auto" w:fill="F6F9FB"/>
          </w:tcPr>
          <w:p w14:paraId="46243B9C" w14:textId="77777777" w:rsidR="000F7070" w:rsidRDefault="000F7070">
            <w:pPr>
              <w:rPr>
                <w:sz w:val="2"/>
                <w:szCs w:val="2"/>
              </w:rPr>
            </w:pPr>
          </w:p>
        </w:tc>
        <w:tc>
          <w:tcPr>
            <w:tcW w:w="2382" w:type="dxa"/>
            <w:shd w:val="clear" w:color="auto" w:fill="F6F9FB"/>
          </w:tcPr>
          <w:p w14:paraId="770FB340" w14:textId="7A70D3B8" w:rsidR="000F7070" w:rsidRPr="001C5971" w:rsidRDefault="001C5971" w:rsidP="001C5971">
            <w:pPr>
              <w:pStyle w:val="TableParagraph"/>
              <w:rPr>
                <w:rFonts w:hint="cs"/>
                <w:b/>
                <w:bCs/>
                <w:lang w:val="en-IN"/>
              </w:rPr>
            </w:pPr>
            <w:r w:rsidRPr="001C5971">
              <w:rPr>
                <w:rFonts w:ascii="Times New Roman"/>
                <w:b/>
                <w:bCs/>
              </w:rPr>
              <w:t xml:space="preserve">  </w:t>
            </w:r>
            <w:r w:rsidRPr="001C5971">
              <w:rPr>
                <w:rFonts w:hint="cs"/>
                <w:b/>
                <w:bCs/>
              </w:rPr>
              <w:t xml:space="preserve">Dr. </w:t>
            </w:r>
            <w:r w:rsidRPr="001C5971">
              <w:rPr>
                <w:rFonts w:hint="cs"/>
                <w:b/>
                <w:bCs/>
                <w:lang w:val="en-IN"/>
              </w:rPr>
              <w:t>MANJUNATH CR</w:t>
            </w:r>
          </w:p>
        </w:tc>
        <w:tc>
          <w:tcPr>
            <w:tcW w:w="1760" w:type="dxa"/>
            <w:shd w:val="clear" w:color="auto" w:fill="F6F9FB"/>
          </w:tcPr>
          <w:p w14:paraId="305C8773" w14:textId="77777777" w:rsidR="000F7070" w:rsidRDefault="000F7070">
            <w:pPr>
              <w:pStyle w:val="TableParagraph"/>
              <w:spacing w:before="0"/>
              <w:rPr>
                <w:rFonts w:ascii="Times New Roman"/>
              </w:rPr>
            </w:pPr>
          </w:p>
        </w:tc>
      </w:tr>
    </w:tbl>
    <w:p w14:paraId="6DA39D84" w14:textId="77777777" w:rsidR="000F7070" w:rsidRDefault="000F7070">
      <w:pPr>
        <w:spacing w:before="131" w:after="1"/>
        <w:rPr>
          <w:b/>
          <w:sz w:val="20"/>
        </w:rPr>
      </w:pPr>
    </w:p>
    <w:p w14:paraId="7160E283" w14:textId="7A63E220" w:rsidR="002A1104" w:rsidRPr="001C5971" w:rsidRDefault="001C5971" w:rsidP="001C5971">
      <w:pPr>
        <w:spacing w:line="360" w:lineRule="auto"/>
        <w:jc w:val="both"/>
        <w:rPr>
          <w:rFonts w:ascii="Times New Roman" w:hAnsi="Times New Roman" w:cs="Times New Roman"/>
          <w:b/>
          <w:bCs/>
          <w:sz w:val="28"/>
          <w:szCs w:val="28"/>
          <w:lang w:val="en-IN"/>
        </w:rPr>
      </w:pPr>
      <w:r w:rsidRPr="001C5971">
        <w:rPr>
          <w:rFonts w:ascii="Times New Roman" w:hAnsi="Times New Roman" w:cs="Times New Roman"/>
          <w:b/>
          <w:bCs/>
          <w:sz w:val="28"/>
          <w:szCs w:val="28"/>
          <w:lang w:val="en-IN"/>
        </w:rPr>
        <w:t xml:space="preserve">I. </w:t>
      </w:r>
      <w:r w:rsidR="002A1104" w:rsidRPr="001C5971">
        <w:rPr>
          <w:rFonts w:ascii="Times New Roman" w:hAnsi="Times New Roman" w:cs="Times New Roman"/>
          <w:b/>
          <w:bCs/>
          <w:sz w:val="28"/>
          <w:szCs w:val="28"/>
          <w:lang w:val="en-IN"/>
        </w:rPr>
        <w:t>Introduction to Domain and Problem Identified</w:t>
      </w:r>
    </w:p>
    <w:p w14:paraId="2CDEB2CD"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The domain of </w:t>
      </w:r>
      <w:r w:rsidRPr="001C5971">
        <w:rPr>
          <w:rFonts w:ascii="Times New Roman" w:hAnsi="Times New Roman" w:cs="Times New Roman"/>
          <w:b/>
          <w:bCs/>
          <w:sz w:val="24"/>
          <w:szCs w:val="24"/>
          <w:lang w:val="en-IN"/>
        </w:rPr>
        <w:t>Finance</w:t>
      </w:r>
      <w:r w:rsidRPr="001C5971">
        <w:rPr>
          <w:rFonts w:ascii="Times New Roman" w:hAnsi="Times New Roman" w:cs="Times New Roman"/>
          <w:sz w:val="24"/>
          <w:szCs w:val="24"/>
          <w:lang w:val="en-IN"/>
        </w:rPr>
        <w:t xml:space="preserve"> in the context of the E-Commerce sector plays a crucial role in understanding revenue generation, pricing strategies, and overall business performance. With the rapid growth of online platforms, financial data such as sales, pricing, customer demand, and revenue trends are being generated at a massive scale. This data provides valuable insights that can help businesses make informed decisions to maximize profit and optimize operations.</w:t>
      </w:r>
    </w:p>
    <w:p w14:paraId="767E3C02"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In e-commerce, market demand is directly linked to financial outcomes. Accurate demand prediction helps companies manage inventory efficiently, avoid losses due to overstocking or understocking, and implement effective pricing strategies. However, </w:t>
      </w:r>
      <w:proofErr w:type="spellStart"/>
      <w:r w:rsidRPr="001C5971">
        <w:rPr>
          <w:rFonts w:ascii="Times New Roman" w:hAnsi="Times New Roman" w:cs="Times New Roman"/>
          <w:sz w:val="24"/>
          <w:szCs w:val="24"/>
          <w:lang w:val="en-IN"/>
        </w:rPr>
        <w:t>analyzing</w:t>
      </w:r>
      <w:proofErr w:type="spellEnd"/>
      <w:r w:rsidRPr="001C5971">
        <w:rPr>
          <w:rFonts w:ascii="Times New Roman" w:hAnsi="Times New Roman" w:cs="Times New Roman"/>
          <w:sz w:val="24"/>
          <w:szCs w:val="24"/>
          <w:lang w:val="en-IN"/>
        </w:rPr>
        <w:t xml:space="preserve"> demand is not a simple task because it depends on multiple dynamic factors such as product pricing, seasonal trends, customer preferences, and market competition. These factors make demand highly variable and difficult to predict using traditional statistical methods.</w:t>
      </w:r>
    </w:p>
    <w:p w14:paraId="63D11B40"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The integration of Machine Learning into the finance domain has significantly improved the ability to </w:t>
      </w:r>
      <w:proofErr w:type="spellStart"/>
      <w:r w:rsidRPr="001C5971">
        <w:rPr>
          <w:rFonts w:ascii="Times New Roman" w:hAnsi="Times New Roman" w:cs="Times New Roman"/>
          <w:sz w:val="24"/>
          <w:szCs w:val="24"/>
          <w:lang w:val="en-IN"/>
        </w:rPr>
        <w:t>analyze</w:t>
      </w:r>
      <w:proofErr w:type="spellEnd"/>
      <w:r w:rsidRPr="001C5971">
        <w:rPr>
          <w:rFonts w:ascii="Times New Roman" w:hAnsi="Times New Roman" w:cs="Times New Roman"/>
          <w:sz w:val="24"/>
          <w:szCs w:val="24"/>
          <w:lang w:val="en-IN"/>
        </w:rPr>
        <w:t xml:space="preserve"> complex datasets. Machine learning models can process large volumes of historical data, identify hidden patterns, and provide accurate predictions of future demand. This enables businesses to make data-driven financial decisions, improve forecasting accuracy, and enhance overall efficiency.</w:t>
      </w:r>
    </w:p>
    <w:p w14:paraId="680F5045"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Despite these advancements, many e-commerce businesses still face challenges in effectively predicting demand due to data complexity, lack of proper analytical tools, and limitations of traditional approaches. Inaccurate predictions can lead to financial losses, inefficient resource utilization, and reduced customer satisfaction.</w:t>
      </w:r>
    </w:p>
    <w:p w14:paraId="65951B24" w14:textId="4A25A43D"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The problem identified in this project is the difficulty in accurately predicting market demand in the e-commerce sector using traditional methods. There is a need for a more reliable and efficient system that can </w:t>
      </w:r>
      <w:proofErr w:type="spellStart"/>
      <w:r w:rsidRPr="001C5971">
        <w:rPr>
          <w:rFonts w:ascii="Times New Roman" w:hAnsi="Times New Roman" w:cs="Times New Roman"/>
          <w:sz w:val="24"/>
          <w:szCs w:val="24"/>
          <w:lang w:val="en-IN"/>
        </w:rPr>
        <w:t>analyze</w:t>
      </w:r>
      <w:proofErr w:type="spellEnd"/>
      <w:r w:rsidRPr="001C5971">
        <w:rPr>
          <w:rFonts w:ascii="Times New Roman" w:hAnsi="Times New Roman" w:cs="Times New Roman"/>
          <w:sz w:val="24"/>
          <w:szCs w:val="24"/>
          <w:lang w:val="en-IN"/>
        </w:rPr>
        <w:t xml:space="preserve"> financial and sales data to forecast demand accurately. This project addresses this issue by applying machine learning techniques to improve demand prediction and support better financial decision-making in e-commerce businesses.</w:t>
      </w:r>
    </w:p>
    <w:p w14:paraId="201B48E6" w14:textId="77777777" w:rsidR="002A1104" w:rsidRPr="001C5971" w:rsidRDefault="002A1104" w:rsidP="002A1104">
      <w:pPr>
        <w:spacing w:line="360" w:lineRule="auto"/>
        <w:jc w:val="both"/>
        <w:rPr>
          <w:rFonts w:ascii="Times New Roman" w:hAnsi="Times New Roman" w:cs="Times New Roman"/>
          <w:b/>
          <w:bCs/>
          <w:sz w:val="28"/>
          <w:szCs w:val="28"/>
          <w:lang w:val="en-IN"/>
        </w:rPr>
      </w:pPr>
      <w:r w:rsidRPr="001C5971">
        <w:rPr>
          <w:rFonts w:ascii="Times New Roman" w:hAnsi="Times New Roman" w:cs="Times New Roman"/>
          <w:b/>
          <w:bCs/>
          <w:sz w:val="28"/>
          <w:szCs w:val="28"/>
          <w:lang w:val="en-IN"/>
        </w:rPr>
        <w:t>II. Background</w:t>
      </w:r>
    </w:p>
    <w:p w14:paraId="51C86550"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The rapid expansion of the E-Commerce sector has significantly influenced the financial landscape of modern businesses. With the increasing adoption of online shopping, companies generate large volumes of transactional </w:t>
      </w:r>
      <w:r w:rsidRPr="001C5971">
        <w:rPr>
          <w:rFonts w:ascii="Times New Roman" w:hAnsi="Times New Roman" w:cs="Times New Roman"/>
          <w:sz w:val="24"/>
          <w:szCs w:val="24"/>
          <w:lang w:val="en-IN"/>
        </w:rPr>
        <w:lastRenderedPageBreak/>
        <w:t xml:space="preserve">data, including pricing, sales, and customer interactions. This data forms the foundation for </w:t>
      </w:r>
      <w:proofErr w:type="spellStart"/>
      <w:r w:rsidRPr="001C5971">
        <w:rPr>
          <w:rFonts w:ascii="Times New Roman" w:hAnsi="Times New Roman" w:cs="Times New Roman"/>
          <w:sz w:val="24"/>
          <w:szCs w:val="24"/>
          <w:lang w:val="en-IN"/>
        </w:rPr>
        <w:t>analyzing</w:t>
      </w:r>
      <w:proofErr w:type="spellEnd"/>
      <w:r w:rsidRPr="001C5971">
        <w:rPr>
          <w:rFonts w:ascii="Times New Roman" w:hAnsi="Times New Roman" w:cs="Times New Roman"/>
          <w:sz w:val="24"/>
          <w:szCs w:val="24"/>
          <w:lang w:val="en-IN"/>
        </w:rPr>
        <w:t xml:space="preserve"> market trends and understanding consumer demand.</w:t>
      </w:r>
    </w:p>
    <w:p w14:paraId="0FE38C07"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Traditionally, businesses relied on basic statistical techniques and historical averages to estimate demand. While these methods provided a general idea, they often failed to capture complex patterns such as seasonal fluctuations, changing customer preferences, and dynamic pricing effects. As a result, decision-making based on these approaches was often less accurate and could lead to financial inefficiencies.</w:t>
      </w:r>
    </w:p>
    <w:p w14:paraId="277F937B"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In the finance domain, accurate demand forecasting is essential for effective budgeting, revenue planning, and inventory management. Poor demand estimation can result in overstocking, which increases storage costs, or understocking, which leads to lost sales opportunities. Therefore, improving demand prediction has become a key focus area for e-commerce businesses aiming to remain competitive.</w:t>
      </w:r>
    </w:p>
    <w:p w14:paraId="64498C3B"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With advancements in Machine Learning, new techniques have emerged to address these challenges. Machine learning models can </w:t>
      </w:r>
      <w:proofErr w:type="spellStart"/>
      <w:r w:rsidRPr="001C5971">
        <w:rPr>
          <w:rFonts w:ascii="Times New Roman" w:hAnsi="Times New Roman" w:cs="Times New Roman"/>
          <w:sz w:val="24"/>
          <w:szCs w:val="24"/>
          <w:lang w:val="en-IN"/>
        </w:rPr>
        <w:t>analyze</w:t>
      </w:r>
      <w:proofErr w:type="spellEnd"/>
      <w:r w:rsidRPr="001C5971">
        <w:rPr>
          <w:rFonts w:ascii="Times New Roman" w:hAnsi="Times New Roman" w:cs="Times New Roman"/>
          <w:sz w:val="24"/>
          <w:szCs w:val="24"/>
          <w:lang w:val="en-IN"/>
        </w:rPr>
        <w:t xml:space="preserve"> large and complex datasets, identify hidden relationships between variables, and generate more accurate predictions. Algorithms such as Linear Regression and Support Vector Regression (SVR) are widely used for demand forecasting due to their ability to model both linear and non-linear relationships.</w:t>
      </w:r>
    </w:p>
    <w:p w14:paraId="74959643"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Furthermore, the availability of cloud-based platforms like Google </w:t>
      </w:r>
      <w:proofErr w:type="spellStart"/>
      <w:r w:rsidRPr="001C5971">
        <w:rPr>
          <w:rFonts w:ascii="Times New Roman" w:hAnsi="Times New Roman" w:cs="Times New Roman"/>
          <w:sz w:val="24"/>
          <w:szCs w:val="24"/>
          <w:lang w:val="en-IN"/>
        </w:rPr>
        <w:t>Colab</w:t>
      </w:r>
      <w:proofErr w:type="spellEnd"/>
      <w:r w:rsidRPr="001C5971">
        <w:rPr>
          <w:rFonts w:ascii="Times New Roman" w:hAnsi="Times New Roman" w:cs="Times New Roman"/>
          <w:sz w:val="24"/>
          <w:szCs w:val="24"/>
          <w:lang w:val="en-IN"/>
        </w:rPr>
        <w:t xml:space="preserve"> has made it easier to implement and experiment with these models without requiring high-end infrastructure. These platforms support data analysis, visualization, and model training in an efficient and scalable manner.</w:t>
      </w:r>
    </w:p>
    <w:p w14:paraId="29B27896" w14:textId="77777777" w:rsidR="002A1104" w:rsidRPr="001C5971" w:rsidRDefault="002A1104" w:rsidP="002A1104">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Overall, the background of this project highlights the transition from traditional statistical methods to modern machine learning approaches in financial analysis within e-commerce. This shift enables more accurate demand forecasting and supports better decision-making in pricing, inventory control, and revenue optimization.</w:t>
      </w:r>
    </w:p>
    <w:p w14:paraId="3BF33393" w14:textId="77777777" w:rsidR="001C5971" w:rsidRPr="00214973" w:rsidRDefault="001C5971" w:rsidP="001C5971">
      <w:pPr>
        <w:spacing w:line="360" w:lineRule="auto"/>
        <w:jc w:val="both"/>
        <w:rPr>
          <w:rFonts w:ascii="Times New Roman" w:hAnsi="Times New Roman" w:cs="Times New Roman"/>
          <w:b/>
          <w:bCs/>
          <w:sz w:val="28"/>
          <w:szCs w:val="28"/>
          <w:lang w:val="en-IN"/>
        </w:rPr>
      </w:pPr>
      <w:r w:rsidRPr="00214973">
        <w:rPr>
          <w:rFonts w:ascii="Times New Roman" w:hAnsi="Times New Roman" w:cs="Times New Roman"/>
          <w:b/>
          <w:bCs/>
          <w:sz w:val="28"/>
          <w:szCs w:val="28"/>
          <w:lang w:val="en-IN"/>
        </w:rPr>
        <w:t>III. Objectives</w:t>
      </w:r>
    </w:p>
    <w:p w14:paraId="7C0E5475" w14:textId="77777777" w:rsidR="001C5971" w:rsidRPr="00214973" w:rsidRDefault="001C5971" w:rsidP="001C5971">
      <w:pPr>
        <w:numPr>
          <w:ilvl w:val="0"/>
          <w:numId w:val="3"/>
        </w:numPr>
        <w:spacing w:line="360" w:lineRule="auto"/>
        <w:jc w:val="both"/>
        <w:rPr>
          <w:rFonts w:ascii="Times New Roman" w:hAnsi="Times New Roman" w:cs="Times New Roman"/>
          <w:sz w:val="24"/>
          <w:szCs w:val="24"/>
          <w:lang w:val="en-IN"/>
        </w:rPr>
      </w:pPr>
      <w:r w:rsidRPr="00214973">
        <w:rPr>
          <w:rFonts w:ascii="Times New Roman" w:hAnsi="Times New Roman" w:cs="Times New Roman"/>
          <w:sz w:val="24"/>
          <w:szCs w:val="24"/>
          <w:lang w:val="en-IN"/>
        </w:rPr>
        <w:t xml:space="preserve">To </w:t>
      </w:r>
      <w:proofErr w:type="spellStart"/>
      <w:r w:rsidRPr="00214973">
        <w:rPr>
          <w:rFonts w:ascii="Times New Roman" w:hAnsi="Times New Roman" w:cs="Times New Roman"/>
          <w:sz w:val="24"/>
          <w:szCs w:val="24"/>
          <w:lang w:val="en-IN"/>
        </w:rPr>
        <w:t>analyze</w:t>
      </w:r>
      <w:proofErr w:type="spellEnd"/>
      <w:r w:rsidRPr="00214973">
        <w:rPr>
          <w:rFonts w:ascii="Times New Roman" w:hAnsi="Times New Roman" w:cs="Times New Roman"/>
          <w:sz w:val="24"/>
          <w:szCs w:val="24"/>
          <w:lang w:val="en-IN"/>
        </w:rPr>
        <w:t xml:space="preserve"> financial and sales data in the E-Commerce sector to understand market demand patterns.</w:t>
      </w:r>
    </w:p>
    <w:p w14:paraId="66A60285" w14:textId="3A69BB9C" w:rsidR="001C5971" w:rsidRPr="00214973" w:rsidRDefault="001C5971" w:rsidP="001C5971">
      <w:pPr>
        <w:numPr>
          <w:ilvl w:val="0"/>
          <w:numId w:val="3"/>
        </w:numPr>
        <w:spacing w:line="360" w:lineRule="auto"/>
        <w:jc w:val="both"/>
        <w:rPr>
          <w:rFonts w:ascii="Times New Roman" w:hAnsi="Times New Roman" w:cs="Times New Roman"/>
          <w:sz w:val="24"/>
          <w:szCs w:val="24"/>
          <w:lang w:val="en-IN"/>
        </w:rPr>
      </w:pPr>
      <w:r w:rsidRPr="00214973">
        <w:rPr>
          <w:rFonts w:ascii="Times New Roman" w:hAnsi="Times New Roman" w:cs="Times New Roman"/>
          <w:sz w:val="24"/>
          <w:szCs w:val="24"/>
          <w:lang w:val="en-IN"/>
        </w:rPr>
        <w:t>To develop and apply Machine Learning models, such as Linear Regression and SVR, for accurate demand prediction.</w:t>
      </w:r>
    </w:p>
    <w:p w14:paraId="3972E324" w14:textId="77777777" w:rsidR="001C5971" w:rsidRPr="001C5971" w:rsidRDefault="001C5971" w:rsidP="001C5971">
      <w:pPr>
        <w:spacing w:line="360" w:lineRule="auto"/>
        <w:jc w:val="both"/>
        <w:rPr>
          <w:rFonts w:ascii="Times New Roman" w:hAnsi="Times New Roman" w:cs="Times New Roman"/>
          <w:b/>
          <w:bCs/>
          <w:sz w:val="28"/>
          <w:szCs w:val="28"/>
          <w:lang w:val="en-IN"/>
        </w:rPr>
      </w:pPr>
      <w:r w:rsidRPr="001C5971">
        <w:rPr>
          <w:rFonts w:ascii="Times New Roman" w:hAnsi="Times New Roman" w:cs="Times New Roman"/>
          <w:b/>
          <w:bCs/>
          <w:sz w:val="28"/>
          <w:szCs w:val="28"/>
          <w:lang w:val="en-IN"/>
        </w:rPr>
        <w:t>IV. Methodology</w:t>
      </w:r>
    </w:p>
    <w:p w14:paraId="0780B59F" w14:textId="77777777" w:rsidR="001C5971" w:rsidRPr="001C5971" w:rsidRDefault="001C5971" w:rsidP="001C5971">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The proposed system follows a structured approach to </w:t>
      </w:r>
      <w:proofErr w:type="spellStart"/>
      <w:r w:rsidRPr="001C5971">
        <w:rPr>
          <w:rFonts w:ascii="Times New Roman" w:hAnsi="Times New Roman" w:cs="Times New Roman"/>
          <w:sz w:val="24"/>
          <w:szCs w:val="24"/>
          <w:lang w:val="en-IN"/>
        </w:rPr>
        <w:t>analyze</w:t>
      </w:r>
      <w:proofErr w:type="spellEnd"/>
      <w:r w:rsidRPr="001C5971">
        <w:rPr>
          <w:rFonts w:ascii="Times New Roman" w:hAnsi="Times New Roman" w:cs="Times New Roman"/>
          <w:sz w:val="24"/>
          <w:szCs w:val="24"/>
          <w:lang w:val="en-IN"/>
        </w:rPr>
        <w:t xml:space="preserve"> and predict market demand in the E-Commerce sector. Initially, the dataset containing pricing, sales, and revenue information is collected and loaded into the environment. Data preprocessing is performed to handle missing values, remove inconsistencies, and normalize the data for better model performance.</w:t>
      </w:r>
    </w:p>
    <w:p w14:paraId="6FC44A8F" w14:textId="77777777" w:rsidR="001C5971" w:rsidRPr="001C5971" w:rsidRDefault="001C5971" w:rsidP="001C5971">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Next, exploratory data analysis (EDA) is conducted to understand patterns, trends, and relationships between variables such as price and demand. Visualizations are used to identify key insights that influence market </w:t>
      </w:r>
      <w:proofErr w:type="spellStart"/>
      <w:r w:rsidRPr="001C5971">
        <w:rPr>
          <w:rFonts w:ascii="Times New Roman" w:hAnsi="Times New Roman" w:cs="Times New Roman"/>
          <w:sz w:val="24"/>
          <w:szCs w:val="24"/>
          <w:lang w:val="en-IN"/>
        </w:rPr>
        <w:t>behavior</w:t>
      </w:r>
      <w:proofErr w:type="spellEnd"/>
      <w:r w:rsidRPr="001C5971">
        <w:rPr>
          <w:rFonts w:ascii="Times New Roman" w:hAnsi="Times New Roman" w:cs="Times New Roman"/>
          <w:sz w:val="24"/>
          <w:szCs w:val="24"/>
          <w:lang w:val="en-IN"/>
        </w:rPr>
        <w:t>.</w:t>
      </w:r>
    </w:p>
    <w:p w14:paraId="586D39D2" w14:textId="77777777" w:rsidR="001C5971" w:rsidRPr="001C5971" w:rsidRDefault="001C5971" w:rsidP="001C5971">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After preprocessing, the dataset is divided into training and testing sets. Machine Learning models, including Linear Regression and Support Vector Regression (SVR), are then applied to predict demand. These models are trained on historical data and tested for accuracy.</w:t>
      </w:r>
    </w:p>
    <w:p w14:paraId="71502073" w14:textId="77777777" w:rsidR="001C5971" w:rsidRPr="001C5971" w:rsidRDefault="001C5971" w:rsidP="001C5971">
      <w:p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Finally, model performance is evaluated using metrics such as Mean Squared Error (MSE) and R-squared (R²). The results are compared to identify the most effective model for demand prediction.</w:t>
      </w:r>
    </w:p>
    <w:p w14:paraId="7F146849" w14:textId="77777777" w:rsidR="001C5971" w:rsidRPr="001C5971" w:rsidRDefault="001C5971" w:rsidP="001C5971">
      <w:pPr>
        <w:spacing w:line="360" w:lineRule="auto"/>
        <w:jc w:val="both"/>
        <w:rPr>
          <w:rFonts w:ascii="Times New Roman" w:hAnsi="Times New Roman" w:cs="Times New Roman"/>
          <w:lang w:val="en-IN"/>
        </w:rPr>
      </w:pPr>
    </w:p>
    <w:p w14:paraId="2C5BE899" w14:textId="77777777" w:rsidR="001C5971" w:rsidRPr="001C5971" w:rsidRDefault="001C5971" w:rsidP="001C5971">
      <w:pPr>
        <w:spacing w:line="360" w:lineRule="auto"/>
        <w:jc w:val="both"/>
        <w:rPr>
          <w:rFonts w:ascii="Times New Roman" w:hAnsi="Times New Roman" w:cs="Times New Roman"/>
          <w:b/>
          <w:bCs/>
          <w:sz w:val="28"/>
          <w:szCs w:val="28"/>
          <w:lang w:val="en-IN"/>
        </w:rPr>
      </w:pPr>
      <w:r w:rsidRPr="001C5971">
        <w:rPr>
          <w:rFonts w:ascii="Times New Roman" w:hAnsi="Times New Roman" w:cs="Times New Roman"/>
          <w:b/>
          <w:bCs/>
          <w:sz w:val="28"/>
          <w:szCs w:val="28"/>
          <w:lang w:val="en-IN"/>
        </w:rPr>
        <w:t>V. References</w:t>
      </w:r>
    </w:p>
    <w:p w14:paraId="5CF6F711"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Mustapha, O. O., &amp; Sithole, T. (2025). </w:t>
      </w:r>
      <w:r w:rsidRPr="001C5971">
        <w:rPr>
          <w:rFonts w:ascii="Times New Roman" w:hAnsi="Times New Roman" w:cs="Times New Roman"/>
          <w:i/>
          <w:iCs/>
          <w:sz w:val="24"/>
          <w:szCs w:val="24"/>
          <w:lang w:val="en-IN"/>
        </w:rPr>
        <w:t>Forecasting Retail Sales using Machine Learning Models</w:t>
      </w:r>
      <w:r w:rsidRPr="001C5971">
        <w:rPr>
          <w:rFonts w:ascii="Times New Roman" w:hAnsi="Times New Roman" w:cs="Times New Roman"/>
          <w:sz w:val="24"/>
          <w:szCs w:val="24"/>
          <w:lang w:val="en-IN"/>
        </w:rPr>
        <w:t>.</w:t>
      </w:r>
    </w:p>
    <w:p w14:paraId="09713DF1"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Shambhavi, B. R., et al. (2021). </w:t>
      </w:r>
      <w:r w:rsidRPr="001C5971">
        <w:rPr>
          <w:rFonts w:ascii="Times New Roman" w:hAnsi="Times New Roman" w:cs="Times New Roman"/>
          <w:i/>
          <w:iCs/>
          <w:sz w:val="24"/>
          <w:szCs w:val="24"/>
          <w:lang w:val="en-IN"/>
        </w:rPr>
        <w:t>Demand Forecasting for E-Commerce Platforms</w:t>
      </w:r>
      <w:r w:rsidRPr="001C5971">
        <w:rPr>
          <w:rFonts w:ascii="Times New Roman" w:hAnsi="Times New Roman" w:cs="Times New Roman"/>
          <w:sz w:val="24"/>
          <w:szCs w:val="24"/>
          <w:lang w:val="en-IN"/>
        </w:rPr>
        <w:t>. IEEE.</w:t>
      </w:r>
    </w:p>
    <w:p w14:paraId="5861F634"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Haque, M. S., et al. (2023). </w:t>
      </w:r>
      <w:r w:rsidRPr="001C5971">
        <w:rPr>
          <w:rFonts w:ascii="Times New Roman" w:hAnsi="Times New Roman" w:cs="Times New Roman"/>
          <w:i/>
          <w:iCs/>
          <w:sz w:val="24"/>
          <w:szCs w:val="24"/>
          <w:lang w:val="en-IN"/>
        </w:rPr>
        <w:t>Retail Demand Forecasting: A Comparative Study for Multivariate Time Series</w:t>
      </w:r>
      <w:r w:rsidRPr="001C5971">
        <w:rPr>
          <w:rFonts w:ascii="Times New Roman" w:hAnsi="Times New Roman" w:cs="Times New Roman"/>
          <w:sz w:val="24"/>
          <w:szCs w:val="24"/>
          <w:lang w:val="en-IN"/>
        </w:rPr>
        <w:t xml:space="preserve">. </w:t>
      </w:r>
      <w:proofErr w:type="spellStart"/>
      <w:r w:rsidRPr="001C5971">
        <w:rPr>
          <w:rFonts w:ascii="Times New Roman" w:hAnsi="Times New Roman" w:cs="Times New Roman"/>
          <w:sz w:val="24"/>
          <w:szCs w:val="24"/>
          <w:lang w:val="en-IN"/>
        </w:rPr>
        <w:t>arXiv</w:t>
      </w:r>
      <w:proofErr w:type="spellEnd"/>
      <w:r w:rsidRPr="001C5971">
        <w:rPr>
          <w:rFonts w:ascii="Times New Roman" w:hAnsi="Times New Roman" w:cs="Times New Roman"/>
          <w:sz w:val="24"/>
          <w:szCs w:val="24"/>
          <w:lang w:val="en-IN"/>
        </w:rPr>
        <w:t>.</w:t>
      </w:r>
    </w:p>
    <w:p w14:paraId="412F16D0"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Bedir, B., et al. (2022). </w:t>
      </w:r>
      <w:r w:rsidRPr="001C5971">
        <w:rPr>
          <w:rFonts w:ascii="Times New Roman" w:hAnsi="Times New Roman" w:cs="Times New Roman"/>
          <w:i/>
          <w:iCs/>
          <w:sz w:val="24"/>
          <w:szCs w:val="24"/>
          <w:lang w:val="en-IN"/>
        </w:rPr>
        <w:t>Machine Learning Based Demand Forecast Models for E-Commerce Industry</w:t>
      </w:r>
      <w:r w:rsidRPr="001C5971">
        <w:rPr>
          <w:rFonts w:ascii="Times New Roman" w:hAnsi="Times New Roman" w:cs="Times New Roman"/>
          <w:sz w:val="24"/>
          <w:szCs w:val="24"/>
          <w:lang w:val="en-IN"/>
        </w:rPr>
        <w:t>.</w:t>
      </w:r>
    </w:p>
    <w:p w14:paraId="468AEEF2"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Saha, P., et al. (2022). </w:t>
      </w:r>
      <w:r w:rsidRPr="001C5971">
        <w:rPr>
          <w:rFonts w:ascii="Times New Roman" w:hAnsi="Times New Roman" w:cs="Times New Roman"/>
          <w:i/>
          <w:iCs/>
          <w:sz w:val="24"/>
          <w:szCs w:val="24"/>
          <w:lang w:val="en-IN"/>
        </w:rPr>
        <w:t>Demand Forecasting using Deep Learning</w:t>
      </w:r>
      <w:r w:rsidRPr="001C5971">
        <w:rPr>
          <w:rFonts w:ascii="Times New Roman" w:hAnsi="Times New Roman" w:cs="Times New Roman"/>
          <w:sz w:val="24"/>
          <w:szCs w:val="24"/>
          <w:lang w:val="en-IN"/>
        </w:rPr>
        <w:t>.</w:t>
      </w:r>
    </w:p>
    <w:p w14:paraId="5AFD9B65"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Tugay, R., &amp; </w:t>
      </w:r>
      <w:proofErr w:type="spellStart"/>
      <w:r w:rsidRPr="001C5971">
        <w:rPr>
          <w:rFonts w:ascii="Times New Roman" w:hAnsi="Times New Roman" w:cs="Times New Roman"/>
          <w:sz w:val="24"/>
          <w:szCs w:val="24"/>
          <w:lang w:val="en-IN"/>
        </w:rPr>
        <w:t>Oguducu</w:t>
      </w:r>
      <w:proofErr w:type="spellEnd"/>
      <w:r w:rsidRPr="001C5971">
        <w:rPr>
          <w:rFonts w:ascii="Times New Roman" w:hAnsi="Times New Roman" w:cs="Times New Roman"/>
          <w:sz w:val="24"/>
          <w:szCs w:val="24"/>
          <w:lang w:val="en-IN"/>
        </w:rPr>
        <w:t xml:space="preserve">, S. (2020). </w:t>
      </w:r>
      <w:r w:rsidRPr="001C5971">
        <w:rPr>
          <w:rFonts w:ascii="Times New Roman" w:hAnsi="Times New Roman" w:cs="Times New Roman"/>
          <w:i/>
          <w:iCs/>
          <w:sz w:val="24"/>
          <w:szCs w:val="24"/>
          <w:lang w:val="en-IN"/>
        </w:rPr>
        <w:t>Demand Prediction Using Machine Learning Methods</w:t>
      </w:r>
      <w:r w:rsidRPr="001C5971">
        <w:rPr>
          <w:rFonts w:ascii="Times New Roman" w:hAnsi="Times New Roman" w:cs="Times New Roman"/>
          <w:sz w:val="24"/>
          <w:szCs w:val="24"/>
          <w:lang w:val="en-IN"/>
        </w:rPr>
        <w:t>.</w:t>
      </w:r>
    </w:p>
    <w:p w14:paraId="4E3F5798"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Saadi, I., et al. (2017). </w:t>
      </w:r>
      <w:r w:rsidRPr="001C5971">
        <w:rPr>
          <w:rFonts w:ascii="Times New Roman" w:hAnsi="Times New Roman" w:cs="Times New Roman"/>
          <w:i/>
          <w:iCs/>
          <w:sz w:val="24"/>
          <w:szCs w:val="24"/>
          <w:lang w:val="en-IN"/>
        </w:rPr>
        <w:t>Machine Learning Approaches for Demand Forecasting</w:t>
      </w:r>
      <w:r w:rsidRPr="001C5971">
        <w:rPr>
          <w:rFonts w:ascii="Times New Roman" w:hAnsi="Times New Roman" w:cs="Times New Roman"/>
          <w:sz w:val="24"/>
          <w:szCs w:val="24"/>
          <w:lang w:val="en-IN"/>
        </w:rPr>
        <w:t>.</w:t>
      </w:r>
    </w:p>
    <w:p w14:paraId="6F103D41"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Brownlee, J. (2016). </w:t>
      </w:r>
      <w:r w:rsidRPr="001C5971">
        <w:rPr>
          <w:rFonts w:ascii="Times New Roman" w:hAnsi="Times New Roman" w:cs="Times New Roman"/>
          <w:i/>
          <w:iCs/>
          <w:sz w:val="24"/>
          <w:szCs w:val="24"/>
          <w:lang w:val="en-IN"/>
        </w:rPr>
        <w:t>Time Series Forecasting with Machine Learning</w:t>
      </w:r>
      <w:r w:rsidRPr="001C5971">
        <w:rPr>
          <w:rFonts w:ascii="Times New Roman" w:hAnsi="Times New Roman" w:cs="Times New Roman"/>
          <w:sz w:val="24"/>
          <w:szCs w:val="24"/>
          <w:lang w:val="en-IN"/>
        </w:rPr>
        <w:t>.</w:t>
      </w:r>
    </w:p>
    <w:p w14:paraId="5D0ADB0D" w14:textId="77777777" w:rsidR="001C5971" w:rsidRPr="001C5971" w:rsidRDefault="001C5971" w:rsidP="001C5971">
      <w:pPr>
        <w:numPr>
          <w:ilvl w:val="0"/>
          <w:numId w:val="4"/>
        </w:numPr>
        <w:spacing w:line="360" w:lineRule="auto"/>
        <w:jc w:val="both"/>
        <w:rPr>
          <w:rFonts w:ascii="Times New Roman" w:hAnsi="Times New Roman" w:cs="Times New Roman"/>
          <w:sz w:val="24"/>
          <w:szCs w:val="24"/>
          <w:lang w:val="en-IN"/>
        </w:rPr>
      </w:pPr>
      <w:r w:rsidRPr="001C5971">
        <w:rPr>
          <w:rFonts w:ascii="Times New Roman" w:hAnsi="Times New Roman" w:cs="Times New Roman"/>
          <w:sz w:val="24"/>
          <w:szCs w:val="24"/>
          <w:lang w:val="en-IN"/>
        </w:rPr>
        <w:t xml:space="preserve">Li, S. (2018). </w:t>
      </w:r>
      <w:r w:rsidRPr="001C5971">
        <w:rPr>
          <w:rFonts w:ascii="Times New Roman" w:hAnsi="Times New Roman" w:cs="Times New Roman"/>
          <w:i/>
          <w:iCs/>
          <w:sz w:val="24"/>
          <w:szCs w:val="24"/>
          <w:lang w:val="en-IN"/>
        </w:rPr>
        <w:t>Time Series Analysis and Forecasting with Python</w:t>
      </w:r>
      <w:r w:rsidRPr="001C5971">
        <w:rPr>
          <w:rFonts w:ascii="Times New Roman" w:hAnsi="Times New Roman" w:cs="Times New Roman"/>
          <w:sz w:val="24"/>
          <w:szCs w:val="24"/>
          <w:lang w:val="en-IN"/>
        </w:rPr>
        <w:t>.</w:t>
      </w:r>
    </w:p>
    <w:p w14:paraId="6FFCB84A" w14:textId="665229D5" w:rsidR="001C5971" w:rsidRPr="001C5971" w:rsidRDefault="001C5971" w:rsidP="002A1104">
      <w:pPr>
        <w:numPr>
          <w:ilvl w:val="0"/>
          <w:numId w:val="4"/>
        </w:numPr>
        <w:spacing w:line="360" w:lineRule="auto"/>
        <w:jc w:val="both"/>
        <w:rPr>
          <w:rFonts w:ascii="Times New Roman" w:hAnsi="Times New Roman" w:cs="Times New Roman"/>
          <w:sz w:val="24"/>
          <w:szCs w:val="24"/>
          <w:lang w:val="en-IN"/>
        </w:rPr>
      </w:pPr>
      <w:proofErr w:type="spellStart"/>
      <w:r w:rsidRPr="001C5971">
        <w:rPr>
          <w:rFonts w:ascii="Times New Roman" w:hAnsi="Times New Roman" w:cs="Times New Roman"/>
          <w:sz w:val="24"/>
          <w:szCs w:val="24"/>
          <w:lang w:val="en-IN"/>
        </w:rPr>
        <w:t>Kilimci</w:t>
      </w:r>
      <w:proofErr w:type="spellEnd"/>
      <w:r w:rsidRPr="001C5971">
        <w:rPr>
          <w:rFonts w:ascii="Times New Roman" w:hAnsi="Times New Roman" w:cs="Times New Roman"/>
          <w:sz w:val="24"/>
          <w:szCs w:val="24"/>
          <w:lang w:val="en-IN"/>
        </w:rPr>
        <w:t xml:space="preserve">, Z. H., et al. (2019). </w:t>
      </w:r>
      <w:r w:rsidRPr="001C5971">
        <w:rPr>
          <w:rFonts w:ascii="Times New Roman" w:hAnsi="Times New Roman" w:cs="Times New Roman"/>
          <w:i/>
          <w:iCs/>
          <w:sz w:val="24"/>
          <w:szCs w:val="24"/>
          <w:lang w:val="en-IN"/>
        </w:rPr>
        <w:t>Deep Learning-Based Demand Forecasting Model</w:t>
      </w:r>
      <w:r w:rsidRPr="001C5971">
        <w:rPr>
          <w:rFonts w:ascii="Times New Roman" w:hAnsi="Times New Roman" w:cs="Times New Roman"/>
          <w:sz w:val="24"/>
          <w:szCs w:val="24"/>
          <w:lang w:val="en-IN"/>
        </w:rPr>
        <w:t>.</w:t>
      </w:r>
    </w:p>
    <w:sectPr w:rsidR="001C5971" w:rsidRPr="001C5971">
      <w:type w:val="continuous"/>
      <w:pgSz w:w="11910" w:h="16840"/>
      <w:pgMar w:top="200" w:right="28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0CDE"/>
    <w:multiLevelType w:val="multilevel"/>
    <w:tmpl w:val="8472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F65AD"/>
    <w:multiLevelType w:val="hybridMultilevel"/>
    <w:tmpl w:val="080CF9D4"/>
    <w:lvl w:ilvl="0" w:tplc="B24C7D9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2A136E"/>
    <w:multiLevelType w:val="hybridMultilevel"/>
    <w:tmpl w:val="5FF25350"/>
    <w:lvl w:ilvl="0" w:tplc="35D0F4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A42437"/>
    <w:multiLevelType w:val="multilevel"/>
    <w:tmpl w:val="23C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8694">
    <w:abstractNumId w:val="1"/>
  </w:num>
  <w:num w:numId="2" w16cid:durableId="1238709995">
    <w:abstractNumId w:val="2"/>
  </w:num>
  <w:num w:numId="3" w16cid:durableId="1880168539">
    <w:abstractNumId w:val="3"/>
  </w:num>
  <w:num w:numId="4" w16cid:durableId="138413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70"/>
    <w:rsid w:val="000F7070"/>
    <w:rsid w:val="001C5971"/>
    <w:rsid w:val="00214973"/>
    <w:rsid w:val="002A1104"/>
    <w:rsid w:val="004E0984"/>
    <w:rsid w:val="00520419"/>
    <w:rsid w:val="00DE2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F1AF"/>
  <w15:docId w15:val="{CB127D1F-E50D-462A-B892-CFF51F8E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b/>
      <w:bCs/>
      <w:i/>
      <w:iCs/>
      <w:sz w:val="16"/>
      <w:szCs w:val="16"/>
    </w:rPr>
  </w:style>
  <w:style w:type="paragraph" w:styleId="Title">
    <w:name w:val="Title"/>
    <w:basedOn w:val="Normal"/>
    <w:uiPriority w:val="10"/>
    <w:qFormat/>
    <w:pPr>
      <w:ind w:right="596"/>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Shakthivel K</cp:lastModifiedBy>
  <cp:revision>2</cp:revision>
  <cp:lastPrinted>2026-04-26T11:48:00Z</cp:lastPrinted>
  <dcterms:created xsi:type="dcterms:W3CDTF">2026-04-26T11:55:00Z</dcterms:created>
  <dcterms:modified xsi:type="dcterms:W3CDTF">2026-04-26T11:55:00Z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LastSaved">
    <vt:filetime>2026-04-26T00:00:00Z</vt:filetime>
  </property>
  <property fmtid="{D5CDD505-2E9C-101B-9397-08002B2CF9AE}" pid="4" name="Producer">
    <vt:lpwstr>PDFTron built-in office converter, V11.9.0-2ef1b82484, layout engine V2ef1b82484
</vt:lpwstr>
  </property>
</Properties>
</file>