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</w:pPr>
      <w:r>
        <w:rPr>
          <w:rFonts w:ascii="Segoe UI" w:hAnsi="Segoe UI"/>
          <w:b/>
          <w:color w:val="A6572C"/>
          <w:sz w:val="18"/>
          <w:spacing w:val="60"/>
        </w:rPr>
        <w:t>FINE CIRCUITS AND COMPONENTS PVT LTD  ·  MANJUSAR, VADODARA</w:t>
      </w:r>
    </w:p>
    <w:p>
      <w:pPr>
        <w:spacing w:after="120"/>
      </w:pPr>
      <w:r>
        <w:rPr>
          <w:rFonts w:ascii="Segoe UI" w:hAnsi="Segoe UI"/>
          <w:b/>
          <w:color w:val="1F2421"/>
          <w:sz w:val="64"/>
        </w:rPr>
        <w:t>Social Media Plan</w:t>
      </w:r>
    </w:p>
    <w:p>
      <w:pPr>
        <w:spacing w:after="400"/>
        <w:pBdr>
          <w:bottom w:val="single" w:sz="12" w:space="6" w:color="5E7A2E"/>
        </w:pBdr>
      </w:pPr>
      <w:r>
        <w:rPr>
          <w:rFonts w:ascii="Segoe UI" w:hAnsi="Segoe UI"/>
          <w:color w:val="6A6E64"/>
          <w:sz w:val="26"/>
        </w:rPr>
        <w:t>For the India market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DATE   </w:t>
      </w:r>
      <w:r>
        <w:rPr>
          <w:rFonts w:ascii="Calibri" w:hAnsi="Calibri"/>
          <w:color w:val="1F2421"/>
          <w:sz w:val="20"/>
        </w:rPr>
        <w:t>24 August 2026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COVERS   </w:t>
      </w:r>
      <w:r>
        <w:rPr>
          <w:rFonts w:ascii="Calibri" w:hAnsi="Calibri"/>
          <w:color w:val="1F2421"/>
          <w:sz w:val="20"/>
        </w:rPr>
        <w:t>Next 12 months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TALKING TO   </w:t>
      </w:r>
      <w:r>
        <w:rPr>
          <w:rFonts w:ascii="Calibri" w:hAnsi="Calibri"/>
          <w:color w:val="1F2421"/>
          <w:sz w:val="20"/>
        </w:rPr>
        <w:t>Indian companies that buy circuit boards, and engineers we want to hire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MAIN CHANNEL   </w:t>
      </w:r>
      <w:r>
        <w:rPr>
          <w:rFonts w:ascii="Calibri" w:hAnsi="Calibri"/>
          <w:color w:val="1F2421"/>
          <w:sz w:val="20"/>
        </w:rPr>
        <w:t>LinkedIn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STATUS   </w:t>
      </w:r>
      <w:r>
        <w:rPr>
          <w:rFonts w:ascii="Calibri" w:hAnsi="Calibri"/>
          <w:color w:val="1F2421"/>
          <w:sz w:val="20"/>
        </w:rPr>
        <w:t>Draft for review</w:t>
      </w:r>
    </w:p>
    <w:p>
      <w:r>
        <w:br w:type="page"/>
      </w:r>
    </w:p>
    <w:p>
      <w:pPr>
        <w:pStyle w:val="Heading1"/>
        <w:pBdr>
          <w:bottom w:val="single" w:sz="8" w:space="6" w:color="5E7A2E"/>
        </w:pBdr>
        <w:spacing w:after="200"/>
      </w:pPr>
      <w:r>
        <w:t>1.  Where we are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04"/>
        <w:gridCol w:w="2304"/>
        <w:gridCol w:w="2304"/>
        <w:gridCol w:w="2304"/>
      </w:tblGrid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627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0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1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44"/>
              </w:rPr>
              <w:t>25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LinkedIn followers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Videos published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Social channel in use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Years in business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 w:val="0"/>
          <w:i w:val="0"/>
          <w:color w:val="1F2421"/>
          <w:sz w:val="23"/>
        </w:rPr>
        <w:t>We have been making circuit boards since 2001 and supply ABB, Siemens, L&amp;T and Bharat Electronics. Online, almost nobody in India knows we exist.</w:t>
      </w:r>
    </w:p>
    <w:p>
      <w:pPr>
        <w:pStyle w:val="Heading3"/>
      </w:pPr>
      <w:r>
        <w:t>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0"/>
        <w:gridCol w:w="2232"/>
        <w:gridCol w:w="892"/>
        <w:gridCol w:w="5630"/>
      </w:tblGrid>
      <w:tr>
        <w:trPr>
          <w:cantSplit/>
        </w:trPr>
        <w:tc>
          <w:tcPr>
            <w:tcW w:type="dxa" w:w="461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</w:r>
          </w:p>
        </w:tc>
        <w:tc>
          <w:tcPr>
            <w:tcW w:type="dxa" w:w="2232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WE LOOKED AT</w:t>
            </w:r>
          </w:p>
        </w:tc>
        <w:tc>
          <w:tcPr>
            <w:tcW w:type="dxa" w:w="893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NOW</w:t>
            </w:r>
          </w:p>
        </w:tc>
        <w:tc>
          <w:tcPr>
            <w:tcW w:type="dxa" w:w="5630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MEANS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C48A1A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LinkedIn page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C48A1A"/>
                <w:sz w:val="16"/>
              </w:rPr>
              <w:t>AMBER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Right place to be. Only 627 followers — should be closer to 5,000 for a company our age and size.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YouTube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Channel exists but has no videos. We have a factory full of machines and film none of it.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WhatsApp Business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Not set up. In India, most buyer conversations happen here.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 Business listing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Not claimed. It is free, and it is how people find us on Google Maps.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C48A1A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Instagram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C48A1A"/>
                <w:sz w:val="16"/>
              </w:rPr>
              <w:t>AMBER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Not used. Worth opening — but only to attract people to work here, not to sell boards.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C48A1A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Facebook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C48A1A"/>
                <w:sz w:val="16"/>
              </w:rPr>
              <w:t>AMBER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Our US office runs a separate page. Confusing for anyone who finds both.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Company name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We use four different names online. See page 3 — this is the biggest problem.</w:t>
            </w:r>
          </w:p>
        </w:tc>
      </w:tr>
    </w:tbl>
    <w:p>
      <w:pPr>
        <w:spacing w:after="80"/>
      </w:pP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2.  The one problem to fix first</w:t>
      </w:r>
    </w:p>
    <w:p>
      <w:pPr>
        <w:spacing w:before="200" w:after="240"/>
        <w:ind w:left="173" w:right="173"/>
        <w:shd w:val="clear" w:fill="FBF0D8"/>
        <w:pBdr>
          <w:top w:val="single" w:sz="4" w:space="6" w:color="96701A"/>
          <w:bottom w:val="single" w:sz="4" w:space="6" w:color="96701A"/>
          <w:left w:val="single" w:sz="4" w:space="6" w:color="96701A"/>
          <w:right w:val="single" w:sz="4" w:space="6" w:color="96701A"/>
        </w:pBdr>
      </w:pPr>
      <w:r>
        <w:rPr>
          <w:b w:val="0"/>
          <w:i w:val="0"/>
          <w:color w:val="1F2421"/>
          <w:sz w:val="23"/>
        </w:rPr>
        <w:t xml:space="preserve">We appear online under </w:t>
      </w:r>
      <w:r>
        <w:rPr>
          <w:b/>
          <w:i w:val="0"/>
          <w:color w:val="1F2421"/>
          <w:sz w:val="23"/>
        </w:rPr>
        <w:t>four different names</w:t>
      </w:r>
      <w:r>
        <w:rPr>
          <w:b w:val="0"/>
          <w:i w:val="0"/>
          <w:color w:val="1F2421"/>
          <w:sz w:val="23"/>
        </w:rPr>
        <w:t xml:space="preserve"> — and two other circuit board companies already use one of them.</w:t>
      </w:r>
    </w:p>
    <w:p>
      <w:pPr>
        <w:pStyle w:val="Heading3"/>
      </w:pPr>
      <w:r>
        <w:t>The four names we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744"/>
        <w:gridCol w:w="5472"/>
      </w:tblGrid>
      <w:tr>
        <w:trPr>
          <w:cantSplit/>
        </w:trPr>
        <w:tc>
          <w:tcPr>
            <w:tcW w:type="dxa" w:w="374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4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WHERE WE USE IT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Fineline Circuit Company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Sales deck, LinkedIn page link, YouTube channel</w:t>
            </w:r>
          </w:p>
        </w:tc>
      </w:tr>
      <w:tr>
        <w:trPr>
          <w:cantSplit/>
        </w:trPr>
        <w:tc>
          <w:tcPr>
            <w:tcW w:type="dxa" w:w="374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 Circuits and Components Pvt Ltd</w:t>
            </w:r>
          </w:p>
        </w:tc>
        <w:tc>
          <w:tcPr>
            <w:tcW w:type="dxa" w:w="547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Legal name, website main heading, LinkedIn display name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FCC India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Our website address and page titles</w:t>
            </w:r>
          </w:p>
        </w:tc>
      </w:tr>
      <w:tr>
        <w:trPr>
          <w:cantSplit/>
        </w:trPr>
        <w:tc>
          <w:tcPr>
            <w:tcW w:type="dxa" w:w="374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FCC Electronics Inc.</w:t>
            </w:r>
          </w:p>
        </w:tc>
        <w:tc>
          <w:tcPr>
            <w:tcW w:type="dxa" w:w="547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Our US office, with its own separate Facebook page</w:t>
            </w:r>
          </w:p>
        </w:tc>
      </w:tr>
    </w:tbl>
    <w:p>
      <w:pPr>
        <w:spacing w:after="80"/>
      </w:pPr>
    </w:p>
    <w:p>
      <w:pPr>
        <w:pStyle w:val="Heading3"/>
      </w:pPr>
      <w:r>
        <w:t>Two other companies use a similar 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48"/>
        <w:gridCol w:w="2160"/>
        <w:gridCol w:w="4608"/>
      </w:tblGrid>
      <w:tr>
        <w:trPr>
          <w:cantSplit/>
        </w:trPr>
        <w:tc>
          <w:tcPr>
            <w:tcW w:type="dxa" w:w="244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216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WEBSITE</w:t>
            </w:r>
          </w:p>
        </w:tc>
        <w:tc>
          <w:tcPr>
            <w:tcW w:type="dxa" w:w="460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PROBLEM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Fine-Line Circuits Ltd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finelineindia.com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A </w:t>
            </w:r>
            <w:r>
              <w:rPr>
                <w:b/>
                <w:i w:val="0"/>
                <w:color w:val="1F2421"/>
                <w:sz w:val="19"/>
              </w:rPr>
              <w:t>stock-market-listed Indian circuit board company.</w:t>
            </w:r>
            <w:r>
              <w:rPr>
                <w:b w:val="0"/>
                <w:i w:val="0"/>
                <w:color w:val="3D4239"/>
                <w:sz w:val="19"/>
              </w:rPr>
              <w:t xml:space="preserve"> Their website calls them “India's Leading Printed Circuit Boards Manufacturer”.</w:t>
            </w:r>
          </w:p>
        </w:tc>
      </w:tr>
      <w:tr>
        <w:trPr>
          <w:cantSplit/>
        </w:trPr>
        <w:tc>
          <w:tcPr>
            <w:tcW w:type="dxa" w:w="2448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Fineline Circuits Inc.</w:t>
            </w:r>
          </w:p>
        </w:tc>
        <w:tc>
          <w:tcPr>
            <w:tcW w:type="dxa" w:w="216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finelinepcb.com</w:t>
            </w:r>
          </w:p>
        </w:tc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 US circuit board company.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FBF0D8"/>
        <w:pBdr>
          <w:top w:val="single" w:sz="4" w:space="6" w:color="96701A"/>
          <w:bottom w:val="single" w:sz="4" w:space="6" w:color="96701A"/>
          <w:left w:val="single" w:sz="4" w:space="6" w:color="96701A"/>
          <w:right w:val="single" w:sz="4" w:space="6" w:color="96701A"/>
        </w:pBdr>
      </w:pPr>
      <w:r>
        <w:rPr>
          <w:b/>
          <w:i w:val="0"/>
          <w:color w:val="1F2421"/>
          <w:sz w:val="23"/>
        </w:rPr>
        <w:t>What this costs us.</w:t>
      </w:r>
      <w:r>
        <w:rPr>
          <w:b w:val="0"/>
          <w:i w:val="0"/>
          <w:color w:val="1F2421"/>
          <w:sz w:val="23"/>
        </w:rPr>
        <w:t xml:space="preserve"> When someone searches “Fineline PCB India”, or asks ChatGPT about us, they get sent to a competitor. Every follower, mention and search we earn is partly credited to another company.</w:t>
      </w:r>
    </w:p>
    <w:p>
      <w:pPr>
        <w:pStyle w:val="Heading3"/>
      </w:pPr>
      <w:r>
        <w:t>The fix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1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Pick one name: FCC India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Use it everywhere. Keep the full legal name only on contracts and in the website footer.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2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Rename everything in the same two weeks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LinkedIn page and link · YouTube channel · Google listing · IndiaMART · TradeIndia · email signatures · sales deck.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3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Accept a short dip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Some people will search the old name for a month or two. Tell existing customers directly. Doing this later costs far more.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3.  Who we are talking to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Five groups. Each needs different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32"/>
        <w:gridCol w:w="2952"/>
        <w:gridCol w:w="4031"/>
      </w:tblGrid>
      <w:tr>
        <w:trPr>
          <w:cantSplit/>
        </w:trPr>
        <w:tc>
          <w:tcPr>
            <w:tcW w:type="dxa" w:w="223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295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WHO THEY ARE</w:t>
            </w:r>
          </w:p>
        </w:tc>
        <w:tc>
          <w:tcPr>
            <w:tcW w:type="dxa" w:w="403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THEY WANT FROM US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1. Engineers who design boards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Design engineers at Indian companies and startups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Practical advice. They do not buy — they </w:t>
            </w:r>
            <w:r>
              <w:rPr>
                <w:b/>
                <w:i w:val="0"/>
                <w:color w:val="1F2421"/>
                <w:sz w:val="19"/>
              </w:rPr>
              <w:t>write the spec</w:t>
            </w:r>
            <w:r>
              <w:rPr>
                <w:b w:val="0"/>
                <w:i w:val="0"/>
                <w:color w:val="3D4239"/>
                <w:sz w:val="19"/>
              </w:rPr>
              <w:t>. If they have us in mind while designing, the order follows.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2. Buyers</w:t>
            </w:r>
          </w:p>
        </w:tc>
        <w:tc>
          <w:tcPr>
            <w:tcW w:type="dxa" w:w="295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Purchase and sourcing managers at big Indian manufacturers</w:t>
            </w:r>
          </w:p>
        </w:tc>
        <w:tc>
          <w:tcPr>
            <w:tcW w:type="dxa" w:w="403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Proof we are safe to rely on. Certificates, capacity, on-time record, long customer relationships.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3. Defence and government suppliers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Bharat Electronics </w:t>
            </w:r>
            <w:r>
              <w:rPr>
                <w:b w:val="0"/>
                <w:i/>
                <w:color w:val="3D4239"/>
                <w:sz w:val="19"/>
              </w:rPr>
              <w:t>(already our customer)</w:t>
            </w:r>
            <w:r>
              <w:rPr>
                <w:b w:val="0"/>
                <w:i w:val="0"/>
                <w:color w:val="3D4239"/>
                <w:sz w:val="19"/>
              </w:rPr>
              <w:t>, HAL, DRDO labs and their vendors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Proof we can make boards in India to the highest quality grade. </w:t>
            </w:r>
            <w:r>
              <w:rPr>
                <w:b/>
                <w:i w:val="0"/>
                <w:color w:val="1F2421"/>
                <w:sz w:val="19"/>
              </w:rPr>
              <w:t>Get written permission before naming any of them.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4. Industry and government bodies</w:t>
            </w:r>
          </w:p>
        </w:tc>
        <w:tc>
          <w:tcPr>
            <w:tcW w:type="dxa" w:w="295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ELCINA, IESA, ICEA, trade magazines, government departments</w:t>
            </w:r>
          </w:p>
        </w:tc>
        <w:tc>
          <w:tcPr>
            <w:tcW w:type="dxa" w:w="403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They never buy boards. But they decide who gets invited, quoted and shortlisted.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5. People we want to hire</w:t>
            </w:r>
          </w:p>
        </w:tc>
        <w:tc>
          <w:tcPr>
            <w:tcW w:type="dxa" w:w="295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Engineering graduates and technicians around Vadodara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 reason to choose us. We run a 150-person plant and skilled staff are hard to find.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4.  What we say in India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3"/>
        </w:rPr>
        <w:t>We are an Indian factory that has met export standards for 25 years. Indian companies can now buy that same quality locally.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Three simple messages. Everything we post should support one of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160"/>
        <w:gridCol w:w="3600"/>
        <w:gridCol w:w="3456"/>
      </w:tblGrid>
      <w:tr>
        <w:trPr>
          <w:cantSplit/>
        </w:trPr>
        <w:tc>
          <w:tcPr>
            <w:tcW w:type="dxa" w:w="216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360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IN PLAIN WORDS</w:t>
            </w:r>
          </w:p>
        </w:tc>
        <w:tc>
          <w:tcPr>
            <w:tcW w:type="dxa" w:w="345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PROOF WE ALREADY HAVE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Export quality, made here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Our standards were set by demanding foreign customers. Indian buyers get the same thing without the import wait.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Export-only unit since 2001 · UL safety certificate · customers who have stayed 20+ years</w:t>
            </w:r>
          </w:p>
        </w:tc>
      </w:tr>
      <w:tr>
        <w:trPr>
          <w:cantSplit/>
        </w:trPr>
        <w:tc>
          <w:tcPr>
            <w:tcW w:type="dxa" w:w="2160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Local, without dropping quality</w:t>
            </w:r>
          </w:p>
        </w:tc>
        <w:tc>
          <w:tcPr>
            <w:tcW w:type="dxa" w:w="360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The real worry about Indian suppliers is inconsistency. We answer it with measuring equipment, not promises.</w:t>
            </w:r>
          </w:p>
        </w:tc>
        <w:tc>
          <w:tcPr>
            <w:tcW w:type="dxa" w:w="345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21 testing instruments · automatic optical inspection · clean room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We invest before we are asked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We bought new machines in January 2025 before customers demanded them.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New laser imaging, legend printer and via-filling machines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FBF0D8"/>
        <w:pBdr>
          <w:top w:val="single" w:sz="4" w:space="6" w:color="96701A"/>
          <w:left w:val="single" w:sz="4" w:space="6" w:color="96701A"/>
          <w:right w:val="single" w:sz="4" w:space="6" w:color="96701A"/>
        </w:pBdr>
      </w:pPr>
      <w:r>
        <w:rPr>
          <w:rFonts w:ascii="Segoe UI" w:hAnsi="Segoe UI"/>
          <w:b/>
          <w:color w:val="1F2421"/>
          <w:sz w:val="17"/>
        </w:rPr>
        <w:t>FIX THIS BEFORE WE PUBLISH ANYTHING</w:t>
      </w:r>
    </w:p>
    <w:p>
      <w:pPr>
        <w:spacing w:after="60"/>
        <w:ind w:left="173" w:right="173"/>
        <w:shd w:val="clear" w:fill="FBF0D8"/>
        <w:pBdr>
          <w:left w:val="single" w:sz="4" w:space="6" w:color="96701A"/>
          <w:right w:val="single" w:sz="4" w:space="6" w:color="96701A"/>
        </w:pBdr>
      </w:pPr>
      <w:r>
        <w:rPr>
          <w:b w:val="0"/>
          <w:i w:val="0"/>
          <w:color w:val="3D4239"/>
          <w:sz w:val="20"/>
        </w:rPr>
        <w:t xml:space="preserve">Our sales deck lists our certificates as </w:t>
      </w:r>
      <w:r>
        <w:rPr>
          <w:b w:val="0"/>
          <w:i/>
          <w:color w:val="3D4239"/>
          <w:sz w:val="20"/>
        </w:rPr>
        <w:t>“ISO 9001-2015, ISO 9001-1400, ISO 9001-4500”</w:t>
      </w:r>
      <w:r>
        <w:rPr>
          <w:b w:val="0"/>
          <w:i w:val="0"/>
          <w:color w:val="3D4239"/>
          <w:sz w:val="20"/>
        </w:rPr>
        <w:t xml:space="preserve">. These are three </w:t>
      </w:r>
      <w:r>
        <w:rPr>
          <w:b/>
          <w:i w:val="0"/>
          <w:color w:val="1F2421"/>
          <w:sz w:val="20"/>
        </w:rPr>
        <w:t>separate</w:t>
      </w:r>
      <w:r>
        <w:rPr>
          <w:b w:val="0"/>
          <w:i w:val="0"/>
          <w:color w:val="3D4239"/>
          <w:sz w:val="20"/>
        </w:rPr>
        <w:t xml:space="preserve"> standards, written wrongly. They should read </w:t>
      </w:r>
      <w:r>
        <w:rPr>
          <w:b/>
          <w:i w:val="0"/>
          <w:color w:val="1F2421"/>
          <w:sz w:val="20"/>
        </w:rPr>
        <w:t>ISO 9001, ISO 14001 and ISO 45001</w:t>
      </w:r>
      <w:r>
        <w:rPr>
          <w:b w:val="0"/>
          <w:i w:val="0"/>
          <w:color w:val="3D4239"/>
          <w:sz w:val="20"/>
        </w:rPr>
        <w:t>.</w:t>
      </w:r>
    </w:p>
    <w:p>
      <w:pPr>
        <w:spacing w:after="60"/>
        <w:ind w:left="173" w:right="173"/>
        <w:shd w:val="clear" w:fill="FBF0D8"/>
        <w:pBdr>
          <w:left w:val="single" w:sz="4" w:space="6" w:color="96701A"/>
          <w:right w:val="single" w:sz="4" w:space="6" w:color="96701A"/>
        </w:pBdr>
      </w:pPr>
      <w:r>
        <w:rPr>
          <w:b w:val="0"/>
          <w:i w:val="0"/>
          <w:color w:val="3D4239"/>
          <w:sz w:val="20"/>
        </w:rPr>
        <w:t>A buyer's quality manager who sees this assumes we are careless with paperwork. Correct it everywhere first.</w:t>
      </w:r>
    </w:p>
    <w:p>
      <w:pPr>
        <w:spacing w:after="160"/>
        <w:ind w:left="173" w:right="173"/>
        <w:shd w:val="clear" w:fill="FBF0D8"/>
        <w:pBdr>
          <w:left w:val="single" w:sz="4" w:space="6" w:color="96701A"/>
          <w:right w:val="single" w:sz="4" w:space="6" w:color="96701A"/>
          <w:bottom w:val="single" w:sz="4" w:space="6" w:color="96701A"/>
        </w:pBdr>
      </w:pPr>
      <w:r>
        <w:rPr>
          <w:b w:val="0"/>
          <w:i w:val="0"/>
          <w:color w:val="3D4239"/>
          <w:sz w:val="20"/>
        </w:rPr>
        <w:t xml:space="preserve">Also: our capacity says “5,000 sq mts”. Add </w:t>
      </w:r>
      <w:r>
        <w:rPr>
          <w:b/>
          <w:i w:val="0"/>
          <w:color w:val="1F2421"/>
          <w:sz w:val="20"/>
        </w:rPr>
        <w:t>per month</w:t>
      </w:r>
      <w:r>
        <w:rPr>
          <w:b w:val="0"/>
          <w:i w:val="0"/>
          <w:color w:val="3D4239"/>
          <w:sz w:val="20"/>
        </w:rPr>
        <w:t xml:space="preserve"> — otherwise the number means nothing.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5.  Where we post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Five channels. Not more. A 150-person factory cannot run six well.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448"/>
        <w:gridCol w:w="3744"/>
        <w:gridCol w:w="3024"/>
      </w:tblGrid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LinkedIn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██████████████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Main channel — buyers and engineers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YouTube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Factory videos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WhatsApp Business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Enquiries and quotes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Instagram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Hiring only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Google listing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Weekly post, free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3024"/>
        <w:gridCol w:w="4320"/>
      </w:tblGrid>
      <w:tr>
        <w:trPr>
          <w:cantSplit/>
        </w:trPr>
        <w:tc>
          <w:tcPr>
            <w:tcW w:type="dxa" w:w="18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CHANNEL</w:t>
            </w:r>
          </w:p>
        </w:tc>
        <w:tc>
          <w:tcPr>
            <w:tcW w:type="dxa" w:w="302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WE USE IT FOR</w:t>
            </w:r>
          </w:p>
        </w:tc>
        <w:tc>
          <w:tcPr>
            <w:tcW w:type="dxa" w:w="432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LinkedIn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Reputation, reach, hiring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This is where Indian buyers and engineers actually are, every day.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YouTube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Factory tours, how machines work</w:t>
            </w:r>
          </w:p>
        </w:tc>
        <w:tc>
          <w:tcPr>
            <w:tcW w:type="dxa" w:w="432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We already own the factory. Filming it is the cheapest credibility we can buy.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WhatsApp Business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Catalogue, enquiries, quote follow-up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Indian B2B runs on WhatsApp. Use a </w:t>
            </w:r>
            <w:r>
              <w:rPr>
                <w:b/>
                <w:i w:val="0"/>
                <w:color w:val="1F2421"/>
                <w:sz w:val="19"/>
              </w:rPr>
              <w:t>business number</w:t>
            </w:r>
            <w:r>
              <w:rPr>
                <w:b w:val="0"/>
                <w:i w:val="0"/>
                <w:color w:val="3D4239"/>
                <w:sz w:val="19"/>
              </w:rPr>
              <w:t>, not someone's personal phone.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Instagram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Hiring only</w:t>
            </w:r>
          </w:p>
        </w:tc>
        <w:tc>
          <w:tcPr>
            <w:tcW w:type="dxa" w:w="432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Where Gujarat's engineering students are. Do </w:t>
            </w:r>
            <w:r>
              <w:rPr>
                <w:b/>
                <w:i w:val="0"/>
                <w:color w:val="1F2421"/>
                <w:sz w:val="19"/>
              </w:rPr>
              <w:t>not</w:t>
            </w:r>
            <w:r>
              <w:rPr>
                <w:b w:val="0"/>
                <w:i w:val="0"/>
                <w:color w:val="3D4239"/>
                <w:sz w:val="19"/>
              </w:rPr>
              <w:t xml:space="preserve"> post technical specs here.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Google listing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Weekly post, photos, reviews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Free, and it decides whether we show up on Google Maps.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Facebook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Nothing. Just rename it.</w:t>
            </w:r>
          </w:p>
        </w:tc>
        <w:tc>
          <w:tcPr>
            <w:tcW w:type="dxa" w:w="432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Our US page. Leave it consistent and move on.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X / Twitter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Watch only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Government electronics news happens here. Read it. Rarely post.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6.  What we post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3"/>
        </w:rPr>
        <w:t>Most posts should teach something or show the factory. Very few should be announcements.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448"/>
        <w:gridCol w:w="3744"/>
        <w:gridCol w:w="3024"/>
      </w:tblGrid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Inside the factory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███████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Machines running, real operators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Useful for engineers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██████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Practical design advice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Made in India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Local manufacturing, government schemes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Proof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Certificates, delivery record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Our people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Team, training, festivals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60"/>
            </w:pPr>
            <w:r/>
            <w:r>
              <w:rPr>
                <w:rFonts w:ascii="Segoe UI" w:hAnsi="Segoe UI"/>
                <w:b/>
                <w:color w:val="1F2421"/>
                <w:sz w:val="19"/>
              </w:rPr>
              <w:t>Company news</w:t>
            </w:r>
          </w:p>
        </w:tc>
        <w:tc>
          <w:tcPr>
            <w:tcW w:type="dxa" w:w="3744"/>
          </w:tcPr>
          <w:p>
            <w:pPr>
              <w:spacing w:after="60"/>
            </w:pPr>
            <w:r/>
            <w:r>
              <w:rPr>
                <w:rFonts w:ascii="Consolas" w:hAnsi="Consolas"/>
                <w:color w:val="5E7A2E"/>
                <w:sz w:val="18"/>
              </w:rPr>
              <w:t>█</w:t>
            </w:r>
            <w:r>
              <w:rPr>
                <w:rFonts w:ascii="Consolas" w:hAnsi="Consolas"/>
                <w:color w:val="D0D0C8"/>
                <w:sz w:val="18"/>
              </w:rPr>
              <w:t>░░░░░░░░░░░░░░░░░░░░░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rPr>
                <w:rFonts w:ascii="Calibri" w:hAnsi="Calibri"/>
                <w:color w:val="6A6E64"/>
                <w:sz w:val="18"/>
              </w:rPr>
              <w:t>New machines, awards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F6E9E0"/>
        <w:pBdr>
          <w:top w:val="single" w:sz="4" w:space="6" w:color="A6572C"/>
          <w:left w:val="single" w:sz="4" w:space="6" w:color="A6572C"/>
          <w:right w:val="single" w:sz="4" w:space="6" w:color="A6572C"/>
        </w:pBdr>
      </w:pPr>
      <w:r>
        <w:rPr>
          <w:rFonts w:ascii="Segoe UI" w:hAnsi="Segoe UI"/>
          <w:b/>
          <w:color w:val="1F2421"/>
          <w:sz w:val="17"/>
        </w:rPr>
        <w:t>THE RULE THAT MATTERS MOST</w:t>
      </w:r>
    </w:p>
    <w:p>
      <w:pPr>
        <w:spacing w:after="160"/>
        <w:ind w:left="173" w:right="173"/>
        <w:shd w:val="clear" w:fill="F6E9E0"/>
        <w:pBdr>
          <w:left w:val="single" w:sz="4" w:space="6" w:color="A6572C"/>
          <w:right w:val="single" w:sz="4" w:space="6" w:color="A6572C"/>
          <w:bottom w:val="single" w:sz="4" w:space="6" w:color="A6572C"/>
        </w:pBdr>
      </w:pPr>
      <w:r>
        <w:rPr>
          <w:b/>
          <w:i w:val="0"/>
          <w:color w:val="1F2421"/>
          <w:sz w:val="20"/>
        </w:rPr>
        <w:t>Nobody follows a supplier for its announcements.</w:t>
      </w:r>
      <w:r>
        <w:rPr>
          <w:b w:val="0"/>
          <w:i w:val="0"/>
          <w:color w:val="3D4239"/>
          <w:sz w:val="20"/>
        </w:rPr>
        <w:t xml:space="preserve"> People follow suppliers who teach them something. Keep company news under 5% of what we post.</w:t>
      </w:r>
    </w:p>
    <w:p>
      <w:pPr>
        <w:pStyle w:val="Heading3"/>
      </w:pPr>
      <w:r>
        <w:t>How to write a post that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08"/>
        <w:gridCol w:w="4608"/>
      </w:tblGrid>
      <w:tr>
        <w:trPr>
          <w:cantSplit/>
        </w:trPr>
        <w:tc>
          <w:tcPr>
            <w:tcW w:type="dxa" w:w="460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DO</w:t>
            </w:r>
          </w:p>
        </w:tc>
        <w:tc>
          <w:tcPr>
            <w:tcW w:type="dxa" w:w="460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DON'T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Start with the useful point in the first two lines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Start with “We are pleased to announce…”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Post real photos and video from our floor</w:t>
            </w:r>
          </w:p>
        </w:tc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Use stock photos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Put links in the first comment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Put links in the post itself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Have the team comment properly in the first hour</w:t>
            </w:r>
          </w:p>
        </w:tc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Have the team comment “Great post!”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English for technical posts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Machine-translated technical posts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Hindi or Gujarati for hiring and festival posts</w:t>
            </w:r>
          </w:p>
        </w:tc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Ignore local language entirely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Tag machine makers — Schmoll, Camtek, Orbotech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Tag customers without written permission</w:t>
            </w:r>
          </w:p>
        </w:tc>
      </w:tr>
    </w:tbl>
    <w:p>
      <w:pPr>
        <w:spacing w:after="80"/>
      </w:pP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7.  Who posts, and how often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3"/>
        </w:rPr>
        <w:t>People get 8× more reach than company pages.</w:t>
      </w:r>
      <w:r>
        <w:rPr>
          <w:b w:val="0"/>
          <w:i w:val="0"/>
          <w:color w:val="1F2421"/>
          <w:sz w:val="23"/>
        </w:rPr>
        <w:t xml:space="preserve"> So our staff post, and the company page shares. The page alone will not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04"/>
        <w:gridCol w:w="2015"/>
        <w:gridCol w:w="4896"/>
      </w:tblGrid>
      <w:tr>
        <w:trPr>
          <w:cantSplit/>
        </w:trPr>
        <w:tc>
          <w:tcPr>
            <w:tcW w:type="dxa" w:w="23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WHO</w:t>
            </w:r>
          </w:p>
        </w:tc>
        <w:tc>
          <w:tcPr>
            <w:tcW w:type="dxa" w:w="201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HOW OFTEN</w:t>
            </w:r>
          </w:p>
        </w:tc>
        <w:tc>
          <w:tcPr>
            <w:tcW w:type="dxa" w:w="489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THEY POST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Company page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3 times a week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Factory, engineering tips, Made in India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Managing Director</w:t>
            </w:r>
          </w:p>
        </w:tc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1–2 times a week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Industry views, government schemes, business decisions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Plant head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Once a week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Operations, machines, capacity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Quality head</w:t>
            </w:r>
          </w:p>
        </w:tc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Once a week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Testing, certificates, inspection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Process engineers (2)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Once a week each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Practical design and manufacturing advice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HR lead</w:t>
            </w:r>
          </w:p>
        </w:tc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Once a week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Hiring, training, team</w:t>
            </w:r>
          </w:p>
        </w:tc>
      </w:tr>
    </w:tbl>
    <w:p>
      <w:pPr>
        <w:spacing w:after="80"/>
      </w:pPr>
    </w:p>
    <w:p>
      <w:pPr>
        <w:pStyle w:val="Heading3"/>
      </w:pPr>
      <w:r>
        <w:t>Best times to post (IST)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56"/>
        <w:gridCol w:w="2880"/>
        <w:gridCol w:w="2880"/>
      </w:tblGrid>
      <w:tr>
        <w:trPr>
          <w:cantSplit/>
        </w:trPr>
        <w:tc>
          <w:tcPr>
            <w:tcW w:type="dxa" w:w="345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DAY</w:t>
            </w:r>
          </w:p>
        </w:tc>
        <w:tc>
          <w:tcPr>
            <w:tcW w:type="dxa" w:w="288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MORNING</w:t>
            </w:r>
          </w:p>
        </w:tc>
        <w:tc>
          <w:tcPr>
            <w:tcW w:type="dxa" w:w="288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EVENING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Tuesday to Thursday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8:30 – 10:00 am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6:30 – 8:00 pm</w:t>
            </w:r>
          </w:p>
        </w:tc>
      </w:tr>
      <w:tr>
        <w:trPr>
          <w:cantSplit/>
        </w:trPr>
        <w:tc>
          <w:tcPr>
            <w:tcW w:type="dxa" w:w="345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Friday</w:t>
            </w:r>
          </w:p>
        </w:tc>
        <w:tc>
          <w:tcPr>
            <w:tcW w:type="dxa" w:w="288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Good</w:t>
            </w:r>
          </w:p>
        </w:tc>
        <w:tc>
          <w:tcPr>
            <w:tcW w:type="dxa" w:w="288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Weak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Saturday / Sunday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Avoid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Avoid</w:t>
            </w:r>
          </w:p>
        </w:tc>
      </w:tr>
    </w:tbl>
    <w:p>
      <w:pPr>
        <w:spacing w:after="80"/>
      </w:pPr>
    </w:p>
    <w:p>
      <w:pPr>
        <w:pStyle w:val="Heading3"/>
      </w:pPr>
      <w:r>
        <w:t>Weekly routine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MON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Plan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Decide the week's posts. Send drafts to the team.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TUE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Company post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Factory or engineering tip.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WED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Team posts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Staff post from their own profiles. Marketing comments first on each.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THU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Company post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Made in India, proof, or people.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FRI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Reply and film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Answer every comment and WhatsApp message. Shoot next week's footage.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8.  The year ahead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Dates when our audience is already paying attention.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296"/>
        <w:gridCol w:w="3024"/>
        <w:gridCol w:w="4896"/>
      </w:tblGrid>
      <w:tr>
        <w:trPr>
          <w:cantSplit/>
        </w:trPr>
        <w:tc>
          <w:tcPr>
            <w:tcW w:type="dxa" w:w="129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302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IS HAPPENING</w:t>
            </w:r>
          </w:p>
        </w:tc>
        <w:tc>
          <w:tcPr>
            <w:tcW w:type="dxa" w:w="489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WE POST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Sep 2026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Productronica India, 16–18 Sep, Bengaluru</w:t>
            </w:r>
            <w:r>
              <w:rPr>
                <w:b w:val="0"/>
                <w:i w:val="0"/>
                <w:color w:val="3D4239"/>
                <w:sz w:val="19"/>
              </w:rPr>
              <w:t xml:space="preserve"> · Engineers' Day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Biggest week of the year.</w:t>
            </w:r>
            <w:r>
              <w:rPr>
                <w:b w:val="0"/>
                <w:i w:val="0"/>
                <w:color w:val="3D4239"/>
                <w:sz w:val="19"/>
              </w:rPr>
              <w:t xml:space="preserve"> 6 weeks of build-up, live posts for 3 days, 3 weeks of follow-up. Book the camera before the stall.</w:t>
            </w:r>
          </w:p>
        </w:tc>
      </w:tr>
      <w:tr>
        <w:trPr>
          <w:cantSplit/>
        </w:trPr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Oct 2026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Navratri · Dussehra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Garba at the plant. This is Vadodara — nobody does this better. Great for hiring.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Nov 2026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Diwali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 real greeting from our floor, not a stock template.</w:t>
            </w:r>
          </w:p>
        </w:tc>
      </w:tr>
      <w:tr>
        <w:trPr>
          <w:cantSplit/>
        </w:trPr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Dec 2026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Year end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Our year in numbers — machines added, people hired, certificates held.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Jan 2027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Uttarayan · Republic Day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People and team content. Made-in-India defence angle, carefully worded.</w:t>
            </w:r>
          </w:p>
        </w:tc>
      </w:tr>
      <w:tr>
        <w:trPr>
          <w:cantSplit/>
        </w:trPr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Feb 2027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Union Budget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Our view on what the budget means for local manufacturing. </w:t>
            </w:r>
            <w:r>
              <w:rPr>
                <w:b/>
                <w:i w:val="0"/>
                <w:color w:val="1F2421"/>
                <w:sz w:val="19"/>
              </w:rPr>
              <w:t>Most competitors stay silent — we should not.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Mar 2027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Financial year end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Capacity available for the new year.</w:t>
            </w:r>
          </w:p>
        </w:tc>
      </w:tr>
      <w:tr>
        <w:trPr>
          <w:cantSplit/>
        </w:trPr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Apr 2027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Electronica India, Delhi-NCR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Second show of the year. Lighter presence.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May 2027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National Technology Day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How our machines actually work — short series.</w:t>
            </w:r>
          </w:p>
        </w:tc>
      </w:tr>
      <w:tr>
        <w:trPr>
          <w:cantSplit/>
        </w:trPr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Jun–Jul 2027</w:t>
            </w:r>
          </w:p>
        </w:tc>
        <w:tc>
          <w:tcPr>
            <w:tcW w:type="dxa" w:w="30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Campus hiring season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Push hard on hiring. Reels, plant walkthroughs, engineer profiles.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Aug 2027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Independence Day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Made in India story — with real examples, not a flag graphic.</w:t>
            </w:r>
          </w:p>
        </w:tc>
      </w:tr>
    </w:tbl>
    <w:p>
      <w:pPr>
        <w:spacing w:after="80"/>
      </w:pP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9.  Example posts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Four examples, ready to use. They show the tone: useful, specific, and not shy about being a factory.</w:t>
      </w:r>
    </w:p>
    <w:p>
      <w:pPr>
        <w:spacing w:after="40"/>
      </w:pPr>
      <w:r>
        <w:rPr>
          <w:rFonts w:ascii="Segoe UI" w:hAnsi="Segoe UI"/>
          <w:b/>
          <w:color w:val="A6572C"/>
          <w:sz w:val="16"/>
          <w:spacing w:val="40"/>
        </w:rPr>
        <w:t>USEFUL FOR ENGINEERS</w:t>
      </w:r>
    </w:p>
    <w:p>
      <w:pPr>
        <w:spacing w:before="40" w:after="240"/>
        <w:ind w:left="202" w:right="202"/>
        <w:shd w:val="clear" w:fill="F2F1EB"/>
        <w:pBdr>
          <w:top w:val="single" w:sz="4" w:space="6" w:color="C3C2B6"/>
          <w:bottom w:val="single" w:sz="4" w:space="6" w:color="C3C2B6"/>
          <w:left w:val="single" w:sz="4" w:space="6" w:color="C3C2B6"/>
          <w:right w:val="single" w:sz="4" w:space="6" w:color="C3C2B6"/>
        </w:pBdr>
      </w:pPr>
      <w:r>
        <w:rPr>
          <w:color w:val="3D4239"/>
          <w:sz w:val="19"/>
        </w:rPr>
        <w:t>Your 4 mil trace is not the same job on thin and thick copper.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On 1 oz copper we hold it comfortably.</w:t>
        <w:br/>
      </w:r>
      <w:r>
        <w:rPr>
          <w:color w:val="3D4239"/>
          <w:sz w:val="19"/>
        </w:rPr>
        <w:t>On 2 oz, the honest number is 6.</w:t>
        <w:br/>
      </w:r>
      <w:r>
        <w:rPr>
          <w:color w:val="3D4239"/>
          <w:sz w:val="19"/>
        </w:rPr>
        <w:t>On 3 oz, 8. On 4 oz, 12.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Every factory has this same limit — most just don't tell you where it starts. So a design gets accepted, then fails, then gets redone.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If you have high-current tracks and fine parts on one board, tell us early. There is usually a way around it.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Full specification table: link in comments.</w:t>
      </w:r>
    </w:p>
    <w:p>
      <w:pPr>
        <w:spacing w:after="40"/>
      </w:pPr>
      <w:r>
        <w:rPr>
          <w:rFonts w:ascii="Segoe UI" w:hAnsi="Segoe UI"/>
          <w:b/>
          <w:color w:val="A6572C"/>
          <w:sz w:val="16"/>
          <w:spacing w:val="40"/>
        </w:rPr>
        <w:t>INSIDE THE FACTORY  ·  30-SECOND VIDEO</w:t>
      </w:r>
    </w:p>
    <w:p>
      <w:pPr>
        <w:spacing w:before="40" w:after="240"/>
        <w:ind w:left="202" w:right="202"/>
        <w:shd w:val="clear" w:fill="F2F1EB"/>
        <w:pBdr>
          <w:top w:val="single" w:sz="4" w:space="6" w:color="C3C2B6"/>
          <w:bottom w:val="single" w:sz="4" w:space="6" w:color="C3C2B6"/>
          <w:left w:val="single" w:sz="4" w:space="6" w:color="C3C2B6"/>
          <w:right w:val="single" w:sz="4" w:space="6" w:color="C3C2B6"/>
        </w:pBdr>
      </w:pPr>
      <w:r>
        <w:rPr>
          <w:color w:val="3D4239"/>
          <w:sz w:val="19"/>
        </w:rPr>
        <w:t>This is a 10-layer board being drilled on our Schmoll machine.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Six drills, German-built, running together.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The hard part isn't the drilling. It's alignment. Every layer above and below has to line up to the same point — and by the tenth layer there is no room left for error.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Sound on if you like the noise. We do.</w:t>
      </w:r>
    </w:p>
    <w:p>
      <w:pPr>
        <w:spacing w:after="40"/>
      </w:pPr>
      <w:r>
        <w:rPr>
          <w:rFonts w:ascii="Segoe UI" w:hAnsi="Segoe UI"/>
          <w:b/>
          <w:color w:val="A6572C"/>
          <w:sz w:val="16"/>
          <w:spacing w:val="40"/>
        </w:rPr>
        <w:t>MADE IN INDIA  ·  FROM THE MD'S PROFILE</w:t>
      </w:r>
    </w:p>
    <w:p>
      <w:pPr>
        <w:spacing w:before="40" w:after="240"/>
        <w:ind w:left="202" w:right="202"/>
        <w:shd w:val="clear" w:fill="F2F1EB"/>
        <w:pBdr>
          <w:top w:val="single" w:sz="4" w:space="6" w:color="C3C2B6"/>
          <w:bottom w:val="single" w:sz="4" w:space="6" w:color="C3C2B6"/>
          <w:left w:val="single" w:sz="4" w:space="6" w:color="C3C2B6"/>
          <w:right w:val="single" w:sz="4" w:space="6" w:color="C3C2B6"/>
        </w:pBdr>
      </w:pPr>
      <w:r>
        <w:rPr>
          <w:color w:val="3D4239"/>
          <w:sz w:val="19"/>
        </w:rPr>
        <w:t>₹40,000 crore for electronics component manufacturing in this year's budget, and circuit boards are on the list.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Good. But here is what doesn't get said at conferences: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The problem was never demand. It was that quality teams at big companies had been burned by Indian suppliers before — and once that happens, incentives don't fix it. Evidence does.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We have exported since 2001. The standards we work to were set by customers who audit us hard. That doesn't change when the board ships to Pune instead of Illinois.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If you're trying to move a board to a local supplier and quality is the argument holding it up — that's the conversation I want.</w:t>
      </w:r>
    </w:p>
    <w:p>
      <w:pPr>
        <w:spacing w:after="40"/>
      </w:pPr>
      <w:r>
        <w:rPr>
          <w:rFonts w:ascii="Segoe UI" w:hAnsi="Segoe UI"/>
          <w:b/>
          <w:color w:val="A6572C"/>
          <w:sz w:val="16"/>
          <w:spacing w:val="40"/>
        </w:rPr>
        <w:t>PROOF</w:t>
      </w:r>
    </w:p>
    <w:p>
      <w:pPr>
        <w:spacing w:before="40" w:after="240"/>
        <w:ind w:left="202" w:right="202"/>
        <w:shd w:val="clear" w:fill="F2F1EB"/>
        <w:pBdr>
          <w:top w:val="single" w:sz="4" w:space="6" w:color="C3C2B6"/>
          <w:bottom w:val="single" w:sz="4" w:space="6" w:color="C3C2B6"/>
          <w:left w:val="single" w:sz="4" w:space="6" w:color="C3C2B6"/>
          <w:right w:val="single" w:sz="4" w:space="6" w:color="C3C2B6"/>
        </w:pBdr>
      </w:pPr>
      <w:r>
        <w:rPr>
          <w:color w:val="3D4239"/>
          <w:sz w:val="19"/>
        </w:rPr>
        <w:t>Some numbers we don't usually post.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ABB — customer since 2005.</w:t>
        <w:br/>
      </w:r>
      <w:r>
        <w:rPr>
          <w:color w:val="3D4239"/>
          <w:sz w:val="19"/>
        </w:rPr>
        <w:t>Intermatic — since 2002.</w:t>
        <w:br/>
      </w:r>
      <w:r>
        <w:rPr>
          <w:color w:val="3D4239"/>
          <w:sz w:val="19"/>
        </w:rPr>
        <w:t>Mitsubishi — since 2007.</w:t>
        <w:br/>
      </w:r>
      <w:r>
        <w:rPr>
          <w:color w:val="3D4239"/>
          <w:sz w:val="19"/>
        </w:rPr>
        <w:t>L&amp;T — since 2015.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A customer list isn't a strategy. But twenty years with the same buyers says something a brochure can't: the boards kept passing, the deliveries kept arriving, and nobody went looking elsewhere.</w:t>
        <w:br/>
      </w:r>
      <w:r>
        <w:rPr>
          <w:color w:val="3D4239"/>
          <w:sz w:val="19"/>
        </w:rPr>
        <w:br/>
      </w:r>
      <w:r>
        <w:rPr>
          <w:color w:val="3D4239"/>
          <w:sz w:val="19"/>
        </w:rPr>
        <w:t>That's the whole business, really.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10.  Paid advertising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Small and targeted. Switch on only after the LinkedIn tracking tag is on our website — without it we cannot tell what worked.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5328"/>
        <w:gridCol w:w="2015"/>
      </w:tblGrid>
      <w:tr>
        <w:trPr>
          <w:cantSplit/>
        </w:trPr>
        <w:tc>
          <w:tcPr>
            <w:tcW w:type="dxa" w:w="18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532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WHO SEES IT</w:t>
            </w:r>
          </w:p>
        </w:tc>
        <w:tc>
          <w:tcPr>
            <w:tcW w:type="dxa" w:w="201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PER MONTH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Follow-up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People who already visited our website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₹15,000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Engineers</w:t>
            </w:r>
          </w:p>
        </w:tc>
        <w:tc>
          <w:tcPr>
            <w:tcW w:type="dxa" w:w="532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Design engineers in Bengaluru, Pune, Hyderabad, Chennai, Delhi-NCR, Ahmedabad</w:t>
            </w:r>
          </w:p>
        </w:tc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₹20,000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Buyers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Purchase and sourcing managers at electronics and defence companies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₹20,000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Hiring</w:t>
            </w:r>
          </w:p>
        </w:tc>
        <w:tc>
          <w:tcPr>
            <w:tcW w:type="dxa" w:w="532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Electronics students and engineers around Vadodara</w:t>
            </w:r>
          </w:p>
        </w:tc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₹10,000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F6E9E0"/>
        <w:pBdr>
          <w:top w:val="single" w:sz="4" w:space="6" w:color="A6572C"/>
          <w:bottom w:val="single" w:sz="4" w:space="6" w:color="A6572C"/>
          <w:left w:val="single" w:sz="4" w:space="6" w:color="A6572C"/>
          <w:right w:val="single" w:sz="4" w:space="6" w:color="A6572C"/>
        </w:pBdr>
      </w:pPr>
      <w:r>
        <w:rPr>
          <w:b/>
          <w:i w:val="0"/>
          <w:color w:val="1F2421"/>
          <w:sz w:val="23"/>
        </w:rPr>
        <w:t>Total: ₹50,000 – 70,000 a month to start.</w:t>
      </w:r>
      <w:r>
        <w:rPr>
          <w:b w:val="0"/>
          <w:i w:val="0"/>
          <w:color w:val="1F2421"/>
          <w:sz w:val="23"/>
        </w:rPr>
        <w:t xml:space="preserve"> Do not spend more until we know what one </w:t>
      </w:r>
      <w:r>
        <w:rPr>
          <w:b w:val="0"/>
          <w:i/>
          <w:color w:val="1F2421"/>
          <w:sz w:val="23"/>
        </w:rPr>
        <w:t>real</w:t>
      </w:r>
      <w:r>
        <w:rPr>
          <w:b w:val="0"/>
          <w:i w:val="0"/>
          <w:color w:val="1F2421"/>
          <w:sz w:val="23"/>
        </w:rPr>
        <w:t xml:space="preserve"> enquiry costs. Many form submissions in India are students and job seekers — count only genuine buyers.</w:t>
      </w:r>
    </w:p>
    <w:p>
      <w:pPr>
        <w:pStyle w:val="Heading1"/>
        <w:pBdr>
          <w:bottom w:val="single" w:sz="8" w:space="6" w:color="5E7A2E"/>
        </w:pBdr>
        <w:spacing w:after="200"/>
      </w:pPr>
      <w:r>
        <w:t>11.  What success looks like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08"/>
        <w:gridCol w:w="2304"/>
        <w:gridCol w:w="2304"/>
      </w:tblGrid>
      <w:tr>
        <w:trPr>
          <w:cantSplit/>
        </w:trPr>
        <w:tc>
          <w:tcPr>
            <w:tcW w:type="dxa" w:w="4608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</w:t>
            </w:r>
          </w:p>
        </w:tc>
        <w:tc>
          <w:tcPr>
            <w:tcW w:type="dxa" w:w="230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TODAY</w:t>
            </w:r>
          </w:p>
        </w:tc>
        <w:tc>
          <w:tcPr>
            <w:tcW w:type="dxa" w:w="230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IN 12 MONTHS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LinkedIn followers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627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4,000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Followers from target companies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Unknown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+400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Videos published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Staff posting regularly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10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Company posts per year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Irregular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150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 listing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None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2 claimed, weekly posts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WhatsApp Business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None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Live with catalogue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FBF0D8"/>
        <w:pBdr>
          <w:top w:val="single" w:sz="4" w:space="6" w:color="96701A"/>
          <w:left w:val="single" w:sz="4" w:space="6" w:color="96701A"/>
          <w:right w:val="single" w:sz="4" w:space="6" w:color="96701A"/>
        </w:pBdr>
      </w:pPr>
      <w:r>
        <w:rPr>
          <w:rFonts w:ascii="Segoe UI" w:hAnsi="Segoe UI"/>
          <w:b/>
          <w:color w:val="1F2421"/>
          <w:sz w:val="17"/>
        </w:rPr>
        <w:t>DO NOT JUDGE US ON “LIKES”</w:t>
      </w:r>
    </w:p>
    <w:p>
      <w:pPr>
        <w:spacing w:after="60"/>
        <w:ind w:left="173" w:right="173"/>
        <w:shd w:val="clear" w:fill="FBF0D8"/>
        <w:pBdr>
          <w:left w:val="single" w:sz="4" w:space="6" w:color="96701A"/>
          <w:right w:val="single" w:sz="4" w:space="6" w:color="96701A"/>
        </w:pBdr>
      </w:pPr>
      <w:r>
        <w:rPr>
          <w:b/>
          <w:i w:val="0"/>
          <w:color w:val="1F2421"/>
          <w:sz w:val="20"/>
        </w:rPr>
        <w:t>40 followers from Kaynes, Syrma, BEL and Dixon are worth more than 4,000 from anywhere else.</w:t>
      </w:r>
    </w:p>
    <w:p>
      <w:pPr>
        <w:spacing w:after="160"/>
        <w:ind w:left="173" w:right="173"/>
        <w:shd w:val="clear" w:fill="FBF0D8"/>
        <w:pBdr>
          <w:left w:val="single" w:sz="4" w:space="6" w:color="96701A"/>
          <w:right w:val="single" w:sz="4" w:space="6" w:color="96701A"/>
          <w:bottom w:val="single" w:sz="4" w:space="6" w:color="96701A"/>
        </w:pBdr>
      </w:pPr>
      <w:r>
        <w:rPr>
          <w:b w:val="0"/>
          <w:i w:val="0"/>
          <w:color w:val="3D4239"/>
          <w:sz w:val="20"/>
        </w:rPr>
        <w:t>Measure who follows us, not how many. Report enquiries, not applause.</w:t>
      </w:r>
    </w:p>
    <w:p>
      <w:pPr>
        <w:pStyle w:val="Heading1"/>
        <w:pBdr>
          <w:bottom w:val="single" w:sz="8" w:space="6" w:color="5E7A2E"/>
        </w:pBdr>
        <w:spacing w:after="200"/>
      </w:pPr>
      <w:r>
        <w:t>12.  First 90 days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DAY 1–15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Clean up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Fix the company name everywhere · claim Google listing · install LinkedIn tracking tag · set up WhatsApp Business · correct the certificate wording · record where we stand today.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DAY 16–30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Get ready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Pick 6 staff to post · help them fix their profiles · build the first month of content · first filming day at the plant.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DAY 31–60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Start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3 posts a week running · first 3 videos live · staff posting weekly · Instagram opened for hiring · first monthly report.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DAY 61–90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Push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 xml:space="preserve">Ads switched on · </w:t>
            </w:r>
            <w:r>
              <w:rPr>
                <w:b/>
                <w:i w:val="0"/>
                <w:color w:val="1F2421"/>
                <w:sz w:val="19"/>
              </w:rPr>
              <w:t>Productronica build-up starts</w:t>
            </w:r>
            <w:r>
              <w:rPr>
                <w:b w:val="0"/>
                <w:i w:val="0"/>
                <w:color w:val="3D4239"/>
                <w:sz w:val="19"/>
              </w:rPr>
              <w:t xml:space="preserve"> · second filming day · review and adjust.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13.  Who is needed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Two people are essential. Everything else is optional.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04"/>
        <w:gridCol w:w="1872"/>
        <w:gridCol w:w="5040"/>
      </w:tblGrid>
      <w:tr>
        <w:trPr>
          <w:cantSplit/>
        </w:trPr>
        <w:tc>
          <w:tcPr>
            <w:tcW w:type="dxa" w:w="23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8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504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WHY IT CANNOT BE SKIPPED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One clear owner</w:t>
            </w:r>
            <w:r>
              <w:rPr>
                <w:b w:val="0"/>
                <w:i w:val="0"/>
                <w:color w:val="3D4239"/>
                <w:sz w:val="19"/>
              </w:rPr>
              <w:br/>
              <w:t>(in-house)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Part-time to start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Someone whose job this is. </w:t>
            </w:r>
            <w:r>
              <w:rPr>
                <w:b/>
                <w:i w:val="0"/>
                <w:color w:val="1F2421"/>
                <w:sz w:val="19"/>
              </w:rPr>
              <w:t>The most common reason plans like this fail is that nobody owns it.</w:t>
            </w:r>
            <w:r>
              <w:rPr>
                <w:b w:val="0"/>
                <w:i w:val="0"/>
                <w:color w:val="3D4239"/>
                <w:sz w:val="19"/>
              </w:rPr>
              <w:t xml:space="preserve"> Added to an existing role, posting stops within six weeks.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A process engineer</w:t>
            </w:r>
          </w:p>
        </w:tc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 hours a week</w:t>
            </w:r>
          </w:p>
        </w:tc>
        <w:tc>
          <w:tcPr>
            <w:tcW w:type="dxa" w:w="504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Checks technical posts before they go out. One wrong number reaches exactly the engineers most able to spot it.</w:t>
            </w:r>
          </w:p>
        </w:tc>
      </w:tr>
    </w:tbl>
    <w:p>
      <w:pPr>
        <w:spacing w:after="80"/>
      </w:pPr>
    </w:p>
    <w:p>
      <w:pPr>
        <w:pStyle w:val="Heading3"/>
      </w:pPr>
      <w:r>
        <w:t>Optional — add these to go faster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5"/>
        <w:gridCol w:w="5040"/>
        <w:gridCol w:w="2160"/>
      </w:tblGrid>
      <w:tr>
        <w:trPr>
          <w:cantSplit/>
        </w:trPr>
        <w:tc>
          <w:tcPr>
            <w:tcW w:type="dxa" w:w="201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ADD</w:t>
            </w:r>
          </w:p>
        </w:tc>
        <w:tc>
          <w:tcPr>
            <w:tcW w:type="dxa" w:w="504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BUYS US</w:t>
            </w:r>
          </w:p>
        </w:tc>
        <w:tc>
          <w:tcPr>
            <w:tcW w:type="dxa" w:w="216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ROUGH COST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Video production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Factory videos. Biggest credibility gain we can buy, and the footage feeds the website too.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₹40–60k / month, in bursts</w:t>
            </w:r>
          </w:p>
        </w:tc>
      </w:tr>
      <w:tr>
        <w:trPr>
          <w:cantSplit/>
        </w:trPr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Designer</w:t>
            </w:r>
          </w:p>
        </w:tc>
        <w:tc>
          <w:tcPr>
            <w:tcW w:type="dxa" w:w="504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Swipeable guides and spec sheets. Makes posts look professional.</w:t>
            </w:r>
          </w:p>
        </w:tc>
        <w:tc>
          <w:tcPr>
            <w:tcW w:type="dxa" w:w="216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₹15–25k / month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Paid advertising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Reaches buyers who do not follow us yet. See page 12.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₹50–70k / month</w:t>
            </w:r>
          </w:p>
        </w:tc>
      </w:tr>
      <w:tr>
        <w:trPr>
          <w:cantSplit/>
        </w:trPr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Social media agency</w:t>
            </w:r>
          </w:p>
        </w:tc>
        <w:tc>
          <w:tcPr>
            <w:tcW w:type="dxa" w:w="504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Runs posting day to day if we have no in-house owner. </w:t>
            </w:r>
            <w:r>
              <w:rPr>
                <w:b/>
                <w:i w:val="0"/>
                <w:color w:val="1F2421"/>
                <w:sz w:val="19"/>
              </w:rPr>
              <w:t>Second best</w:t>
            </w:r>
            <w:r>
              <w:rPr>
                <w:b w:val="0"/>
                <w:i w:val="0"/>
                <w:color w:val="3D4239"/>
                <w:sz w:val="19"/>
              </w:rPr>
              <w:t xml:space="preserve"> — agencies rarely capture the factory well.</w:t>
            </w:r>
          </w:p>
        </w:tc>
        <w:tc>
          <w:tcPr>
            <w:tcW w:type="dxa" w:w="216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₹60k–1.2 lakh / month</w:t>
            </w:r>
          </w:p>
        </w:tc>
      </w:tr>
    </w:tbl>
    <w:p>
      <w:pPr>
        <w:spacing w:after="80"/>
      </w:pPr>
    </w:p>
    <w:p>
      <w:pPr>
        <w:pStyle w:val="Heading3"/>
      </w:pPr>
      <w:r>
        <w:t>What it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4896"/>
        <w:gridCol w:w="2448"/>
      </w:tblGrid>
      <w:tr>
        <w:trPr>
          <w:cantSplit/>
        </w:trPr>
        <w:tc>
          <w:tcPr>
            <w:tcW w:type="dxa" w:w="18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489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RUNS</w:t>
            </w:r>
          </w:p>
        </w:tc>
        <w:tc>
          <w:tcPr>
            <w:tcW w:type="dxa" w:w="244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PER MONTH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Lean start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Owner + engineer only. Posting, no ads, phone-shot video.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₹0 extra</w:t>
            </w:r>
            <w:r>
              <w:rPr>
                <w:b w:val="0"/>
                <w:i w:val="0"/>
                <w:color w:val="3D4239"/>
                <w:sz w:val="19"/>
              </w:rPr>
              <w:t xml:space="preserve"> — already on payroll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Balanced</w:t>
            </w:r>
          </w:p>
        </w:tc>
        <w:tc>
          <w:tcPr>
            <w:tcW w:type="dxa" w:w="48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Adds video and design</w:t>
            </w:r>
          </w:p>
        </w:tc>
        <w:tc>
          <w:tcPr>
            <w:tcW w:type="dxa" w:w="2448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₹60–85k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Full speed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Adds paid advertising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₹1.1 – 1.5 lakh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F6E9E0"/>
        <w:pBdr>
          <w:top w:val="single" w:sz="4" w:space="6" w:color="A6572C"/>
          <w:bottom w:val="single" w:sz="4" w:space="6" w:color="A6572C"/>
          <w:left w:val="single" w:sz="4" w:space="6" w:color="A6572C"/>
          <w:right w:val="single" w:sz="4" w:space="6" w:color="A6572C"/>
        </w:pBdr>
      </w:pPr>
      <w:r>
        <w:rPr>
          <w:b/>
          <w:i w:val="0"/>
          <w:color w:val="1F2421"/>
          <w:sz w:val="23"/>
        </w:rPr>
        <w:t>Start lean. A phone, good light and permission to film gets us most of the way.</w:t>
      </w:r>
      <w:r>
        <w:rPr>
          <w:b w:val="0"/>
          <w:i w:val="0"/>
          <w:color w:val="1F2421"/>
          <w:sz w:val="23"/>
        </w:rPr>
        <w:t xml:space="preserve"> Add spend only once posting is consistent.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14.  Things to be careful about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04"/>
        <w:gridCol w:w="6912"/>
      </w:tblGrid>
      <w:tr>
        <w:trPr>
          <w:cantSplit/>
        </w:trPr>
        <w:tc>
          <w:tcPr>
            <w:tcW w:type="dxa" w:w="23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91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Customer names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ABB, Siemens, Mitsubishi, L&amp;T and especially Bharat Electronics may not allow us to name them. </w:t>
            </w:r>
            <w:r>
              <w:rPr>
                <w:b/>
                <w:i w:val="0"/>
                <w:color w:val="1F2421"/>
                <w:sz w:val="19"/>
              </w:rPr>
              <w:t>Get written permission for every logo and every date.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Defence work</w:t>
            </w:r>
          </w:p>
        </w:tc>
        <w:tc>
          <w:tcPr>
            <w:tcW w:type="dxa" w:w="691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Talk about what we </w:t>
            </w:r>
            <w:r>
              <w:rPr>
                <w:b w:val="0"/>
                <w:i/>
                <w:color w:val="3D4239"/>
                <w:sz w:val="19"/>
              </w:rPr>
              <w:t>can make</w:t>
            </w:r>
            <w:r>
              <w:rPr>
                <w:b w:val="0"/>
                <w:i w:val="0"/>
                <w:color w:val="3D4239"/>
                <w:sz w:val="19"/>
              </w:rPr>
              <w:t>, never about specific programmes, quantities or where boards are used.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Photos of the shop floor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Boards on the floor carry customers' designs. Agree a clearance rule </w:t>
            </w:r>
            <w:r>
              <w:rPr>
                <w:b/>
                <w:i w:val="0"/>
                <w:color w:val="1F2421"/>
                <w:sz w:val="19"/>
              </w:rPr>
              <w:t>before</w:t>
            </w:r>
            <w:r>
              <w:rPr>
                <w:b w:val="0"/>
                <w:i w:val="0"/>
                <w:color w:val="3D4239"/>
                <w:sz w:val="19"/>
              </w:rPr>
              <w:t xml:space="preserve"> the first filming day.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Wrong certificate wording</w:t>
            </w:r>
          </w:p>
        </w:tc>
        <w:tc>
          <w:tcPr>
            <w:tcW w:type="dxa" w:w="691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Fix the ISO numbering before publishing. It makes us look careless to exactly the people we are trying to convince.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The name change</w:t>
            </w:r>
          </w:p>
        </w:tc>
        <w:tc>
          <w:tcPr>
            <w:tcW w:type="dxa" w:w="691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Expect a quiet month or two. Do it once, early, and tell customers directly.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Nobody owning this</w:t>
            </w:r>
          </w:p>
        </w:tc>
        <w:tc>
          <w:tcPr>
            <w:tcW w:type="dxa" w:w="691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The most common reason plans like this fail.</w:t>
            </w:r>
            <w:r>
              <w:rPr>
                <w:b w:val="0"/>
                <w:i w:val="0"/>
                <w:color w:val="3D4239"/>
                <w:sz w:val="19"/>
              </w:rPr>
              <w:t xml:space="preserve"> If this is added to someone's existing job, posting stops within six weeks. It needs one clear owner.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15.  Words you will hear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232"/>
        <w:gridCol w:w="6984"/>
      </w:tblGrid>
      <w:tr>
        <w:trPr>
          <w:cantSplit/>
        </w:trPr>
        <w:tc>
          <w:tcPr>
            <w:tcW w:type="dxa" w:w="2232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TERM YOU'LL HEAR</w:t>
            </w:r>
          </w:p>
        </w:tc>
        <w:tc>
          <w:tcPr>
            <w:tcW w:type="dxa" w:w="698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ACTUALLY MEANS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Engagement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Likes, comments and shares on a post.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Reach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How many people saw a post.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Impressions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How many times a post appeared on screen.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Employee advocacy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Staff posting from their own profiles instead of only the company page.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Lead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Someone who contacts us. Not all leads are real buyers.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Qualified enquiry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real buyer with a real requirement. This is what we actually count.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Insight Tag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small piece of code on our website that tells LinkedIn who visited. Needed for advertising.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Reels / Shorts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Short vertical videos, under a minute.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Carousel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multi-page post people swipe through. Works well for guides.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Google Business Profile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The free business listing that shows on Google Maps and Google search.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PCB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Printed Circuit Board — the boards we make.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OEM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company that makes the final product and buys boards from us.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EMS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company that assembles electronics for other brands.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ECMS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government scheme paying companies to make electronic components in India.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A6E64"/>
        <w:sz w:val="15"/>
      </w:rPr>
      <w:t xml:space="preserve">FCC India  ·  Social Media Plan  ·  Page    </w:t>
    </w:r>
    <w:r>
      <w:rPr>
        <w:rFonts w:ascii="Segoe UI" w:hAnsi="Segoe UI"/>
        <w:color w:val="6A6E64"/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 w:eastAsia="Calibri"/>
      <w:color w:val="3D4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F242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F24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5E7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FCC India Social Media Plan — India Market</dc:title>
  <dc:subject>Social media plan for the Indian market</dc:subject>
  <dc:creator>FCC India — Marketing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Strategy</cp:category>
</cp:coreProperties>
</file>