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Calibri" w:hAnsi="Calibri"/>
          <w:b/>
          <w:color w:val="1A1A1A"/>
          <w:sz w:val="44"/>
        </w:rPr>
        <w:t>What the wireframe lacks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6"/>
        </w:rPr>
        <w:t>1. No dispute or cancellation screens</w:t>
      </w:r>
    </w:p>
    <w:p>
      <w:pPr>
        <w:spacing w:after="360"/>
        <w:ind w:left="320"/>
      </w:pPr>
      <w:r>
        <w:rPr>
          <w:rFonts w:ascii="Calibri" w:hAnsi="Calibri"/>
          <w:b w:val="0"/>
          <w:color w:val="555555"/>
          <w:sz w:val="22"/>
        </w:rPr>
        <w:t>The FRD shows a full process for when work isn't approved — dispute, review, resolve, close. None of it exists in the wireframe.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6"/>
        </w:rPr>
        <w:t>2. Inspections might be missing a step or two (not sure)</w:t>
      </w:r>
    </w:p>
    <w:p>
      <w:pPr>
        <w:spacing w:after="360"/>
        <w:ind w:left="320"/>
      </w:pPr>
      <w:r>
        <w:rPr>
          <w:rFonts w:ascii="Calibri" w:hAnsi="Calibri"/>
          <w:b w:val="0"/>
          <w:color w:val="555555"/>
          <w:sz w:val="22"/>
        </w:rPr>
        <w:t>FRD shows 4 steps, wireframe only has 2 screens for it. Could just be combined into one screen — can't tell for sure from the image.</w:t>
      </w:r>
    </w:p>
    <w:p>
      <w:pPr>
        <w:spacing w:before="120"/>
        <w:pBdr>
          <w:top w:val="single" w:sz="4" w:space="6" w:color="D9D9D9"/>
        </w:pBdr>
      </w:pPr>
      <w:r>
        <w:rPr>
          <w:rFonts w:ascii="Calibri" w:hAnsi="Calibri"/>
          <w:b/>
          <w:color w:val="1A1A1A"/>
          <w:sz w:val="22"/>
        </w:rPr>
        <w:t>Everything else — Maintenance, Compliance, Rent, Notices, Legal, Property/Tenant, Documents, Messaging — checks out fine.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