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Customer Churn Prediction and Segmentation Report</w:t>
      </w:r>
    </w:p>
    <w:p>
      <w:pPr>
        <w:pStyle w:val="Heading2"/>
      </w:pPr>
      <w:r>
        <w:t>Leveraging Data Science to Improve Customer Retention Strategies</w:t>
      </w:r>
    </w:p>
    <w:p>
      <w:r>
        <w:t>Author: [Your Name]</w:t>
      </w:r>
    </w:p>
    <w:p>
      <w:r>
        <w:t>Date: [Date of Submission]</w:t>
      </w:r>
    </w:p>
    <w:p>
      <w:r>
        <w:t>Company Name/Logo: [Company Name/Logo]</w:t>
      </w:r>
    </w:p>
    <w:p>
      <w:r>
        <w:br w:type="page"/>
      </w:r>
    </w:p>
    <w:p>
      <w:pPr>
        <w:pStyle w:val="Heading1"/>
      </w:pPr>
      <w:r>
        <w:t>Table of Contents</w:t>
      </w:r>
    </w:p>
    <w:p>
      <w:r>
        <w:t>1. Executive Summary</w:t>
      </w:r>
    </w:p>
    <w:p>
      <w:r>
        <w:t>2. Introduction</w:t>
      </w:r>
    </w:p>
    <w:p>
      <w:r>
        <w:t>3. Data Overview</w:t>
      </w:r>
    </w:p>
    <w:p>
      <w:r>
        <w:t>4. Exploratory Data Analysis (EDA)</w:t>
      </w:r>
    </w:p>
    <w:p>
      <w:r>
        <w:t>5. Modeling Approach</w:t>
      </w:r>
    </w:p>
    <w:p>
      <w:r>
        <w:t>6. Model Performance</w:t>
      </w:r>
    </w:p>
    <w:p>
      <w:r>
        <w:t>7. Customer Segmentation</w:t>
      </w:r>
    </w:p>
    <w:p>
      <w:r>
        <w:t>8. Key Insights and Recommendations</w:t>
      </w:r>
    </w:p>
    <w:p>
      <w:r>
        <w:t>9. Implementation Plan</w:t>
      </w:r>
    </w:p>
    <w:p>
      <w:r>
        <w:t>10. Conclusion</w:t>
      </w:r>
    </w:p>
    <w:p>
      <w:r>
        <w:t>11. Appendices</w:t>
      </w:r>
    </w:p>
    <w:p>
      <w:r>
        <w:t>12. References</w:t>
      </w:r>
    </w:p>
    <w:p>
      <w:r>
        <w:br w:type="page"/>
      </w:r>
    </w:p>
    <w:p>
      <w:pPr>
        <w:pStyle w:val="Heading1"/>
      </w:pPr>
      <w:r>
        <w:t>1. Executive Summary</w:t>
      </w:r>
    </w:p>
    <w:p>
      <w:pPr>
        <w:pStyle w:val="Heading2"/>
      </w:pPr>
      <w:r>
        <w:t>Purpose</w:t>
      </w:r>
    </w:p>
    <w:p>
      <w:r>
        <w:t>This report outlines the results of a data science project aimed at predicting customer churn and segmenting customers based on their likelihood of churn. The goal is to identify at-risk customers and recommend strategies to improve retention.</w:t>
      </w:r>
    </w:p>
    <w:p>
      <w:pPr>
        <w:pStyle w:val="Heading2"/>
      </w:pPr>
      <w:r>
        <w:t>Key Metrics</w:t>
      </w:r>
    </w:p>
    <w:p>
      <w:r>
        <w:t>- Accuracy: [Model Accuracy]</w:t>
      </w:r>
    </w:p>
    <w:p>
      <w:r>
        <w:t>- Precision: [Model Precision]</w:t>
      </w:r>
    </w:p>
    <w:p>
      <w:r>
        <w:t>- Recall: [Model Recall]</w:t>
      </w:r>
    </w:p>
    <w:p>
      <w:r>
        <w:t>- F1-Score: [Model F1-Score]</w:t>
      </w:r>
    </w:p>
    <w:p>
      <w:pPr>
        <w:pStyle w:val="Heading2"/>
      </w:pPr>
      <w:r>
        <w:t>Key Findings</w:t>
      </w:r>
    </w:p>
    <w:p>
      <w:r>
        <w:t>- High-Risk Segment: Older customers with moderate balances and low activity are most likely to churn.</w:t>
      </w:r>
    </w:p>
    <w:p>
      <w:r>
        <w:t>- Loyal Segment: Younger customers with high balances and a higher product usage rate show low churn probability.</w:t>
      </w:r>
    </w:p>
    <w:p>
      <w:r>
        <w:t>- Moderate-Risk Segment: Customers with lower balances but high product engagement also have a low risk of churn.</w:t>
      </w:r>
    </w:p>
    <w:p>
      <w:pPr>
        <w:pStyle w:val="Heading2"/>
      </w:pPr>
      <w:r>
        <w:t>Recommendations</w:t>
      </w:r>
    </w:p>
    <w:p>
      <w:r>
        <w:t>- Retention Strategies: Implement targeted retention campaigns for high-risk customers.</w:t>
      </w:r>
    </w:p>
    <w:p>
      <w:r>
        <w:t>- Loyalty Programs: Enhance loyalty programs for the low-risk, high-value customer segment.</w:t>
      </w:r>
    </w:p>
    <w:p>
      <w:r>
        <w:t>- Customer Engagement: Increase engagement for moderate-risk customers to prevent potential churn.</w:t>
      </w:r>
    </w:p>
    <w:p>
      <w:r>
        <w:br w:type="page"/>
      </w:r>
    </w:p>
    <w:p>
      <w:pPr>
        <w:pStyle w:val="Heading1"/>
      </w:pPr>
      <w:r>
        <w:t>2. Introduction</w:t>
      </w:r>
    </w:p>
    <w:p>
      <w:pPr>
        <w:pStyle w:val="Heading2"/>
      </w:pPr>
      <w:r>
        <w:t>Background</w:t>
      </w:r>
    </w:p>
    <w:p>
      <w:r>
        <w:t>Customer churn is a significant challenge for many businesses, leading to lost revenue and increased customer acquisition costs. This project was initiated to predict which customers are at risk of churning and to develop strategies to retain them.</w:t>
      </w:r>
    </w:p>
    <w:p>
      <w:pPr>
        <w:pStyle w:val="Heading2"/>
      </w:pPr>
      <w:r>
        <w:t>Objectives</w:t>
      </w:r>
    </w:p>
    <w:p>
      <w:r>
        <w:t>- Predictive Modeling: Develop a predictive model to identify customers likely to churn.</w:t>
      </w:r>
    </w:p>
    <w:p>
      <w:r>
        <w:t>- Customer Segmentation: Segment the customer base based on their churn likelihood.</w:t>
      </w:r>
    </w:p>
    <w:p>
      <w:r>
        <w:t>- Actionable Insights: Provide strategic recommendations to reduce churn.</w:t>
      </w:r>
    </w:p>
    <w:p>
      <w:pPr>
        <w:pStyle w:val="Heading2"/>
      </w:pPr>
      <w:r>
        <w:t>Scope</w:t>
      </w:r>
    </w:p>
    <w:p>
      <w:r>
        <w:t>The analysis was conducted on a dataset of [Number] customers, focusing on features such as age, balance, product usage, and account activity.</w:t>
      </w:r>
    </w:p>
    <w:p>
      <w:r>
        <w:br w:type="page"/>
      </w:r>
    </w:p>
    <w:p>
      <w:pPr>
        <w:pStyle w:val="Heading1"/>
      </w:pPr>
      <w:r>
        <w:t>3. Data Overview</w:t>
      </w:r>
    </w:p>
    <w:p>
      <w:pPr>
        <w:pStyle w:val="Heading2"/>
      </w:pPr>
      <w:r>
        <w:t>Data Sources</w:t>
      </w:r>
    </w:p>
    <w:p>
      <w:r>
        <w:t>The data was sourced from [Data Source], covering [Time Period]. Key features included:</w:t>
      </w:r>
    </w:p>
    <w:p>
      <w:r>
        <w:t>- Age</w:t>
      </w:r>
    </w:p>
    <w:p>
      <w:r>
        <w:t>- Balance</w:t>
      </w:r>
    </w:p>
    <w:p>
      <w:r>
        <w:t>- Number of Products</w:t>
      </w:r>
    </w:p>
    <w:p>
      <w:r>
        <w:t>- Account Activity</w:t>
      </w:r>
    </w:p>
    <w:p>
      <w:r>
        <w:t>- Churn Probability (Model Output)</w:t>
      </w:r>
    </w:p>
    <w:p>
      <w:pPr>
        <w:pStyle w:val="Heading2"/>
      </w:pPr>
      <w:r>
        <w:t>Data Preparation</w:t>
      </w:r>
    </w:p>
    <w:p>
      <w:r>
        <w:t>Data preprocessing steps included:</w:t>
      </w:r>
    </w:p>
    <w:p>
      <w:r>
        <w:t>- Handling Missing Values: Missing values were imputed using [Method].</w:t>
      </w:r>
    </w:p>
    <w:p>
      <w:r>
        <w:t>- Feature Engineering: New features were created, such as churn probability, based on model predictions.</w:t>
      </w:r>
    </w:p>
    <w:p>
      <w:r>
        <w:t>- Scaling: Numeric features were scaled to improve model performance.</w:t>
      </w:r>
    </w:p>
    <w:p>
      <w:r>
        <w:br w:type="page"/>
      </w:r>
    </w:p>
    <w:p>
      <w:pPr>
        <w:pStyle w:val="Heading1"/>
      </w:pPr>
      <w:r>
        <w:t>4. Exploratory Data Analysis (EDA)</w:t>
      </w:r>
    </w:p>
    <w:p>
      <w:pPr>
        <w:pStyle w:val="Heading2"/>
      </w:pPr>
      <w:r>
        <w:t>Descriptive Statistics</w:t>
      </w:r>
    </w:p>
    <w:p>
      <w:r>
        <w:t>- Mean Age: [Value]</w:t>
      </w:r>
    </w:p>
    <w:p>
      <w:r>
        <w:t>- Mean Balance: [Value]</w:t>
      </w:r>
    </w:p>
    <w:p>
      <w:r>
        <w:t>- Churn Rate: [Percentage of customers who churned]</w:t>
      </w:r>
    </w:p>
    <w:p>
      <w:pPr>
        <w:pStyle w:val="Heading2"/>
      </w:pPr>
      <w:r>
        <w:t>Visualizations</w:t>
      </w:r>
    </w:p>
    <w:p>
      <w:r>
        <w:t>- Age Distribution: [Description of age distribution]</w:t>
      </w:r>
    </w:p>
    <w:p>
      <w:r>
        <w:t>- Balance Distribution: [Description of balance distribution]</w:t>
      </w:r>
    </w:p>
    <w:p>
      <w:r>
        <w:t>- Correlation Matrix: [Key correlations found during EDA]</w:t>
      </w:r>
    </w:p>
    <w:p>
      <w:pPr>
        <w:pStyle w:val="Heading2"/>
      </w:pPr>
      <w:r>
        <w:t>Key Insights</w:t>
      </w:r>
    </w:p>
    <w:p>
      <w:r>
        <w:t>- High Churn Rates: Observed in older customers with low product engagement.</w:t>
      </w:r>
    </w:p>
    <w:p>
      <w:r>
        <w:t>- Balance Impact: Higher balances correlate with lower churn probability.</w:t>
      </w:r>
    </w:p>
    <w:p>
      <w:r>
        <w:br w:type="page"/>
      </w:r>
    </w:p>
    <w:p>
      <w:pPr>
        <w:pStyle w:val="Heading1"/>
      </w:pPr>
      <w:r>
        <w:t>5. Modeling Approach</w:t>
      </w:r>
    </w:p>
    <w:p>
      <w:pPr>
        <w:pStyle w:val="Heading2"/>
      </w:pPr>
      <w:r>
        <w:t>Model Selection</w:t>
      </w:r>
    </w:p>
    <w:p>
      <w:r>
        <w:t>- Model Used: XGBoost was selected for its robustness and ability to handle imbalanced data.</w:t>
      </w:r>
    </w:p>
    <w:p>
      <w:r>
        <w:t>- Cross-Validation: 5-fold cross-validation was used to ensure model reliability.</w:t>
      </w:r>
    </w:p>
    <w:p>
      <w:pPr>
        <w:pStyle w:val="Heading2"/>
      </w:pPr>
      <w:r>
        <w:t>Hyperparameter Tuning</w:t>
      </w:r>
    </w:p>
    <w:p>
      <w:r>
        <w:t>- Grid Search: Hyperparameters such as learning rate, max depth, and n_estimators were tuned using GridSearchCV.</w:t>
      </w:r>
    </w:p>
    <w:p>
      <w:r>
        <w:br w:type="page"/>
      </w:r>
    </w:p>
    <w:p>
      <w:pPr>
        <w:pStyle w:val="Heading1"/>
      </w:pPr>
      <w:r>
        <w:t>6. Model Performance</w:t>
      </w:r>
    </w:p>
    <w:p>
      <w:pPr>
        <w:pStyle w:val="Heading2"/>
      </w:pPr>
      <w:r>
        <w:t>Metrics</w:t>
      </w:r>
    </w:p>
    <w:p>
      <w:r>
        <w:t>- Accuracy: [Value]</w:t>
      </w:r>
    </w:p>
    <w:p>
      <w:r>
        <w:t>- Precision: [Value]</w:t>
      </w:r>
    </w:p>
    <w:p>
      <w:r>
        <w:t>- Recall: [Value]</w:t>
      </w:r>
    </w:p>
    <w:p>
      <w:r>
        <w:t>- F1-Score: [Value]</w:t>
      </w:r>
    </w:p>
    <w:p>
      <w:pPr>
        <w:pStyle w:val="Heading2"/>
      </w:pPr>
      <w:r>
        <w:t>Confusion Matrix</w:t>
      </w:r>
    </w:p>
    <w:p>
      <w:r>
        <w:t>- True Positives: [Value]</w:t>
      </w:r>
    </w:p>
    <w:p>
      <w:r>
        <w:t>- True Negatives: [Value]</w:t>
      </w:r>
    </w:p>
    <w:p>
      <w:r>
        <w:t>- False Positives: [Value]</w:t>
      </w:r>
    </w:p>
    <w:p>
      <w:r>
        <w:t>- False Negatives: [Value]</w:t>
      </w:r>
    </w:p>
    <w:p>
      <w:pPr>
        <w:pStyle w:val="Heading2"/>
      </w:pPr>
      <w:r>
        <w:t>Feature Importance</w:t>
      </w:r>
    </w:p>
    <w:p>
      <w:r>
        <w:t>- Top Features: Age, balance, number of products, and churn probability were the most significant predictors.</w:t>
      </w:r>
    </w:p>
    <w:p>
      <w:r>
        <w:br w:type="page"/>
      </w:r>
    </w:p>
    <w:p>
      <w:pPr>
        <w:pStyle w:val="Heading1"/>
      </w:pPr>
      <w:r>
        <w:t>7. Customer Segmentation</w:t>
      </w:r>
    </w:p>
    <w:p>
      <w:pPr>
        <w:pStyle w:val="Heading2"/>
      </w:pPr>
      <w:r>
        <w:t>K-Means Clustering</w:t>
      </w:r>
    </w:p>
    <w:p>
      <w:r>
        <w:t>- Optimal Clusters: Three clusters were identified using the Elbow Method.</w:t>
      </w:r>
    </w:p>
    <w:p>
      <w:r>
        <w:t>- Cluster 0: Younger, high-balance customers with low churn probability.</w:t>
      </w:r>
    </w:p>
    <w:p>
      <w:r>
        <w:t>- Cluster 1: Customers with lower balances but low churn probability.</w:t>
      </w:r>
    </w:p>
    <w:p>
      <w:r>
        <w:t>- Cluster 2: Older, moderate-balance customers with higher churn probability.</w:t>
      </w:r>
    </w:p>
    <w:p>
      <w:pPr>
        <w:pStyle w:val="Heading2"/>
      </w:pPr>
      <w:r>
        <w:t>PCA Visualization</w:t>
      </w:r>
    </w:p>
    <w:p>
      <w:r>
        <w:t>- 2D Plot: A PCA plot was used to visualize the clusters. [Brief description of the plot and clusters]</w:t>
      </w:r>
    </w:p>
    <w:p>
      <w:pPr>
        <w:pStyle w:val="Heading2"/>
      </w:pPr>
      <w:r>
        <w:t>Summary Statistics by Cluster</w:t>
      </w:r>
    </w:p>
    <w:p>
      <w:r>
        <w:t>- Cluster 0: High balance, low churn risk.</w:t>
      </w:r>
    </w:p>
    <w:p>
      <w:r>
        <w:t>- Cluster 1: Low balance, high engagement, lowest churn risk.</w:t>
      </w:r>
    </w:p>
    <w:p>
      <w:r>
        <w:t>- Cluster 2: Moderate balance, high churn risk.</w:t>
      </w:r>
    </w:p>
    <w:p>
      <w:r>
        <w:br w:type="page"/>
      </w:r>
    </w:p>
    <w:p>
      <w:pPr>
        <w:pStyle w:val="Heading1"/>
      </w:pPr>
      <w:r>
        <w:t>8. Key Insights and Recommendations</w:t>
      </w:r>
    </w:p>
    <w:p>
      <w:pPr>
        <w:pStyle w:val="Heading2"/>
      </w:pPr>
      <w:r>
        <w:t>Cluster 0 (Low Risk)</w:t>
      </w:r>
    </w:p>
    <w:p>
      <w:r>
        <w:t>- Focus: Loyalty programs and upselling strategies.</w:t>
      </w:r>
    </w:p>
    <w:p>
      <w:r>
        <w:t>- Action: Offer personalized financial advice and product bundles to increase engagement.</w:t>
      </w:r>
    </w:p>
    <w:p>
      <w:pPr>
        <w:pStyle w:val="Heading2"/>
      </w:pPr>
      <w:r>
        <w:t>Cluster 1 (Moderate Risk)</w:t>
      </w:r>
    </w:p>
    <w:p>
      <w:r>
        <w:t>- Focus: Maintain customer satisfaction and engagement.</w:t>
      </w:r>
    </w:p>
    <w:p>
      <w:r>
        <w:t>- Action: Provide regular product updates and personalized communication to keep this group engaged.</w:t>
      </w:r>
    </w:p>
    <w:p>
      <w:pPr>
        <w:pStyle w:val="Heading2"/>
      </w:pPr>
      <w:r>
        <w:t>Cluster 2 (High Risk)</w:t>
      </w:r>
    </w:p>
    <w:p>
      <w:r>
        <w:t>- Focus: Retention and re-engagement strategies.</w:t>
      </w:r>
    </w:p>
    <w:p>
      <w:r>
        <w:t>- Action: Target this group with special offers, personalized outreach, and reactivation campaigns.</w:t>
      </w:r>
    </w:p>
    <w:p>
      <w:r>
        <w:br w:type="page"/>
      </w:r>
    </w:p>
    <w:p>
      <w:pPr>
        <w:pStyle w:val="Heading1"/>
      </w:pPr>
      <w:r>
        <w:t>9. Implementation Plan</w:t>
      </w:r>
    </w:p>
    <w:p>
      <w:pPr>
        <w:pStyle w:val="Heading2"/>
      </w:pPr>
      <w:r>
        <w:t>Short-Term Actions</w:t>
      </w:r>
    </w:p>
    <w:p>
      <w:r>
        <w:t>- Retention Campaigns: Launch targeted campaigns within the next quarter.</w:t>
      </w:r>
    </w:p>
    <w:p>
      <w:r>
        <w:t>- Customer Feedback: Collect feedback from high-risk customers to better understand their needs.</w:t>
      </w:r>
    </w:p>
    <w:p>
      <w:pPr>
        <w:pStyle w:val="Heading2"/>
      </w:pPr>
      <w:r>
        <w:t>Long-Term Actions</w:t>
      </w:r>
    </w:p>
    <w:p>
      <w:r>
        <w:t>- Model Deployment: Integrate the churn prediction model into the CRM system for real-time monitoring.</w:t>
      </w:r>
    </w:p>
    <w:p>
      <w:r>
        <w:t>- Continuous Improvement: Regularly update the model with new data and refine segmentation strategies.</w:t>
      </w:r>
    </w:p>
    <w:p>
      <w:r>
        <w:br w:type="page"/>
      </w:r>
    </w:p>
    <w:p>
      <w:pPr>
        <w:pStyle w:val="Heading1"/>
      </w:pPr>
      <w:r>
        <w:t>10. Conclusion</w:t>
      </w:r>
    </w:p>
    <w:p>
      <w:pPr>
        <w:pStyle w:val="Heading2"/>
      </w:pPr>
      <w:r>
        <w:t>Summary</w:t>
      </w:r>
    </w:p>
    <w:p>
      <w:r>
        <w:t>This analysis provided valuable insights into customer behavior and churn risks, enabling the company to develop targeted strategies to improve retention and customer satisfaction.</w:t>
      </w:r>
    </w:p>
    <w:p>
      <w:pPr>
        <w:pStyle w:val="Heading2"/>
      </w:pPr>
      <w:r>
        <w:t>Future Work</w:t>
      </w:r>
    </w:p>
    <w:p>
      <w:r>
        <w:t>- Further Segmentation: Explore additional features for more granular segmentation.</w:t>
      </w:r>
    </w:p>
    <w:p>
      <w:r>
        <w:t>- Model Enhancements: Consider incorporating more advanced machine learning techniques to improve prediction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