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bookmarkStart w:id="0" w:name="_GoBack"/>
      <w:bookmarkEnd w:id="0"/>
      <w:r>
        <w:rPr>
          <w:rFonts w:eastAsia="Times New Roman" w:cs="Times New Roman" w:ascii="Times New Roman" w:hAnsi="Times New Roman"/>
          <w:b/>
          <w:sz w:val="28"/>
          <w:szCs w:val="24"/>
          <w:lang w:val="ru-RU" w:eastAsia="ru-RU"/>
        </w:rPr>
        <w:t>МИНИСТЕРСТВО ОБРАЗОВАНИЯ РЕСПУБЛИКИ БЕЛАРУСЬ</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БЕЛОРУССКИЙ ГОСУДАРСТВЕННЫЙ УНИВЕРСИТЕТ</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ФАКУЛЬТЕТ ПРИКЛАДНОЙ МАТЕМАТИКИ И ИНФОРМАТИКИ</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Кафедра  компьютерных технологий и систем</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160" w:after="80"/>
        <w:ind w:right="140"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i w:val="false"/>
          <w:caps w:val="false"/>
          <w:smallCaps w:val="false"/>
          <w:color w:val="000000"/>
          <w:spacing w:val="0"/>
          <w:sz w:val="28"/>
          <w:szCs w:val="28"/>
        </w:rPr>
        <w:t>ПРИМЕНЕНИЕ КОНТЕЙНЕРИЗАЦИИ И ОРКЕСТРАЦИИ В РАЗРАБОТКЕ ПРОГРАММНОГО ОБЕСПЕЧЕНИЯ</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Курсовая работа</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Шалаева Павла Витальевича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студента 3 курса 4 группы,</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специальность «информатика»</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Научный руководитель: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Доцент кафедры КТС</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Дайняк В. В.</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Минск, 2023</w:t>
      </w:r>
    </w:p>
    <w:p>
      <w:pPr>
        <w:pStyle w:val="Normal"/>
        <w:spacing w:lineRule="auto" w:line="240" w:before="360" w:after="8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АННОТАЦИЯ (Times New Roman)</w:t>
      </w:r>
    </w:p>
    <w:p>
      <w:pPr>
        <w:pStyle w:val="Normal"/>
        <w:spacing w:lineRule="auto" w:line="240" w:before="360" w:after="8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 П.В. </w:t>
      </w:r>
      <w:r>
        <w:rPr>
          <w:rFonts w:eastAsia="Times New Roman" w:cs="Times New Roman" w:ascii="Times New Roman" w:hAnsi="Times New Roman"/>
          <w:color w:val="auto"/>
          <w:kern w:val="0"/>
          <w:sz w:val="28"/>
          <w:szCs w:val="24"/>
          <w:lang w:val="ru-RU" w:eastAsia="ru-RU" w:bidi="ar-SA"/>
        </w:rPr>
        <w:t>Пр</w:t>
      </w:r>
      <w:r>
        <w:rPr>
          <w:rFonts w:eastAsia="Times New Roman" w:cs="Times New Roman" w:ascii="Times New Roman" w:hAnsi="Times New Roman"/>
          <w:sz w:val="28"/>
          <w:szCs w:val="24"/>
          <w:lang w:val="ru-RU" w:eastAsia="ru-RU"/>
        </w:rPr>
        <w:t>именение Контейнеризации И Оркестрации В Разработке Программного Обеспечения: Курсовая работа / Минск: БГУ, 2023. – 37 c.</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Рассматриваются задачи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АНАТАЦЫЯ</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Style18"/>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bdr w:val="single" w:sz="2" w:space="1" w:color="D9D9E3"/>
          <w:lang w:val="ru-RU" w:eastAsia="ru-RU"/>
        </w:rPr>
        <w:t xml:space="preserve">Шаляев П.В. Выкарыстанне кантэйнерызацыі і арэстрацыі ў распрацоўцы праграмнага забеспячэння: курсавая работа / Мінск: БДУ, 2023. – </w:t>
      </w:r>
      <w:r>
        <w:rPr>
          <w:rFonts w:eastAsia="Times New Roman" w:cs="Times New Roman" w:ascii="Times New Roman" w:hAnsi="Times New Roman"/>
          <w:color w:val="auto"/>
          <w:kern w:val="0"/>
          <w:sz w:val="28"/>
          <w:szCs w:val="24"/>
          <w:bdr w:val="single" w:sz="2" w:space="1" w:color="D9D9E3"/>
          <w:lang w:val="ru-RU" w:eastAsia="ru-RU" w:bidi="ar-SA"/>
        </w:rPr>
        <w:t>37</w:t>
      </w:r>
      <w:r>
        <w:rPr>
          <w:rFonts w:eastAsia="Times New Roman" w:cs="Times New Roman" w:ascii="Times New Roman" w:hAnsi="Times New Roman"/>
          <w:sz w:val="28"/>
          <w:szCs w:val="24"/>
          <w:bdr w:val="single" w:sz="2" w:space="1" w:color="D9D9E3"/>
          <w:lang w:val="ru-RU" w:eastAsia="ru-RU"/>
        </w:rPr>
        <w:t xml:space="preserve"> с. Разглядаюцца задачы метады разгортвання веб-прыложэнняў.</w:t>
      </w:r>
    </w:p>
    <w:p>
      <w:pPr>
        <w:pStyle w:val="Style18"/>
        <w:spacing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ANNOTATION</w:t>
      </w:r>
    </w:p>
    <w:p>
      <w:pPr>
        <w:pStyle w:val="Normal"/>
        <w:spacing w:lineRule="auto" w:line="240" w:before="360" w:after="0"/>
        <w:ind w:firstLine="567"/>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exact" w:line="360" w:before="0" w:after="0"/>
        <w:ind w:firstLine="709"/>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lang w:eastAsia="ru-RU"/>
        </w:rPr>
        <w:t>Shalev P.V. Application of Containerization and Orchestration in Software Development: Coursework / Minsk: BSU, 2023. – 37 p. The tasks and methods of deploying web applications are considered.</w:t>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jc w:val="center"/>
        <w:rPr>
          <w:rFonts w:ascii="Times New Roman" w:hAnsi="Times New Roman" w:eastAsia="Times New Roman" w:cs="Times New Roman"/>
          <w:b/>
          <w:b/>
          <w:bCs/>
          <w:color w:val="000000"/>
          <w:sz w:val="32"/>
          <w:szCs w:val="32"/>
          <w:lang w:val="ru-RU"/>
        </w:rPr>
      </w:pPr>
      <w:r>
        <w:rPr>
          <w:rFonts w:eastAsia="Times New Roman" w:cs="Times New Roman" w:ascii="Times New Roman" w:hAnsi="Times New Roman"/>
          <w:b/>
          <w:bCs/>
          <w:color w:val="000000"/>
          <w:sz w:val="32"/>
          <w:szCs w:val="32"/>
          <w:lang w:val="ru-RU"/>
        </w:rPr>
        <w:t>РЕФЕРАТ</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Курсовая работа</w:t>
      </w:r>
      <w:r>
        <w:rPr>
          <w:rFonts w:eastAsia="Times New Roman" w:cs="Times New Roman" w:ascii="Times New Roman" w:hAnsi="Times New Roman"/>
          <w:sz w:val="28"/>
          <w:szCs w:val="24"/>
          <w:lang w:val="ru-RU" w:eastAsia="ru-RU"/>
        </w:rPr>
        <w:t>, 37 с., 1 рис., 5 источников.</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Ключевые слова: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DOCKER</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KUBERNETES</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КОНФИГУРАЦИЯ</w:t>
      </w:r>
      <w:r>
        <w:rPr>
          <w:rFonts w:eastAsia="Times New Roman" w:cs="Times New Roman" w:ascii="Times New Roman" w:hAnsi="Times New Roman"/>
          <w:sz w:val="28"/>
          <w:szCs w:val="24"/>
          <w:lang w:val="ru-RU" w:eastAsia="ru-RU"/>
        </w:rPr>
        <w:t xml:space="preserve">, КРОССПЛАТФОРМЕННОЕ ПРИЛОЖЕНИЕ,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Объекты исследования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color w:val="auto"/>
          <w:kern w:val="0"/>
          <w:sz w:val="28"/>
          <w:szCs w:val="24"/>
          <w:lang w:val="ru-RU" w:eastAsia="ru-RU" w:bidi="ar-SA"/>
        </w:rPr>
        <w:t xml:space="preserve">Docker </w:t>
      </w:r>
      <w:r>
        <w:rPr>
          <w:rFonts w:eastAsia="Times New Roman" w:cs="Times New Roman" w:ascii="Times New Roman" w:hAnsi="Times New Roman"/>
          <w:sz w:val="28"/>
          <w:szCs w:val="24"/>
          <w:lang w:val="ru-RU" w:eastAsia="ru-RU"/>
        </w:rPr>
        <w:t xml:space="preserve"> и kubernetes. Использование их возможностей для контейнеризации и орекстрации веб приложений.</w:t>
      </w:r>
    </w:p>
    <w:p>
      <w:pPr>
        <w:pStyle w:val="Normal"/>
        <w:spacing w:lineRule="exact" w:line="360" w:before="0" w:after="0"/>
        <w:ind w:firstLine="709"/>
        <w:jc w:val="both"/>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Цель работы</w:t>
      </w:r>
      <w:r>
        <w:rPr>
          <w:rFonts w:eastAsia="Times New Roman" w:cs="Times New Roman" w:ascii="Times New Roman" w:hAnsi="Times New Roman"/>
          <w:sz w:val="28"/>
          <w:szCs w:val="24"/>
          <w:lang w:val="ru-RU" w:eastAsia="ru-RU"/>
        </w:rPr>
        <w:t xml:space="preserve"> – разработать кроссплатформенное приложение, позволяющее составлять, редактировать и удалять заметки.</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Методы исследования</w:t>
      </w:r>
      <w:r>
        <w:rPr>
          <w:rFonts w:eastAsia="Times New Roman" w:cs="Times New Roman" w:ascii="Times New Roman" w:hAnsi="Times New Roman"/>
          <w:sz w:val="28"/>
          <w:szCs w:val="24"/>
          <w:lang w:val="ru-RU" w:eastAsia="ru-RU"/>
        </w:rPr>
        <w:t xml:space="preserve"> –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 результате</w:t>
      </w:r>
      <w:r>
        <w:rPr>
          <w:rFonts w:eastAsia="Times New Roman" w:cs="Times New Roman" w:ascii="Times New Roman" w:hAnsi="Times New Roman"/>
          <w:sz w:val="28"/>
          <w:szCs w:val="24"/>
          <w:lang w:val="ru-RU" w:eastAsia="ru-RU"/>
        </w:rPr>
        <w:t xml:space="preserve"> – разработано кроссплатформенное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 с учетом использования средств </w:t>
      </w:r>
      <w:r>
        <w:rPr>
          <w:rFonts w:eastAsia="Times New Roman" w:cs="Times New Roman" w:ascii="Times New Roman" w:hAnsi="Times New Roman"/>
          <w:color w:val="auto"/>
          <w:kern w:val="0"/>
          <w:sz w:val="28"/>
          <w:szCs w:val="24"/>
          <w:lang w:val="ru-RU" w:eastAsia="ru-RU" w:bidi="ar-SA"/>
        </w:rPr>
        <w:t xml:space="preserve">контейнеризации </w:t>
      </w:r>
      <w:r>
        <w:rPr>
          <w:rFonts w:eastAsia="Times New Roman" w:cs="Times New Roman" w:ascii="Times New Roman" w:hAnsi="Times New Roman"/>
          <w:sz w:val="28"/>
          <w:szCs w:val="24"/>
          <w:lang w:val="ru-RU" w:eastAsia="ru-RU"/>
        </w:rPr>
        <w:t xml:space="preserve"> .</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Область применения</w:t>
      </w:r>
      <w:r>
        <w:rPr>
          <w:rFonts w:eastAsia="Times New Roman" w:cs="Times New Roman" w:ascii="Times New Roman" w:hAnsi="Times New Roman"/>
          <w:sz w:val="28"/>
          <w:szCs w:val="24"/>
          <w:lang w:val="ru-RU" w:eastAsia="ru-RU"/>
        </w:rPr>
        <w:t xml:space="preserve"> – любое веб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РЭФЕРАТ</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Курсавая праца,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37</w:t>
      </w:r>
      <w:r>
        <w:rPr>
          <w:rFonts w:eastAsia="Times New Roman" w:cs="Times New Roman" w:ascii="Times New Roman" w:hAnsi="Times New Roman"/>
          <w:sz w:val="28"/>
          <w:szCs w:val="24"/>
          <w:lang w:val="ru-RU" w:eastAsia="ru-RU"/>
        </w:rPr>
        <w:t xml:space="preserve"> с., 1 мал., 5 крыніц.</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Ключавыя словы:</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4"/>
          <w:lang w:val="ru-RU" w:eastAsia="ru-RU"/>
        </w:rPr>
        <w:t>DOCKER, KUBERNETES, КАНФІГУРАЦЫЯ, КРОСПЛАТФОРМЕННАЕ ПРЫЛОЖЕННЕ, ВЕБ-ПРЫЛОЖЕННЕ.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Аб'екты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Docker і Kubernetes. Выкарыстанне іх магчымасцей для кантэйнерызацыі і арэстрацыі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Мэта працы</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распрацоўка кросплатформеннага прыложэння, якое дазваляе складаць, рэдагаваць і выдаляць нататкі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Метады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метады разгортвання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У выніку</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распрацавана кросплатформеннае веб-прыложэнне з улікам выкарыстання сродкаў кантэйнерызацыі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Вобласць ужывання</w:t>
      </w:r>
      <w:r>
        <w:rPr>
          <w:rFonts w:eastAsia="Times New Roman" w:cs="Times New Roman" w:ascii="Times New Roman" w:hAnsi="Times New Roman"/>
          <w:sz w:val="28"/>
          <w:szCs w:val="24"/>
          <w:lang w:val="ru-RU" w:eastAsia="ru-RU"/>
        </w:rPr>
        <w:t xml:space="preserve"> – любая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прылада.</w:t>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ESSAY</w:t>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Course work,</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color w:val="auto"/>
          <w:kern w:val="0"/>
          <w:sz w:val="28"/>
          <w:szCs w:val="24"/>
          <w:lang w:val="en-GB" w:eastAsia="ru-RU" w:bidi="ar-SA"/>
        </w:rPr>
        <w:t>37</w:t>
      </w:r>
      <w:r>
        <w:rPr>
          <w:rFonts w:eastAsia="Times New Roman" w:cs="Times New Roman" w:ascii="Times New Roman" w:hAnsi="Times New Roman"/>
          <w:sz w:val="28"/>
          <w:szCs w:val="24"/>
          <w:lang w:eastAsia="ru-RU"/>
        </w:rPr>
        <w:t xml:space="preserve"> p., 1 </w:t>
      </w:r>
      <w:r>
        <w:rPr>
          <w:rFonts w:eastAsia="Times New Roman" w:cs="Times New Roman" w:ascii="Times New Roman" w:hAnsi="Times New Roman"/>
          <w:color w:val="auto"/>
          <w:kern w:val="0"/>
          <w:sz w:val="28"/>
          <w:szCs w:val="24"/>
          <w:lang w:val="en-US" w:eastAsia="ru-RU" w:bidi="ar-SA"/>
        </w:rPr>
        <w:t>pictures</w:t>
      </w:r>
      <w:r>
        <w:rPr>
          <w:rFonts w:eastAsia="Times New Roman" w:cs="Times New Roman" w:ascii="Times New Roman" w:hAnsi="Times New Roman"/>
          <w:sz w:val="28"/>
          <w:szCs w:val="24"/>
          <w:lang w:eastAsia="ru-RU"/>
        </w:rPr>
        <w:t>, 5 sources.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Keywords:</w:t>
      </w:r>
      <w:r>
        <w:rPr>
          <w:rFonts w:eastAsia="Times New Roman" w:cs="Times New Roman" w:ascii="Times New Roman" w:hAnsi="Times New Roman"/>
          <w:color w:val="000000"/>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DOCKER, KUBERNETES, CONFIGURATION, CROSS-PLATFORM APPLICATION, WEB APPLICATION.</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objects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Docker and Kubernetes. Utilizing their capabilities for containerization and orchestration of web applications.</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val="en-GB" w:eastAsia="ru-RU"/>
        </w:rPr>
      </w:pPr>
      <w:r>
        <w:rPr>
          <w:rFonts w:eastAsia="Times New Roman" w:cs="Times New Roman" w:ascii="Times New Roman" w:hAnsi="Times New Roman"/>
          <w:b/>
          <w:sz w:val="28"/>
          <w:szCs w:val="24"/>
          <w:lang w:eastAsia="ru-RU"/>
        </w:rPr>
        <w:t>Purpose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en-GB" w:eastAsia="ru-RU"/>
        </w:rPr>
        <w:t>develop a cross-platform application allowing users to create, edit, and delete notes.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Methods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methods of deploying web applications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 xml:space="preserve">Result </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cross-platform web application has been developed, taking into account the use of containerization tools.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Scope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any web application.</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val="ru-RU" w:eastAsia="ru-RU"/>
        </w:rPr>
      </w:pPr>
      <w:r>
        <w:rPr>
          <w:rFonts w:cs="Times New Roman" w:ascii="Times New Roman" w:hAnsi="Times New Roman"/>
          <w:b/>
          <w:sz w:val="32"/>
          <w:szCs w:val="24"/>
          <w:lang w:val="ru-RU" w:eastAsia="ru-RU"/>
        </w:rPr>
        <w:t>СОДЕРЖАНИЕ</w:t>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b w:val="false"/>
              <w:b w:val="false"/>
              <w:sz w:val="22"/>
              <w:szCs w:val="22"/>
              <w:lang w:val="en-GB" w:eastAsia="en-GB"/>
            </w:rPr>
          </w:pPr>
          <w:r>
            <w:fldChar w:fldCharType="begin"/>
          </w:r>
          <w:r>
            <w:rPr>
              <w:webHidden/>
              <w:vanish w:val="false"/>
            </w:rPr>
            <w:instrText> TOC \z \o "1-3" \u \h</w:instrText>
          </w:r>
          <w:r>
            <w:rPr>
              <w:webHidden/>
              <w:vanish w:val="false"/>
            </w:rPr>
            <w:fldChar w:fldCharType="separate"/>
          </w:r>
          <w:hyperlink w:anchor="_Toc135250024">
            <w:r>
              <w:rPr>
                <w:webHidden/>
              </w:rPr>
              <w:fldChar w:fldCharType="begin"/>
            </w:r>
            <w:r>
              <w:rPr>
                <w:webHidden/>
              </w:rPr>
              <w:instrText>PAGEREF _Toc135250024 \h</w:instrText>
            </w:r>
            <w:r>
              <w:rPr>
                <w:webHidden/>
              </w:rPr>
              <w:fldChar w:fldCharType="separate"/>
            </w:r>
            <w:r>
              <w:rPr>
                <w:webHidden/>
                <w:vanish w:val="false"/>
              </w:rPr>
              <w:t>ВВЕДЕНИЕ</w:t>
              <w:tab/>
              <w:t>8</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25">
            <w:r>
              <w:rPr>
                <w:webHidden/>
                <w:vanish w:val="false"/>
              </w:rPr>
              <w:t xml:space="preserve">ГЛАВА 1 </w:t>
            </w:r>
            <w:r>
              <w:rPr>
                <w:vanish w:val="false"/>
                <w:kern w:val="0"/>
                <w:sz w:val="36"/>
                <w:szCs w:val="36"/>
                <w:lang w:val="ru-RU" w:eastAsia="ru-RU"/>
              </w:rPr>
              <w:t>Теоретический обзор</w:t>
            </w:r>
            <w:r>
              <w:rPr>
                <w:vanish w:val="false"/>
              </w:rPr>
              <w:tab/>
            </w:r>
          </w:hyperlink>
          <w:r>
            <w:rPr>
              <w:vanish w:val="false"/>
            </w:rPr>
            <w:t>10</w:t>
          </w:r>
        </w:p>
        <w:p>
          <w:pPr>
            <w:pStyle w:val="21"/>
            <w:tabs>
              <w:tab w:val="clear" w:pos="720"/>
              <w:tab w:val="left" w:pos="880" w:leader="none"/>
              <w:tab w:val="right" w:pos="9962" w:leader="dot"/>
            </w:tabs>
            <w:rPr>
              <w:rFonts w:eastAsia="" w:eastAsiaTheme="minorEastAsia"/>
              <w:lang w:val="en-GB" w:eastAsia="en-GB"/>
            </w:rPr>
          </w:pPr>
          <w:hyperlink w:anchor="_Toc135250026">
            <w:r>
              <w:rPr>
                <w:webHidden/>
                <w:rFonts w:eastAsia="Times New Roman" w:cs="Times New Roman" w:ascii="Times New Roman" w:hAnsi="Times New Roman"/>
                <w:b/>
                <w:vanish w:val="false"/>
                <w:lang w:val="ru-RU" w:eastAsia="ru-RU"/>
              </w:rPr>
              <w:t>1.1</w:t>
            </w:r>
            <w:r>
              <w:rPr>
                <w:rFonts w:eastAsia="" w:eastAsiaTheme="minorEastAsia"/>
                <w:lang w:val="en-GB" w:eastAsia="en-GB"/>
              </w:rPr>
              <w:tab/>
            </w:r>
            <w:r>
              <w:rPr>
                <w:rFonts w:eastAsia="Times New Roman" w:cs="Times New Roman" w:ascii="Times New Roman" w:hAnsi="Times New Roman"/>
                <w:b/>
                <w:sz w:val="32"/>
                <w:szCs w:val="24"/>
                <w:lang w:val="ru-RU" w:eastAsia="ru-RU"/>
              </w:rPr>
              <w:t>Определение контейнеризации и оркестрации</w:t>
            </w:r>
            <w:r>
              <w:rPr>
                <w:vanish w:val="false"/>
              </w:rPr>
              <w:tab/>
            </w:r>
          </w:hyperlink>
          <w:r>
            <w:rPr>
              <w:vanish w:val="false"/>
            </w:rPr>
            <w:t>10</w:t>
          </w:r>
        </w:p>
        <w:p>
          <w:pPr>
            <w:pStyle w:val="31"/>
            <w:tabs>
              <w:tab w:val="clear" w:pos="720"/>
              <w:tab w:val="right" w:pos="9962" w:leader="dot"/>
            </w:tabs>
            <w:rPr>
              <w:rFonts w:eastAsia="" w:eastAsiaTheme="minorEastAsia"/>
              <w:lang w:val="en-GB" w:eastAsia="en-GB"/>
            </w:rPr>
          </w:pPr>
          <w:hyperlink w:anchor="_Toc135250027">
            <w:r>
              <w:rPr>
                <w:webHidden/>
                <w:rFonts w:eastAsia="Times New Roman" w:cs="Times New Roman" w:ascii="Times New Roman" w:hAnsi="Times New Roman"/>
                <w:b/>
                <w:vanish w:val="false"/>
                <w:lang w:val="ru-RU" w:eastAsia="ru-RU"/>
              </w:rPr>
              <w:t xml:space="preserve">1.1.1 </w:t>
            </w:r>
            <w:r>
              <w:rPr>
                <w:rFonts w:eastAsia="Times New Roman" w:cs="Times New Roman" w:ascii="Times New Roman" w:hAnsi="Times New Roman"/>
                <w:b/>
                <w:vanish w:val="false"/>
                <w:color w:val="auto"/>
                <w:sz w:val="28"/>
                <w:lang w:val="ru-RU" w:eastAsia="ru-RU"/>
              </w:rPr>
              <w:t>Что такое контейнеризация</w:t>
            </w:r>
            <w:r>
              <w:rPr>
                <w:vanish w:val="false"/>
              </w:rPr>
              <w:tab/>
            </w:r>
          </w:hyperlink>
          <w:r>
            <w:rPr>
              <w:vanish w:val="false"/>
            </w:rPr>
            <w:t>11</w:t>
          </w:r>
        </w:p>
        <w:p>
          <w:pPr>
            <w:pStyle w:val="31"/>
            <w:tabs>
              <w:tab w:val="clear" w:pos="720"/>
              <w:tab w:val="right" w:pos="9962" w:leader="dot"/>
            </w:tabs>
            <w:rPr>
              <w:rFonts w:eastAsia="" w:eastAsiaTheme="minorEastAsia"/>
              <w:lang w:val="en-GB" w:eastAsia="en-GB"/>
            </w:rPr>
          </w:pPr>
          <w:hyperlink w:anchor="_Toc135250028">
            <w:r>
              <w:rPr>
                <w:webHidden/>
                <w:rFonts w:eastAsia="Times New Roman" w:cs="Times New Roman" w:ascii="Times New Roman" w:hAnsi="Times New Roman"/>
                <w:b/>
                <w:vanish w:val="false"/>
                <w:lang w:val="ru-RU" w:eastAsia="ru-RU"/>
              </w:rPr>
              <w:t xml:space="preserve">1.1.2 </w:t>
            </w:r>
            <w:r>
              <w:rPr>
                <w:rFonts w:eastAsia="Times New Roman" w:cs="Times New Roman"/>
                <w:b/>
                <w:vanish w:val="false"/>
                <w:sz w:val="28"/>
                <w:szCs w:val="28"/>
                <w:lang w:val="ru-RU" w:eastAsia="ru-RU"/>
              </w:rPr>
              <w:t>Определение оркестрации контейнеров</w:t>
            </w:r>
            <w:r>
              <w:rPr>
                <w:vanish w:val="false"/>
              </w:rPr>
              <w:tab/>
            </w:r>
          </w:hyperlink>
          <w:r>
            <w:rPr>
              <w:vanish w:val="false"/>
            </w:rPr>
            <w:t>11</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1.2</w:t>
            </w:r>
            <w:r>
              <w:rPr>
                <w:rFonts w:eastAsia="" w:eastAsiaTheme="minorEastAsia"/>
                <w:lang w:val="en-GB" w:eastAsia="en-GB"/>
              </w:rPr>
              <w:tab/>
            </w:r>
            <w:r>
              <w:rPr>
                <w:rFonts w:eastAsia="Times New Roman" w:cs="Times New Roman"/>
                <w:b/>
                <w:bCs/>
                <w:color w:val="000000"/>
                <w:sz w:val="28"/>
                <w:szCs w:val="28"/>
                <w:bdr w:val="single" w:sz="2" w:space="1" w:color="D9D9E3"/>
                <w:lang w:val="ru-RU" w:eastAsia="ru-RU"/>
              </w:rPr>
              <w:t>Применение Docker в разработке ПО</w:t>
            </w:r>
            <w:r>
              <w:rPr>
                <w:vanish w:val="false"/>
              </w:rPr>
              <w:tab/>
            </w:r>
          </w:hyperlink>
          <w:r>
            <w:rPr>
              <w:vanish w:val="false"/>
            </w:rPr>
            <w:t>11</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1.2.1</w:t>
            </w:r>
            <w:r>
              <w:rPr>
                <w:rFonts w:eastAsia="" w:eastAsiaTheme="minorEastAsia"/>
                <w:lang w:val="en-GB" w:eastAsia="en-GB"/>
              </w:rPr>
              <w:tab/>
            </w:r>
            <w:r>
              <w:rPr>
                <w:rFonts w:eastAsia="Times New Roman" w:cs="Times New Roman"/>
                <w:b/>
                <w:bCs/>
                <w:color w:val="auto"/>
                <w:sz w:val="28"/>
                <w:szCs w:val="28"/>
                <w:bdr w:val="single" w:sz="2" w:space="1" w:color="D9D9E3"/>
                <w:lang w:val="ru-RU" w:eastAsia="ru-RU"/>
              </w:rPr>
              <w:t>Основные принципы Docker</w:t>
            </w:r>
            <w:r>
              <w:rPr>
                <w:vanish w:val="false"/>
              </w:rPr>
              <w:tab/>
              <w:t>1</w:t>
            </w:r>
          </w:hyperlink>
          <w:r>
            <w:rPr>
              <w:vanish w:val="false"/>
            </w:rPr>
            <w:t>1</w:t>
          </w:r>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1.2.2</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Управление зависимостями</w:t>
            </w:r>
            <w:r>
              <w:rPr>
                <w:vanish w:val="false"/>
              </w:rPr>
              <w:tab/>
              <w:t>1</w:t>
            </w:r>
          </w:hyperlink>
          <w:r>
            <w:rPr>
              <w:vanish w:val="false"/>
            </w:rPr>
            <w:t>2</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1.2.3</w:t>
            </w:r>
            <w:r>
              <w:rPr>
                <w:rFonts w:eastAsia="" w:eastAsiaTheme="minorEastAsia"/>
                <w:lang w:val="en-GB" w:eastAsia="en-GB"/>
              </w:rPr>
              <w:tab/>
            </w:r>
            <w:r>
              <w:rPr>
                <w:rFonts w:eastAsia="Times New Roman" w:cs="Times New Roman" w:ascii="Times New Roman" w:hAnsi="Times New Roman"/>
                <w:b/>
                <w:bCs/>
                <w:i w:val="false"/>
                <w:caps w:val="false"/>
                <w:smallCaps w:val="false"/>
                <w:color w:val="auto"/>
                <w:spacing w:val="0"/>
                <w:sz w:val="28"/>
                <w:szCs w:val="28"/>
                <w:bdr w:val="single" w:sz="2" w:space="1" w:color="D9D9E3"/>
                <w:lang w:val="ru-RU" w:eastAsia="ru-RU"/>
              </w:rPr>
              <w:t>Упрощение развертывания приложений в Docker</w:t>
            </w:r>
            <w:r>
              <w:rPr>
                <w:vanish w:val="false"/>
              </w:rPr>
              <w:tab/>
              <w:t>1</w:t>
            </w:r>
          </w:hyperlink>
          <w:r>
            <w:rPr>
              <w:vanish w:val="false"/>
            </w:rPr>
            <w:t>3</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1.2.4</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auto"/>
                <w:spacing w:val="0"/>
                <w:sz w:val="28"/>
                <w:szCs w:val="28"/>
                <w:bdr w:val="single" w:sz="2" w:space="1" w:color="D9D9E3"/>
                <w:lang w:val="ru-RU" w:eastAsia="ru-RU"/>
              </w:rPr>
              <w:t>Масштабируемость и управление ресурсами в Docker</w:t>
            </w:r>
            <w:r>
              <w:rPr>
                <w:vanish w:val="false"/>
              </w:rPr>
              <w:tab/>
              <w:t>1</w:t>
            </w:r>
          </w:hyperlink>
          <w:r>
            <w:rPr>
              <w:vanish w:val="false"/>
            </w:rPr>
            <w:t>3</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auto"/>
                <w:spacing w:val="0"/>
                <w:sz w:val="28"/>
                <w:szCs w:val="28"/>
                <w:bdr w:val="single" w:sz="2" w:space="1" w:color="D9D9E3"/>
                <w:lang w:val="ru-RU" w:eastAsia="ru-RU"/>
              </w:rPr>
              <w:t>Упрощение тестирования по с помощью Docker</w:t>
            </w:r>
            <w:r>
              <w:rPr>
                <w:vanish w:val="false"/>
              </w:rPr>
              <w:tab/>
              <w:t>1</w:t>
            </w:r>
          </w:hyperlink>
          <w:r>
            <w:rPr>
              <w:vanish w:val="false"/>
            </w:rPr>
            <w:t>3</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1.3</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Применение Kubernetes в разработке ПО</w:t>
            </w:r>
            <w:r>
              <w:rPr>
                <w:vanish w:val="false"/>
              </w:rPr>
              <w:tab/>
            </w:r>
          </w:hyperlink>
          <w:r>
            <w:rPr>
              <w:vanish w:val="false"/>
            </w:rPr>
            <w:t>14</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1.3.1</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Как Kubernetes управляет контейнерами и обеспечивает масштабируемость и отказоустойчивость</w:t>
            </w:r>
            <w:r>
              <w:rPr>
                <w:vanish w:val="false"/>
              </w:rPr>
              <w:tab/>
              <w:t>1</w:t>
            </w:r>
            <w:r>
              <w:rPr>
                <w:webHidden/>
              </w:rPr>
              <w:fldChar w:fldCharType="begin"/>
            </w:r>
            <w:r>
              <w:rPr>
                <w:webHidden/>
              </w:rPr>
              <w:instrText>PAGEREF _Toc135250033 \h</w:instrText>
            </w:r>
            <w:r>
              <w:rPr>
                <w:webHidden/>
              </w:rPr>
              <w:fldChar w:fldCharType="separate"/>
            </w:r>
            <w:r>
              <w:rPr>
                <w:rFonts w:eastAsia="Calibri" w:cs="" w:cstheme="minorBidi" w:eastAsiaTheme="minorHAnsi"/>
                <w:vanish w:val="false"/>
                <w:color w:val="auto"/>
                <w:kern w:val="0"/>
                <w:sz w:val="28"/>
                <w:szCs w:val="22"/>
                <w:lang w:val="en-US" w:eastAsia="en-US" w:bidi="ar-SA"/>
              </w:rPr>
              <w:t>4</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1.3.2</w:t>
            </w:r>
            <w:r>
              <w:rPr>
                <w:rFonts w:eastAsia="" w:eastAsiaTheme="minorEastAsia"/>
                <w:lang w:val="en-GB" w:eastAsia="en-GB"/>
              </w:rPr>
              <w:tab/>
            </w:r>
            <w:r>
              <w:rPr>
                <w:rFonts w:eastAsia="Times New Roman" w:cs="Times New Roman"/>
                <w:b/>
                <w:bCs/>
                <w:i w:val="false"/>
                <w:caps w:val="false"/>
                <w:smallCaps w:val="false"/>
                <w:color w:val="000000"/>
                <w:spacing w:val="0"/>
                <w:sz w:val="28"/>
                <w:szCs w:val="28"/>
                <w:bdr w:val="single" w:sz="2" w:space="1" w:color="D9D9E3"/>
                <w:lang w:val="ru-RU" w:eastAsia="ru-RU"/>
              </w:rPr>
              <w:t>Оркестрация контейнеров</w:t>
            </w:r>
            <w:r>
              <w:rPr>
                <w:vanish w:val="false"/>
              </w:rPr>
              <w:tab/>
              <w:t>1</w:t>
            </w:r>
          </w:hyperlink>
          <w:r>
            <w:rPr>
              <w:vanish w:val="false"/>
            </w:rPr>
            <w:t>4</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1.3.3</w:t>
            </w:r>
            <w:r>
              <w:rPr>
                <w:rFonts w:eastAsia="" w:eastAsiaTheme="minorEastAsia"/>
                <w:lang w:val="en-GB" w:eastAsia="en-GB"/>
              </w:rPr>
              <w:tab/>
            </w:r>
            <w:r>
              <w:rPr>
                <w:rFonts w:eastAsia="Times New Roman" w:cs="Times New Roman" w:ascii="Times New Roman" w:hAnsi="Times New Roman"/>
                <w:b/>
                <w:bCs/>
                <w:i w:val="false"/>
                <w:caps w:val="false"/>
                <w:smallCaps w:val="false"/>
                <w:color w:val="auto"/>
                <w:spacing w:val="0"/>
                <w:sz w:val="28"/>
                <w:szCs w:val="28"/>
                <w:bdr w:val="single" w:sz="2" w:space="1" w:color="D9D9E3"/>
                <w:lang w:val="ru-RU" w:eastAsia="ru-RU"/>
              </w:rPr>
              <w:t>Масштабирование</w:t>
            </w:r>
            <w:r>
              <w:rPr>
                <w:vanish w:val="false"/>
              </w:rPr>
              <w:tab/>
              <w:t>1</w:t>
            </w:r>
          </w:hyperlink>
          <w:r>
            <w:rPr>
              <w:vanish w:val="false"/>
            </w:rPr>
            <w:t>5</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1.3.4</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Отказоустойчивость k8s</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Самоисцеление</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1.3.6</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П</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ринципы и компоненты Kubernetes  для разработчиков</w:t>
            </w:r>
            <w:r>
              <w:rPr>
                <w:vanish w:val="false"/>
              </w:rPr>
              <w:tab/>
              <w:t>1</w:t>
            </w:r>
          </w:hyperlink>
          <w:r>
            <w:rPr>
              <w:vanish w:val="false"/>
            </w:rPr>
            <w:t>8</w:t>
          </w:r>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1.4</w:t>
            </w:r>
            <w:r>
              <w:rPr>
                <w:rFonts w:eastAsia="" w:eastAsiaTheme="minorEastAsia"/>
                <w:vanish w:val="false"/>
                <w:lang w:val="en-GB" w:eastAsia="en-GB"/>
              </w:rPr>
              <w:tab/>
            </w:r>
            <w:r>
              <w:rPr>
                <w:rFonts w:eastAsia="Times New Roman" w:cs="Times New Roman"/>
                <w:b/>
                <w:bCs/>
                <w:i w:val="false"/>
                <w:caps w:val="false"/>
                <w:smallCaps w:val="false"/>
                <w:vanish w:val="false"/>
                <w:color w:val="000000"/>
                <w:spacing w:val="0"/>
                <w:sz w:val="28"/>
                <w:szCs w:val="28"/>
                <w:bdr w:val="single" w:sz="2" w:space="1" w:color="D9D9E3"/>
                <w:lang w:val="ru-RU" w:eastAsia="ru-RU"/>
              </w:rPr>
              <w:t xml:space="preserve"> Интеграция и автоматизация сборки и развертывания</w:t>
            </w:r>
            <w:r>
              <w:rPr>
                <w:vanish w:val="false"/>
              </w:rPr>
              <w:tab/>
            </w:r>
          </w:hyperlink>
          <w:r>
            <w:rPr>
              <w:vanish w:val="false"/>
            </w:rPr>
            <w:t>19</w:t>
          </w:r>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1.4.1</w:t>
            </w:r>
            <w:r>
              <w:rPr>
                <w:rFonts w:eastAsia="" w:eastAsiaTheme="minorEastAsia"/>
                <w:lang w:val="en-GB" w:eastAsia="en-GB"/>
              </w:rPr>
              <w:tab/>
            </w:r>
            <w:r>
              <w:rPr>
                <w:rFonts w:eastAsia="Times New Roman" w:cs="Times New Roman"/>
                <w:b/>
                <w:bCs/>
                <w:i w:val="false"/>
                <w:caps w:val="false"/>
                <w:smallCaps w:val="false"/>
                <w:color w:val="auto"/>
                <w:spacing w:val="0"/>
                <w:sz w:val="28"/>
                <w:szCs w:val="28"/>
                <w:bdr w:val="single" w:sz="2" w:space="1" w:color="D9D9E3"/>
                <w:lang w:val="ru-RU" w:eastAsia="ru-RU"/>
              </w:rPr>
              <w:t>Автоматизация процессов сборки</w:t>
            </w:r>
            <w:r>
              <w:rPr>
                <w:vanish w:val="false"/>
              </w:rPr>
              <w:tab/>
              <w:t>1</w:t>
            </w:r>
          </w:hyperlink>
          <w:r>
            <w:rPr>
              <w:rFonts w:eastAsia="Calibri" w:cs="" w:cstheme="minorBidi" w:eastAsiaTheme="minorHAnsi"/>
              <w:vanish w:val="false"/>
              <w:color w:val="auto"/>
              <w:kern w:val="0"/>
              <w:sz w:val="28"/>
              <w:szCs w:val="22"/>
              <w:lang w:val="en-US" w:eastAsia="en-US" w:bidi="ar-SA"/>
            </w:rPr>
            <w:t>9</w:t>
          </w:r>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1.4.2</w:t>
            </w:r>
            <w:r>
              <w:rPr>
                <w:rFonts w:eastAsia="" w:eastAsiaTheme="minorEastAsia"/>
                <w:lang w:val="en-GB" w:eastAsia="en-GB"/>
              </w:rPr>
              <w:tab/>
            </w:r>
            <w:r>
              <w:rPr>
                <w:rFonts w:eastAsia="Times New Roman" w:cs="Times New Roman"/>
                <w:b/>
                <w:bCs/>
                <w:i w:val="false"/>
                <w:caps w:val="false"/>
                <w:smallCaps w:val="false"/>
                <w:color w:val="000000"/>
                <w:spacing w:val="0"/>
                <w:sz w:val="28"/>
                <w:szCs w:val="28"/>
                <w:bdr w:val="single" w:sz="2" w:space="1" w:color="D9D9E3"/>
                <w:lang w:val="ru-RU" w:eastAsia="ru-RU"/>
              </w:rPr>
              <w:t>Автоматизация процессов т</w:t>
            </w:r>
            <w:r>
              <w:rPr>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естирования</w:t>
            </w:r>
            <w:r>
              <w:rPr>
                <w:vanish w:val="false"/>
              </w:rPr>
              <w:tab/>
            </w:r>
          </w:hyperlink>
          <w:r>
            <w:rPr>
              <w:vanish w:val="false"/>
            </w:rPr>
            <w:t>20</w:t>
          </w:r>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1.4.3</w:t>
            </w:r>
            <w:r>
              <w:rPr>
                <w:rFonts w:eastAsia="" w:eastAsiaTheme="minorEastAsia"/>
                <w:lang w:val="en-GB" w:eastAsia="en-GB"/>
              </w:rPr>
              <w:tab/>
            </w:r>
            <w:r>
              <w:rPr>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Развертывание с Kubernetes</w:t>
            </w:r>
            <w:r>
              <w:rPr>
                <w:vanish w:val="false"/>
              </w:rPr>
              <w:tab/>
            </w:r>
          </w:hyperlink>
          <w:r>
            <w:rPr>
              <w:vanish w:val="false"/>
            </w:rPr>
            <w:t>20</w:t>
          </w:r>
        </w:p>
        <w:p>
          <w:pPr>
            <w:pStyle w:val="31"/>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1.4.4</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Отказоустойчивость k8s</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1.4.5</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Самоисцеление</w:t>
            </w:r>
            <w:r>
              <w:rPr>
                <w:vanish w:val="false"/>
              </w:rPr>
              <w:tab/>
              <w:t>1</w:t>
            </w:r>
          </w:hyperlink>
          <w:r>
            <w:rPr>
              <w:vanish w:val="false"/>
            </w:rPr>
            <w:t>7</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1.4.6</w:t>
            </w:r>
            <w:r>
              <w:rPr>
                <w:rFonts w:eastAsia="" w:eastAsiaTheme="minorEastAsia"/>
                <w:vanish w:val="false"/>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П</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ринципы и компоненты Kubernetes  для разработчиков</w:t>
            </w:r>
            <w:r>
              <w:rPr>
                <w:vanish w:val="false"/>
              </w:rPr>
              <w:tab/>
              <w:t>1</w:t>
            </w:r>
          </w:hyperlink>
          <w:r>
            <w:rPr>
              <w:vanish w:val="false"/>
            </w:rPr>
            <w:t>8</w:t>
          </w:r>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1.4.6</w:t>
            </w:r>
            <w:r>
              <w:rPr>
                <w:rFonts w:eastAsia="" w:eastAsiaTheme="minorEastAsia"/>
                <w:b/>
                <w:bCs/>
                <w:i w:val="false"/>
                <w:caps w:val="false"/>
                <w:smallCaps w:val="false"/>
                <w:vanish w:val="false"/>
                <w:color w:val="000000"/>
                <w:spacing w:val="0"/>
                <w:sz w:val="28"/>
                <w:szCs w:val="28"/>
                <w:bdr w:val="single" w:sz="2" w:space="1" w:color="D9D9E3"/>
                <w:lang w:val="en-GB" w:eastAsia="en-GB"/>
              </w:rPr>
              <w:tab/>
            </w:r>
            <w:r>
              <w:rPr>
                <w:rFonts w:eastAsia="Times New Roman" w:cs="Times New Roman" w:ascii="Times New Roman" w:hAnsi="Times New Roman"/>
                <w:b/>
                <w:bCs/>
                <w:i w:val="false"/>
                <w:caps w:val="false"/>
                <w:smallCaps w:val="false"/>
                <w:vanish w:val="false"/>
                <w:color w:val="000000"/>
                <w:spacing w:val="0"/>
                <w:kern w:val="0"/>
                <w:sz w:val="28"/>
                <w:szCs w:val="28"/>
                <w:bdr w:val="single" w:sz="2" w:space="1" w:color="D9D9E3"/>
                <w:lang w:val="ru-RU" w:eastAsia="ru-RU" w:bidi="ar-SA"/>
              </w:rPr>
              <w:t>П</w:t>
            </w:r>
            <w:r>
              <w:rPr>
                <w:rFonts w:eastAsia="Times New Roman" w:cs="Times New Roman" w:ascii="Times New Roman" w:hAnsi="Times New Roman"/>
                <w:b/>
                <w:bCs/>
                <w:i w:val="false"/>
                <w:caps w:val="false"/>
                <w:smallCaps w:val="false"/>
                <w:vanish w:val="false"/>
                <w:color w:val="000000"/>
                <w:spacing w:val="0"/>
                <w:sz w:val="28"/>
                <w:szCs w:val="28"/>
                <w:bdr w:val="single" w:sz="2" w:space="1" w:color="D9D9E3"/>
                <w:lang w:val="ru-RU" w:eastAsia="ru-RU"/>
              </w:rPr>
              <w:t>ринципы и компоненты Kubernetes  для разработчиков</w:t>
            </w:r>
            <w:r>
              <w:rPr>
                <w:b/>
                <w:bCs/>
                <w:i w:val="false"/>
                <w:caps w:val="false"/>
                <w:smallCaps w:val="false"/>
                <w:vanish w:val="false"/>
                <w:color w:val="000000"/>
                <w:spacing w:val="0"/>
                <w:sz w:val="28"/>
                <w:szCs w:val="28"/>
                <w:bdr w:val="single" w:sz="2" w:space="1" w:color="D9D9E3"/>
              </w:rPr>
              <w:tab/>
              <w:t>1</w:t>
            </w:r>
          </w:hyperlink>
          <w:r>
            <w:rPr>
              <w:b/>
              <w:bCs/>
              <w:i w:val="false"/>
              <w:caps w:val="false"/>
              <w:smallCaps w:val="false"/>
              <w:vanish w:val="false"/>
              <w:color w:val="000000"/>
              <w:spacing w:val="0"/>
              <w:sz w:val="28"/>
              <w:szCs w:val="28"/>
              <w:bdr w:val="single" w:sz="2" w:space="1" w:color="D9D9E3"/>
            </w:rPr>
            <w:t>8</w:t>
          </w:r>
        </w:p>
        <w:p>
          <w:pPr>
            <w:pStyle w:val="Normal"/>
            <w:tabs>
              <w:tab w:val="clear" w:pos="720"/>
              <w:tab w:val="left" w:pos="1320" w:leader="none"/>
              <w:tab w:val="right" w:pos="9962" w:leader="dot"/>
            </w:tabs>
            <w:rPr>
              <w:rFonts w:eastAsia="" w:eastAsiaTheme="minorEastAsia"/>
              <w:lang w:val="en-GB" w:eastAsia="en-GB"/>
            </w:rPr>
          </w:pPr>
          <w:r>
            <w:rPr>
              <w:rFonts w:eastAsia="" w:eastAsiaTheme="minorEastAsia"/>
              <w:lang w:val="en-GB" w:eastAsia="en-GB"/>
            </w:rPr>
          </w:r>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37">
            <w:r>
              <w:rPr>
                <w:webHidden/>
              </w:rPr>
              <w:fldChar w:fldCharType="begin"/>
            </w:r>
            <w:r>
              <w:rPr>
                <w:webHidden/>
              </w:rPr>
              <w:instrText>PAGEREF _Toc135250037 \h</w:instrText>
            </w:r>
            <w:r>
              <w:rPr>
                <w:webHidden/>
              </w:rPr>
              <w:fldChar w:fldCharType="separate"/>
            </w:r>
            <w:r>
              <w:rPr>
                <w:webHidden/>
                <w:vanish w:val="false"/>
              </w:rPr>
              <w:t>ГЛАВА 2. РАЗРАБОТКА ТРЕБОВАНИЙ И ПРОЕКТИРОВАНИЕ ПРОТОТИПА ПРИЛОЖЕНИЯ</w:t>
              <w:tab/>
              <w:t>22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38">
            <w:r>
              <w:rPr>
                <w:webHidden/>
                <w:rFonts w:eastAsia="Times New Roman" w:cs="Times New Roman" w:ascii="Times New Roman" w:hAnsi="Times New Roman"/>
                <w:b/>
                <w:vanish w:val="false"/>
                <w:lang w:val="ru-RU" w:eastAsia="ru-RU"/>
              </w:rPr>
              <w:t>2.1 Обзор существующих приложений для заметок</w:t>
            </w:r>
            <w:r>
              <w:rPr>
                <w:webHidden/>
              </w:rPr>
              <w:fldChar w:fldCharType="begin"/>
            </w:r>
            <w:r>
              <w:rPr>
                <w:webHidden/>
              </w:rPr>
              <w:instrText>PAGEREF _Toc135250038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9">
            <w:r>
              <w:rPr>
                <w:webHidden/>
                <w:rFonts w:eastAsia="Times New Roman" w:cs="Times New Roman" w:ascii="Times New Roman" w:hAnsi="Times New Roman"/>
                <w:b/>
                <w:vanish w:val="false"/>
                <w:lang w:val="ru-RU" w:eastAsia="ru-RU"/>
              </w:rPr>
              <w:t xml:space="preserve">2.1.1 </w:t>
            </w:r>
            <w:r>
              <w:rPr>
                <w:rFonts w:eastAsia="Times New Roman" w:cs="Times New Roman" w:ascii="Times New Roman" w:hAnsi="Times New Roman"/>
                <w:b/>
                <w:lang w:eastAsia="ru-RU"/>
              </w:rPr>
              <w:t>Evernote</w:t>
            </w:r>
            <w:r>
              <w:rPr>
                <w:webHidden/>
              </w:rPr>
              <w:fldChar w:fldCharType="begin"/>
            </w:r>
            <w:r>
              <w:rPr>
                <w:webHidden/>
              </w:rPr>
              <w:instrText>PAGEREF _Toc135250039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0">
            <w:r>
              <w:rPr>
                <w:webHidden/>
                <w:rFonts w:eastAsia="Times New Roman" w:cs="Times New Roman" w:ascii="Times New Roman" w:hAnsi="Times New Roman"/>
                <w:b/>
                <w:vanish w:val="false"/>
                <w:lang w:val="ru-RU" w:eastAsia="ru-RU"/>
              </w:rPr>
              <w:t>2.1.2 Microsoft OneNote</w:t>
            </w:r>
            <w:r>
              <w:rPr>
                <w:webHidden/>
              </w:rPr>
              <w:fldChar w:fldCharType="begin"/>
            </w:r>
            <w:r>
              <w:rPr>
                <w:webHidden/>
              </w:rPr>
              <w:instrText>PAGEREF _Toc135250040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1">
            <w:r>
              <w:rPr>
                <w:webHidden/>
                <w:rFonts w:eastAsia="Times New Roman" w:cs="Times New Roman" w:ascii="Times New Roman" w:hAnsi="Times New Roman"/>
                <w:b/>
                <w:vanish w:val="false"/>
                <w:lang w:val="ru-RU" w:eastAsia="ru-RU"/>
              </w:rPr>
              <w:t>2.1.3 Google Keep</w:t>
            </w:r>
            <w:r>
              <w:rPr>
                <w:webHidden/>
              </w:rPr>
              <w:fldChar w:fldCharType="begin"/>
            </w:r>
            <w:r>
              <w:rPr>
                <w:webHidden/>
              </w:rPr>
              <w:instrText>PAGEREF _Toc135250041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2">
            <w:r>
              <w:rPr>
                <w:webHidden/>
                <w:rFonts w:eastAsia="Times New Roman" w:cs="Times New Roman" w:ascii="Times New Roman" w:hAnsi="Times New Roman"/>
                <w:b/>
                <w:vanish w:val="false"/>
                <w:lang w:val="ru-RU" w:eastAsia="ru-RU"/>
              </w:rPr>
              <w:t xml:space="preserve">2.1.4 </w:t>
            </w:r>
            <w:r>
              <w:rPr>
                <w:rFonts w:eastAsia="Times New Roman" w:cs="Times New Roman" w:ascii="Times New Roman" w:hAnsi="Times New Roman"/>
                <w:b/>
                <w:lang w:eastAsia="ru-RU"/>
              </w:rPr>
              <w:t>Apple</w:t>
            </w:r>
            <w:r>
              <w:rPr>
                <w:rFonts w:eastAsia="Times New Roman" w:cs="Times New Roman" w:ascii="Times New Roman" w:hAnsi="Times New Roman"/>
                <w:b/>
                <w:lang w:val="ru-RU" w:eastAsia="ru-RU"/>
              </w:rPr>
              <w:t xml:space="preserve"> </w:t>
            </w:r>
            <w:r>
              <w:rPr>
                <w:rFonts w:eastAsia="Times New Roman" w:cs="Times New Roman" w:ascii="Times New Roman" w:hAnsi="Times New Roman"/>
                <w:b/>
                <w:lang w:eastAsia="ru-RU"/>
              </w:rPr>
              <w:t>Notes</w:t>
            </w:r>
            <w:r>
              <w:rPr>
                <w:webHidden/>
              </w:rPr>
              <w:fldChar w:fldCharType="begin"/>
            </w:r>
            <w:r>
              <w:rPr>
                <w:webHidden/>
              </w:rPr>
              <w:instrText>PAGEREF _Toc135250042 \h</w:instrText>
            </w:r>
            <w:r>
              <w:rPr>
                <w:webHidden/>
              </w:rPr>
              <w:fldChar w:fldCharType="separate"/>
            </w:r>
            <w:r>
              <w:rPr>
                <w:vanish w:val="false"/>
              </w:rPr>
              <w:tab/>
              <w:t>24</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3">
            <w:r>
              <w:rPr>
                <w:webHidden/>
                <w:rFonts w:eastAsia="Times New Roman" w:cs="Times New Roman" w:ascii="Times New Roman" w:hAnsi="Times New Roman"/>
                <w:b/>
                <w:vanish w:val="false"/>
                <w:lang w:val="ru-RU" w:eastAsia="ru-RU"/>
              </w:rPr>
              <w:t>2.1.5 Выводы</w:t>
            </w:r>
            <w:r>
              <w:rPr>
                <w:webHidden/>
              </w:rPr>
              <w:fldChar w:fldCharType="begin"/>
            </w:r>
            <w:r>
              <w:rPr>
                <w:webHidden/>
              </w:rPr>
              <w:instrText>PAGEREF _Toc135250043 \h</w:instrText>
            </w:r>
            <w:r>
              <w:rPr>
                <w:webHidden/>
              </w:rPr>
              <w:fldChar w:fldCharType="separate"/>
            </w:r>
            <w:r>
              <w:rPr>
                <w:vanish w:val="false"/>
              </w:rPr>
              <w:tab/>
              <w:t>25</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4">
            <w:r>
              <w:rPr>
                <w:webHidden/>
                <w:rFonts w:eastAsia="Times New Roman" w:cs="Times New Roman" w:ascii="Times New Roman" w:hAnsi="Times New Roman"/>
                <w:b/>
                <w:vanish w:val="false"/>
                <w:lang w:val="ru-RU" w:eastAsia="ru-RU"/>
              </w:rPr>
              <w:t>2.2 Задача проекта</w:t>
            </w:r>
            <w:r>
              <w:rPr>
                <w:webHidden/>
              </w:rPr>
              <w:fldChar w:fldCharType="begin"/>
            </w:r>
            <w:r>
              <w:rPr>
                <w:webHidden/>
              </w:rPr>
              <w:instrText>PAGEREF _Toc135250044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5">
            <w:r>
              <w:rPr>
                <w:webHidden/>
                <w:rFonts w:eastAsia="Times New Roman" w:cs="Times New Roman" w:ascii="Times New Roman" w:hAnsi="Times New Roman"/>
                <w:b/>
                <w:vanish w:val="false"/>
                <w:lang w:val="ru-RU" w:eastAsia="ru-RU"/>
              </w:rPr>
              <w:t>2.3 Разработка требований</w:t>
            </w:r>
            <w:r>
              <w:rPr>
                <w:webHidden/>
              </w:rPr>
              <w:fldChar w:fldCharType="begin"/>
            </w:r>
            <w:r>
              <w:rPr>
                <w:webHidden/>
              </w:rPr>
              <w:instrText>PAGEREF _Toc135250045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6">
            <w:r>
              <w:rPr>
                <w:webHidden/>
                <w:rFonts w:eastAsia="Times New Roman" w:cs="Times New Roman" w:ascii="Times New Roman" w:hAnsi="Times New Roman"/>
                <w:b/>
                <w:vanish w:val="false"/>
                <w:lang w:val="ru-RU" w:eastAsia="ru-RU"/>
              </w:rPr>
              <w:t>2.4 Проектирование интерфейса</w:t>
            </w:r>
            <w:r>
              <w:rPr>
                <w:webHidden/>
              </w:rPr>
              <w:fldChar w:fldCharType="begin"/>
            </w:r>
            <w:r>
              <w:rPr>
                <w:webHidden/>
              </w:rPr>
              <w:instrText>PAGEREF _Toc135250046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7">
            <w:r>
              <w:rPr>
                <w:webHidden/>
                <w:rFonts w:eastAsia="Times New Roman" w:cs="Times New Roman" w:ascii="Times New Roman" w:hAnsi="Times New Roman"/>
                <w:b/>
                <w:vanish w:val="false"/>
                <w:lang w:val="ru-RU" w:eastAsia="ru-RU"/>
              </w:rPr>
              <w:t xml:space="preserve">2.4.1 Инструмент проектирования интерфейсов </w:t>
            </w:r>
            <w:r>
              <w:rPr>
                <w:rFonts w:eastAsia="Times New Roman" w:cs="Times New Roman" w:ascii="Times New Roman" w:hAnsi="Times New Roman"/>
                <w:b/>
                <w:lang w:eastAsia="ru-RU"/>
              </w:rPr>
              <w:t>Figma</w:t>
            </w:r>
            <w:r>
              <w:rPr>
                <w:webHidden/>
              </w:rPr>
              <w:fldChar w:fldCharType="begin"/>
            </w:r>
            <w:r>
              <w:rPr>
                <w:webHidden/>
              </w:rPr>
              <w:instrText>PAGEREF _Toc135250047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8">
            <w:r>
              <w:rPr>
                <w:webHidden/>
                <w:rFonts w:eastAsia="Times New Roman" w:cs="Times New Roman" w:ascii="Times New Roman" w:hAnsi="Times New Roman"/>
                <w:b/>
                <w:vanish w:val="false"/>
                <w:lang w:val="ru-RU" w:eastAsia="ru-RU"/>
              </w:rPr>
              <w:t>2.4.2 Рисование эскизов. Создание Wireframes. Дизайн</w:t>
            </w:r>
            <w:r>
              <w:rPr>
                <w:webHidden/>
              </w:rPr>
              <w:fldChar w:fldCharType="begin"/>
            </w:r>
            <w:r>
              <w:rPr>
                <w:webHidden/>
              </w:rPr>
              <w:instrText>PAGEREF _Toc135250048 \h</w:instrText>
            </w:r>
            <w:r>
              <w:rPr>
                <w:webHidden/>
              </w:rPr>
              <w:fldChar w:fldCharType="separate"/>
            </w:r>
            <w:r>
              <w:rPr>
                <w:vanish w:val="false"/>
              </w:rPr>
              <w:tab/>
              <w:t>29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49">
            <w:r>
              <w:rPr>
                <w:webHidden/>
              </w:rPr>
              <w:fldChar w:fldCharType="begin"/>
            </w:r>
            <w:r>
              <w:rPr>
                <w:webHidden/>
              </w:rPr>
              <w:instrText>PAGEREF _Toc135250049 \h</w:instrText>
            </w:r>
            <w:r>
              <w:rPr>
                <w:webHidden/>
              </w:rPr>
              <w:fldChar w:fldCharType="separate"/>
            </w:r>
            <w:r>
              <w:rPr>
                <w:webHidden/>
                <w:vanish w:val="false"/>
              </w:rPr>
              <w:t>ГЛАВА 3. РАЗРАБОТКА КРОССПЛАТФОРМЕННОГО МОБИЛЬНОГО ПРИЛОЖЕНИЯ С ИСПОЛЬЗОВАНИЕМ БИБЛИОТЕКИ FLUTTER</w:t>
              <w:tab/>
              <w:t>32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50">
            <w:r>
              <w:rPr>
                <w:webHidden/>
                <w:rFonts w:eastAsia="Times New Roman" w:cs="Times New Roman" w:ascii="Times New Roman" w:hAnsi="Times New Roman"/>
                <w:b/>
                <w:vanish w:val="false"/>
                <w:lang w:val="ru-RU" w:eastAsia="ru-RU"/>
              </w:rPr>
              <w:t>3.1 Разработка логики приложения</w:t>
            </w:r>
            <w:r>
              <w:rPr>
                <w:webHidden/>
              </w:rPr>
              <w:fldChar w:fldCharType="begin"/>
            </w:r>
            <w:r>
              <w:rPr>
                <w:webHidden/>
              </w:rPr>
              <w:instrText>PAGEREF _Toc135250050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1">
            <w:r>
              <w:rPr>
                <w:webHidden/>
                <w:rFonts w:eastAsia="Times New Roman" w:cs="Times New Roman" w:ascii="Times New Roman" w:hAnsi="Times New Roman"/>
                <w:b/>
                <w:vanish w:val="false"/>
                <w:lang w:val="ru-RU" w:eastAsia="ru-RU"/>
              </w:rPr>
              <w:t>3.1.1 Основные классы</w:t>
            </w:r>
            <w:r>
              <w:rPr>
                <w:webHidden/>
              </w:rPr>
              <w:fldChar w:fldCharType="begin"/>
            </w:r>
            <w:r>
              <w:rPr>
                <w:webHidden/>
              </w:rPr>
              <w:instrText>PAGEREF _Toc135250051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2">
            <w:r>
              <w:rPr>
                <w:webHidden/>
                <w:rFonts w:eastAsia="Times New Roman" w:cs="Times New Roman" w:ascii="Times New Roman" w:hAnsi="Times New Roman"/>
                <w:b/>
                <w:vanish w:val="false"/>
                <w:lang w:val="ru-RU" w:eastAsia="ru-RU"/>
              </w:rPr>
              <w:t>3.1.2 Пользовательский интерфейс</w:t>
            </w:r>
            <w:r>
              <w:rPr>
                <w:rFonts w:eastAsia="Times New Roman" w:cs="Times New Roman" w:ascii="Times New Roman" w:hAnsi="Times New Roman"/>
                <w:b/>
                <w:lang w:eastAsia="ru-RU"/>
              </w:rPr>
              <w:t xml:space="preserve">. </w:t>
            </w:r>
            <w:r>
              <w:rPr>
                <w:rFonts w:eastAsia="Times New Roman" w:cs="Times New Roman" w:ascii="Times New Roman" w:hAnsi="Times New Roman"/>
                <w:b/>
                <w:lang w:val="ru-RU" w:eastAsia="ru-RU"/>
              </w:rPr>
              <w:t>Реализация</w:t>
            </w:r>
            <w:r>
              <w:rPr>
                <w:webHidden/>
              </w:rPr>
              <w:fldChar w:fldCharType="begin"/>
            </w:r>
            <w:r>
              <w:rPr>
                <w:webHidden/>
              </w:rPr>
              <w:instrText>PAGEREF _Toc135250052 \h</w:instrText>
            </w:r>
            <w:r>
              <w:rPr>
                <w:webHidden/>
              </w:rPr>
              <w:fldChar w:fldCharType="separate"/>
            </w:r>
            <w:r>
              <w:rPr>
                <w:vanish w:val="false"/>
              </w:rPr>
              <w:tab/>
              <w:t>33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3">
            <w:r>
              <w:rPr>
                <w:webHidden/>
              </w:rPr>
              <w:fldChar w:fldCharType="begin"/>
            </w:r>
            <w:r>
              <w:rPr>
                <w:webHidden/>
              </w:rPr>
              <w:instrText>PAGEREF _Toc135250053 \h</w:instrText>
            </w:r>
            <w:r>
              <w:rPr>
                <w:webHidden/>
              </w:rPr>
              <w:fldChar w:fldCharType="separate"/>
            </w:r>
            <w:r>
              <w:rPr>
                <w:webHidden/>
                <w:vanish w:val="false"/>
              </w:rPr>
              <w:t>ЗАКЛЮЧЕНИЕ</w:t>
              <w:tab/>
              <w:t>37</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4">
            <w:r>
              <w:rPr>
                <w:webHidden/>
              </w:rPr>
              <w:fldChar w:fldCharType="begin"/>
            </w:r>
            <w:r>
              <w:rPr>
                <w:webHidden/>
              </w:rPr>
              <w:instrText>PAGEREF _Toc135250054 \h</w:instrText>
            </w:r>
            <w:r>
              <w:rPr>
                <w:webHidden/>
              </w:rPr>
              <w:fldChar w:fldCharType="separate"/>
            </w:r>
            <w:r>
              <w:rPr>
                <w:webHidden/>
                <w:vanish w:val="false"/>
              </w:rPr>
              <w:t>СПИСОК ИСПОЛЬЗУЕМОЙ ЛИТЕРАТУРЫ</w:t>
              <w:tab/>
              <w:t>39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5">
            <w:r>
              <w:rPr>
                <w:webHidden/>
              </w:rPr>
              <w:fldChar w:fldCharType="begin"/>
            </w:r>
            <w:r>
              <w:rPr>
                <w:webHidden/>
              </w:rPr>
              <w:instrText>PAGEREF _Toc135250055 \h</w:instrText>
            </w:r>
            <w:r>
              <w:rPr>
                <w:webHidden/>
              </w:rPr>
              <w:fldChar w:fldCharType="separate"/>
            </w:r>
            <w:r>
              <w:rPr>
                <w:webHidden/>
                <w:vanish w:val="false"/>
              </w:rPr>
              <w:t>ПРИЛОЖЕНИЕ А</w:t>
              <w:tab/>
              <w:t>40</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6">
            <w:r>
              <w:rPr>
                <w:webHidden/>
                <w:vanish w:val="false"/>
              </w:rPr>
              <w:t>ПРИЛОЖЕНИЕ</w:t>
            </w:r>
            <w:r>
              <w:rPr>
                <w:lang w:val="en-GB"/>
              </w:rPr>
              <w:t xml:space="preserve"> </w:t>
            </w:r>
            <w:r>
              <w:rPr/>
              <w:t>Б</w:t>
            </w:r>
            <w:r>
              <w:rPr>
                <w:webHidden/>
              </w:rPr>
              <w:fldChar w:fldCharType="begin"/>
            </w:r>
            <w:r>
              <w:rPr>
                <w:webHidden/>
              </w:rPr>
              <w:instrText>PAGEREF _Toc135250056 \h</w:instrText>
            </w:r>
            <w:r>
              <w:rPr>
                <w:webHidden/>
              </w:rPr>
              <w:fldChar w:fldCharType="separate"/>
            </w:r>
            <w:r>
              <w:rPr>
                <w:vanish w:val="false"/>
              </w:rPr>
              <w:tab/>
              <w:t>43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7">
            <w:r>
              <w:rPr>
                <w:webHidden/>
              </w:rPr>
              <w:fldChar w:fldCharType="begin"/>
            </w:r>
            <w:r>
              <w:rPr>
                <w:webHidden/>
              </w:rPr>
              <w:instrText>PAGEREF _Toc135250057 \h</w:instrText>
            </w:r>
            <w:r>
              <w:rPr>
                <w:webHidden/>
              </w:rPr>
              <w:fldChar w:fldCharType="separate"/>
            </w:r>
            <w:r>
              <w:rPr>
                <w:webHidden/>
                <w:vanish w:val="false"/>
              </w:rPr>
              <w:t>ПРИЛОЖЕНИЕ В</w:t>
              <w:tab/>
              <w:t>46</w:t>
            </w:r>
            <w:r>
              <w:rPr>
                <w:webHidden/>
              </w:rPr>
              <w:fldChar w:fldCharType="end"/>
            </w:r>
          </w:hyperlink>
          <w:r>
            <w:rPr>
              <w:vanish w:val="false"/>
            </w:rPr>
            <w:fldChar w:fldCharType="end"/>
          </w:r>
        </w:p>
      </w:sdtContent>
    </w:sdt>
    <w:p>
      <w:pPr>
        <w:pStyle w:val="Normal"/>
        <w:widowControl/>
        <w:bidi w:val="0"/>
        <w:spacing w:lineRule="auto" w:line="259" w:before="0" w:after="160"/>
        <w:jc w:val="left"/>
        <w:rPr/>
      </w:pPr>
      <w:r>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rFonts w:ascii="Times new Roman" w:hAnsi="Times new Roman"/>
          <w:sz w:val="28"/>
          <w:szCs w:val="28"/>
        </w:rPr>
      </w:pPr>
      <w:bookmarkStart w:id="1" w:name="_Toc135250024"/>
      <w:r>
        <w:rPr>
          <w:rFonts w:ascii="Times new Roman" w:hAnsi="Times new Roman"/>
          <w:sz w:val="28"/>
          <w:szCs w:val="28"/>
          <w:lang w:val="ru-RU" w:eastAsia="ru-RU"/>
        </w:rPr>
        <w:t>ВВЕДЕНИЕ</w:t>
      </w:r>
      <w:bookmarkEnd w:id="1"/>
    </w:p>
    <w:p>
      <w:pPr>
        <w:pStyle w:val="Style18"/>
        <w:spacing w:lineRule="exact" w:line="360" w:before="0" w:after="0"/>
        <w:ind w:firstLine="709"/>
        <w:jc w:val="left"/>
        <w:rPr>
          <w:rFonts w:ascii="Times new Roman" w:hAnsi="Times new Roman"/>
          <w:sz w:val="28"/>
          <w:szCs w:val="28"/>
        </w:rPr>
      </w:pPr>
      <w:r>
        <w:rPr>
          <w:rFonts w:eastAsia="Times New Roman" w:cs="Times New Roman" w:ascii="Times new Roman" w:hAnsi="Times new Roman"/>
          <w:sz w:val="28"/>
          <w:szCs w:val="28"/>
          <w:lang w:val="ru-RU" w:eastAsia="ru-RU"/>
        </w:rPr>
        <w:t>Контейнеризация и оркестрация являются ключевыми технологиями в современной разработке программного обеспечения. Контейнеризация позволяет разработчикам упаковывать приложения вместе со всеми необходимыми зависимостями и библиотеками в единый контейнер, что обеспечивает их портативность и согласованность на различных средах разработки, тестирования и производства. Основным преимуществом этого подхода является то, что он упрощает развертывание и управление приложениями, снижает риск ошибок, связанных с различиями в окружающей среде, и ускоряет процесс разработки и доставки ПО.</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Оркестрация контейнеров, с другой стороны, относится к автоматизации управления, координации и масштабирования контейнеризированных приложений. Инструменты оркестрации, такие как Kubernetes, Docker Swarm и другие, позволяют автоматически управлять жизненным циклом контейнеров, обеспечивать их масштабирование, обновление и обеспечение необходимыми ресурсами.</w:t>
      </w:r>
    </w:p>
    <w:p>
      <w:pPr>
        <w:pStyle w:val="4"/>
        <w:numPr>
          <w:ilvl w:val="3"/>
          <w:numId w:val="2"/>
        </w:numPr>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Цели и задачи курсовой работы</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Целью данной курсовой работы является изучение и анализ роли контейнеризации и оркестрации в процессе разработки программного обеспечения. Ключевые задачи включают:</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rFonts w:ascii="Times new Roman" w:hAnsi="Times new Roman"/>
          <w:sz w:val="28"/>
          <w:szCs w:val="28"/>
        </w:rPr>
      </w:pPr>
      <w:r>
        <w:rPr>
          <w:rFonts w:ascii="Times new Roman" w:hAnsi="Times new Roman"/>
          <w:sz w:val="28"/>
          <w:szCs w:val="28"/>
        </w:rPr>
        <w:t>Исследовать основные принципы и методы контейнеризации.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rFonts w:ascii="Times new Roman" w:hAnsi="Times new Roman"/>
          <w:sz w:val="28"/>
          <w:szCs w:val="28"/>
        </w:rPr>
      </w:pPr>
      <w:r>
        <w:rPr>
          <w:rFonts w:ascii="Times new Roman" w:hAnsi="Times new Roman"/>
          <w:sz w:val="28"/>
          <w:szCs w:val="28"/>
        </w:rPr>
        <w:t>Анализировать роль и механизмы оркестрации контейнеров.</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Рассмотреть практические примеры использования данных технологий в индустрии.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Оценить преимущества, недостатки и потенциальные области применения.</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jc w:val="center"/>
        <w:rPr>
          <w:rFonts w:ascii="Times new Roman" w:hAnsi="Times new Roman"/>
          <w:sz w:val="28"/>
          <w:szCs w:val="28"/>
        </w:rPr>
      </w:pPr>
      <w:r>
        <w:rPr>
          <w:rFonts w:ascii="Times new Roman" w:hAnsi="Times new Roman"/>
          <w:sz w:val="28"/>
          <w:szCs w:val="28"/>
        </w:rPr>
        <w:t>Предсказать будущие тенденции и развитие данных технологий.</w:t>
      </w:r>
    </w:p>
    <w:p>
      <w:pPr>
        <w:pStyle w:val="Normal"/>
        <w:spacing w:lineRule="exact"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2" w:name="_Toc135250025"/>
      <w:r>
        <w:rPr>
          <w:rFonts w:ascii="Times new Roman" w:hAnsi="Times new Roman"/>
          <w:sz w:val="28"/>
          <w:szCs w:val="28"/>
          <w:lang w:val="ru-RU" w:eastAsia="ru-RU"/>
        </w:rPr>
        <w:t xml:space="preserve">ГЛАВА </w:t>
      </w:r>
      <w:r>
        <w:rPr>
          <w:rFonts w:ascii="Times new Roman" w:hAnsi="Times new Roman"/>
          <w:kern w:val="0"/>
          <w:sz w:val="28"/>
          <w:szCs w:val="28"/>
          <w:lang w:val="ru-RU" w:eastAsia="ru-RU"/>
        </w:rPr>
        <w:t>1</w:t>
      </w:r>
      <w:r>
        <w:rPr>
          <w:rFonts w:ascii="Times new Roman" w:hAnsi="Times new Roman"/>
          <w:sz w:val="28"/>
          <w:szCs w:val="28"/>
          <w:lang w:val="ru-RU" w:eastAsia="ru-RU"/>
        </w:rPr>
        <w:t xml:space="preserve">. </w:t>
      </w:r>
      <w:bookmarkEnd w:id="2"/>
      <w:r>
        <w:rPr>
          <w:rFonts w:ascii="Times new Roman" w:hAnsi="Times new Roman"/>
          <w:kern w:val="0"/>
          <w:sz w:val="28"/>
          <w:szCs w:val="28"/>
          <w:lang w:val="ru-RU" w:eastAsia="ru-RU"/>
        </w:rPr>
        <w:t>Теоретический обзор</w:t>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ListParagraph"/>
        <w:numPr>
          <w:ilvl w:val="1"/>
          <w:numId w:val="3"/>
        </w:numPr>
        <w:spacing w:lineRule="exact" w:line="360" w:before="0" w:after="0"/>
        <w:contextualSpacing/>
        <w:outlineLvl w:val="1"/>
        <w:rPr>
          <w:rFonts w:ascii="Times new Roman" w:hAnsi="Times new Roman"/>
          <w:sz w:val="28"/>
          <w:szCs w:val="28"/>
        </w:rPr>
      </w:pPr>
      <w:r>
        <w:rPr>
          <w:rFonts w:eastAsia="Times New Roman" w:cs="Times New Roman" w:ascii="Times new Roman" w:hAnsi="Times new Roman"/>
          <w:b/>
          <w:sz w:val="28"/>
          <w:szCs w:val="28"/>
          <w:lang w:val="ru-RU" w:eastAsia="ru-RU"/>
        </w:rPr>
        <w:t xml:space="preserve"> </w:t>
      </w:r>
      <w:bookmarkStart w:id="3" w:name="_Toc135250026"/>
      <w:bookmarkEnd w:id="3"/>
      <w:r>
        <w:rPr>
          <w:rFonts w:eastAsia="Times New Roman" w:cs="Times New Roman" w:ascii="Times new Roman" w:hAnsi="Times new Roman"/>
          <w:b/>
          <w:sz w:val="28"/>
          <w:szCs w:val="28"/>
          <w:lang w:val="ru-RU" w:eastAsia="ru-RU"/>
        </w:rPr>
        <w:t>Определение контейнеризации и оркестрации</w:t>
      </w:r>
    </w:p>
    <w:p>
      <w:pPr>
        <w:pStyle w:val="ListParagraph"/>
        <w:numPr>
          <w:ilvl w:val="0"/>
          <w:numId w:val="0"/>
        </w:numPr>
        <w:spacing w:lineRule="exact" w:line="360" w:before="0" w:after="0"/>
        <w:ind w:left="1140" w:hanging="0"/>
        <w:contextualSpacing/>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3"/>
        <w:rPr>
          <w:rFonts w:ascii="Times new Roman" w:hAnsi="Times new Roman"/>
          <w:sz w:val="28"/>
          <w:szCs w:val="28"/>
        </w:rPr>
      </w:pPr>
      <w:bookmarkStart w:id="4" w:name="_Toc135250027"/>
      <w:r>
        <w:rPr>
          <w:rFonts w:eastAsia="Times New Roman" w:cs="Times New Roman" w:ascii="Times new Roman" w:hAnsi="Times new Roman"/>
          <w:b/>
          <w:color w:val="auto"/>
          <w:sz w:val="28"/>
          <w:szCs w:val="28"/>
          <w:lang w:val="ru-RU" w:eastAsia="ru-RU"/>
        </w:rPr>
        <w:t>1.1.1 Что тако</w:t>
      </w:r>
      <w:bookmarkEnd w:id="4"/>
      <w:r>
        <w:rPr>
          <w:rFonts w:eastAsia="Times New Roman" w:cs="Times New Roman" w:ascii="Times new Roman" w:hAnsi="Times new Roman"/>
          <w:b/>
          <w:color w:val="auto"/>
          <w:sz w:val="28"/>
          <w:szCs w:val="28"/>
          <w:lang w:val="ru-RU" w:eastAsia="ru-RU"/>
        </w:rPr>
        <w:t>е контейнеризация</w:t>
      </w:r>
    </w:p>
    <w:p>
      <w:pPr>
        <w:pStyle w:val="Normal"/>
        <w:spacing w:lineRule="exact" w:line="360" w:before="0" w:after="0"/>
        <w:ind w:firstLine="709"/>
        <w:jc w:val="both"/>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4"/>
        <w:numPr>
          <w:ilvl w:val="3"/>
          <w:numId w:val="2"/>
        </w:numPr>
        <w:spacing w:lineRule="exact" w:line="360" w:before="0" w:after="0"/>
        <w:ind w:firstLine="709"/>
        <w:jc w:val="both"/>
        <w:rPr>
          <w:rFonts w:ascii="Times new Roman" w:hAnsi="Times new Roman"/>
          <w:sz w:val="28"/>
          <w:szCs w:val="28"/>
        </w:rPr>
      </w:pPr>
      <w:r>
        <w:rPr>
          <w:rFonts w:eastAsia="Times New Roman" w:cs="Times New Roman" w:ascii="Times new Roman" w:hAnsi="Times new Roman"/>
          <w:sz w:val="28"/>
          <w:szCs w:val="28"/>
          <w:lang w:val="ru-RU" w:eastAsia="ru-RU"/>
        </w:rPr>
        <w:t>Определение контейнеризации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 это метод виртуализации на уровне операционной системы, который позволяет запускать и управлять приложениями и их зависимостями в изолированных средах, называемых контейнерами. Контейнеры облегчают разработку, тестирование и развертывание приложений, обеспечивая согласованность окружения на всех этапах жизненного цикла разработки ПО. Они делят ядро операционной системы хоста, но могут быть изолированы от других контейнеров и хостовой системы. Примеры технологий контейнеризации включают Docker, LXC и другие.</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Преимущества использования контейнеров</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Портативность</w:t>
      </w:r>
      <w:r>
        <w:rPr>
          <w:rFonts w:ascii="Times new Roman" w:hAnsi="Times new Roman"/>
          <w:sz w:val="28"/>
          <w:szCs w:val="28"/>
        </w:rPr>
        <w:t>: Контейнеры обеспечивают согласованность окружения на разных средах, что упрощает перенос приложений.</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Эффективность</w:t>
      </w:r>
      <w:r>
        <w:rPr>
          <w:rFonts w:ascii="Times new Roman" w:hAnsi="Times new Roman"/>
          <w:sz w:val="28"/>
          <w:szCs w:val="28"/>
        </w:rPr>
        <w:t>: Контейнеры требуют меньше ресурсов, чем традиционные виртуальные машины, поскольку разделяют ядро ОС хоста и не требуют отдельной операционной системы для каждого экземпляра.</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Быстрое развертывание и масштабируемость</w:t>
      </w:r>
      <w:r>
        <w:rPr>
          <w:rFonts w:ascii="Times new Roman" w:hAnsi="Times new Roman"/>
          <w:sz w:val="28"/>
          <w:szCs w:val="28"/>
        </w:rPr>
        <w:t xml:space="preserve">: </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могут быть быстро запущены и остановлены, что улучшает масштабируемость и гибкость при управлении приложениями.</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Изоляция и безопасность</w:t>
      </w:r>
      <w:r>
        <w:rPr>
          <w:rFonts w:ascii="Times new Roman" w:hAnsi="Times new Roman"/>
          <w:sz w:val="28"/>
          <w:szCs w:val="28"/>
        </w:rPr>
        <w:t>: Каждый контейнер изолирован и имеет собственные ресурсы, что повышает безопасность и уменьшает риск конфликтов между приложениями.</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1.1.2 Определение оркестрации контейнеров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Оркестрация контейнеров — это автоматизация развертывания, управления, масштабирования, сетевого взаимодействия и мониторинга контейнеризированных приложений. Это включает в себя управление жизненным циклом контейнеров, от развертывания до утилизации, и обеспечение высокой доступности и отказоустойчивости приложений.</w:t>
      </w:r>
    </w:p>
    <w:p>
      <w:pPr>
        <w:pStyle w:val="Style18"/>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eastAsia="Times New Roman" w:cs="Times New Roman" w:ascii="Times new Roman" w:hAnsi="Times new Roman"/>
          <w:sz w:val="28"/>
          <w:szCs w:val="28"/>
          <w:lang w:val="ru-RU" w:eastAsia="ru-RU"/>
        </w:rPr>
        <w:t>Оркестратор выполняет следующие функции: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Развертывание приложений:</w:t>
      </w:r>
      <w:r>
        <w:rPr>
          <w:rFonts w:ascii="Times new Roman" w:hAnsi="Times new Roman"/>
          <w:sz w:val="28"/>
          <w:szCs w:val="28"/>
        </w:rPr>
        <w:t xml:space="preserve"> Оркестратор автоматизирует процесс развертывания контейнеров, управляя их запуском на доступных узлах.</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Масштабирование:</w:t>
      </w:r>
      <w:r>
        <w:rPr>
          <w:rFonts w:ascii="Times new Roman" w:hAnsi="Times new Roman"/>
          <w:sz w:val="28"/>
          <w:szCs w:val="28"/>
        </w:rPr>
        <w:t xml:space="preserve"> Он обеспечивает возможность масштабирования приложений, управляя добавлением или удалением контейнеров в зависимости от текущей нагрузки.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Управление ресурсами:</w:t>
      </w:r>
      <w:r>
        <w:rPr>
          <w:rFonts w:ascii="Times new Roman" w:hAnsi="Times new Roman"/>
          <w:sz w:val="28"/>
          <w:szCs w:val="28"/>
        </w:rPr>
        <w:t xml:space="preserve"> Оркестратор следит за доступностью ресурсов на узлах и эффективно распределяет нагрузку между ними, чтобы обеспечить оптимальную производительность приложений.</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Отслеживание состояния контейнеров:</w:t>
      </w:r>
      <w:r>
        <w:rPr>
          <w:rFonts w:ascii="Times new Roman" w:hAnsi="Times new Roman"/>
          <w:sz w:val="28"/>
          <w:szCs w:val="28"/>
        </w:rPr>
        <w:t xml:space="preserve"> Он следит за состоянием контейнеров, перезапускает их в случае сбоев, а также обеспечивает их перераспределение для улучшения отказоустойчивости.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Сетевое взаимодействие:</w:t>
      </w:r>
      <w:r>
        <w:rPr>
          <w:rFonts w:ascii="Times new Roman" w:hAnsi="Times new Roman"/>
          <w:sz w:val="28"/>
          <w:szCs w:val="28"/>
        </w:rPr>
        <w:t xml:space="preserve"> Оркестратор управляет сетевым взаимодействием между контейнерами, обеспечивая связь между различными компонентами приложения.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color w:val="auto"/>
          <w:sz w:val="28"/>
          <w:szCs w:val="28"/>
          <w:u w:val="none"/>
          <w:lang w:val="ru-RU" w:eastAsia="ru-RU"/>
        </w:rPr>
      </w:pPr>
      <w:r>
        <w:rPr>
          <w:rFonts w:eastAsia="Times New Roman" w:cs="Times New Roman" w:ascii="Times new Roman" w:hAnsi="Times new Roman"/>
          <w:color w:val="auto"/>
          <w:sz w:val="28"/>
          <w:szCs w:val="28"/>
          <w:u w:val="none"/>
          <w:lang w:val="ru-RU" w:eastAsia="ru-RU"/>
        </w:rPr>
      </w:r>
    </w:p>
    <w:p>
      <w:pPr>
        <w:pStyle w:val="3"/>
        <w:rPr/>
      </w:pPr>
      <w:r>
        <w:rPr>
          <w:rFonts w:eastAsia="Times New Roman" w:cs="Times New Roman" w:ascii="Times new Roman" w:hAnsi="Times new Roman"/>
          <w:b/>
          <w:color w:val="auto"/>
          <w:kern w:val="0"/>
          <w:sz w:val="28"/>
          <w:szCs w:val="28"/>
          <w:lang w:val="ru-RU" w:eastAsia="ru-RU" w:bidi="ar-SA"/>
        </w:rPr>
        <w:t xml:space="preserve">1.2 </w:t>
      </w:r>
      <w:r>
        <w:rPr>
          <w:rStyle w:val="Style15"/>
          <w:rFonts w:ascii="Times new Roman" w:hAnsi="Times new Roman"/>
          <w:color w:val="000000"/>
          <w:sz w:val="28"/>
          <w:szCs w:val="28"/>
          <w:bdr w:val="single" w:sz="2" w:space="1" w:color="D9D9E3"/>
        </w:rPr>
        <w:t>Применение Docker в разработке ПО</w:t>
      </w:r>
    </w:p>
    <w:p>
      <w:pPr>
        <w:pStyle w:val="Normal"/>
        <w:rPr>
          <w:rFonts w:ascii="Times new Roman" w:hAnsi="Times new Roman"/>
          <w:color w:val="000000"/>
          <w:sz w:val="28"/>
          <w:szCs w:val="28"/>
          <w:bdr w:val="single" w:sz="2" w:space="1" w:color="D9D9E3"/>
        </w:rPr>
      </w:pPr>
      <w:r>
        <w:rPr>
          <w:rFonts w:ascii="Times new Roman" w:hAnsi="Times new Roman"/>
          <w:color w:val="000000"/>
          <w:sz w:val="28"/>
          <w:szCs w:val="28"/>
          <w:bdr w:val="single" w:sz="2" w:space="1" w:color="D9D9E3"/>
        </w:rPr>
      </w:r>
    </w:p>
    <w:p>
      <w:pPr>
        <w:pStyle w:val="4"/>
        <w:numPr>
          <w:ilvl w:val="3"/>
          <w:numId w:val="2"/>
        </w:numPr>
        <w:pBdr>
          <w:top w:val="single" w:sz="2" w:space="1" w:color="D9D9E3"/>
          <w:left w:val="single" w:sz="2" w:space="1" w:color="D9D9E3"/>
          <w:bottom w:val="single" w:sz="2" w:space="1" w:color="D9D9E3"/>
          <w:right w:val="single" w:sz="2" w:space="1" w:color="D9D9E3"/>
        </w:pBdr>
        <w:rPr/>
      </w:pPr>
      <w:r>
        <w:rPr>
          <w:rFonts w:eastAsia="Times New Roman" w:cs="Times New Roman" w:ascii="Times new Roman" w:hAnsi="Times new Roman"/>
          <w:b/>
          <w:color w:val="auto"/>
          <w:sz w:val="28"/>
          <w:szCs w:val="28"/>
          <w:lang w:val="ru-RU" w:eastAsia="ru-RU"/>
        </w:rPr>
        <w:t xml:space="preserve">1.2.1 </w:t>
      </w:r>
      <w:r>
        <w:rPr>
          <w:rStyle w:val="Style15"/>
          <w:rFonts w:eastAsia="Times New Roman" w:cs="Times New Roman" w:ascii="Times new Roman" w:hAnsi="Times new Roman"/>
          <w:b/>
          <w:color w:val="auto"/>
          <w:sz w:val="28"/>
          <w:szCs w:val="28"/>
          <w:bdr w:val="single" w:sz="2" w:space="1" w:color="D9D9E3"/>
          <w:lang w:val="ru-RU" w:eastAsia="ru-RU"/>
        </w:rPr>
        <w:t>Основные принципы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t>Docker предоставляет стандартизированную платформу для создания, доставки и выполнения контейнеров. Контейнеры - это легковесные, автономные и переносимые окружения, включающие в себя все необходимое для запуска приложения: код, библиотеки, зависимости и настройки. Принципы изоляции и переносимости делают Docker эффективным инструментом в разработке и поставке программного обеспечения.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val="false"/>
          <w:b w:val="false"/>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2</w:t>
      </w: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 xml:space="preserve"> Управление зависимостями:</w:t>
      </w:r>
      <w:r>
        <w:rPr>
          <w:rStyle w:val="Style15"/>
          <w:rFonts w:eastAsia="Times New Roman" w:cs="Times New Roman" w:ascii="Times new Roman" w:hAnsi="Times new Roman"/>
          <w:b/>
          <w:i w:val="false"/>
          <w:caps w:val="false"/>
          <w:smallCaps w:val="false"/>
          <w:color w:val="ECECF1"/>
          <w:spacing w:val="0"/>
          <w:sz w:val="28"/>
          <w:szCs w:val="28"/>
          <w:bdr w:val="single" w:sz="2" w:space="1" w:color="D9D9E3"/>
          <w:lang w:val="ru-RU" w:eastAsia="ru-RU"/>
        </w:rPr>
        <w:t xml:space="preserve"> </w:t>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В мире разработки программного обеспечения эффективное управление зависимостями является фундаментальным аспектом. Docker позволяет изолировать приложение и его зависимости в контейнер, создавая своего рода "запечатанную" среду. Это достигается за счет включения всех необходимых библиотек, инструментов и зависимостей внутрь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Когда разработчик создает Docker-образ, включающий приложение и его зависимости, это создает надежное и воспроизводимое окружение. Такое окружение можно легко передавать между разработчиками, тестировщиками и даже между различными средами развертывания. Это исключает проблемы, связанные с различиями в версиях библиотек и окружениях, что обычно возникает при передаче кода между разработчиками или при развертывании на разных серверах.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1.2.3 Упрощение развертывания приложений в Docker:</w:t>
      </w:r>
    </w:p>
    <w:p>
      <w:pPr>
        <w:pStyle w:val="Style18"/>
        <w:rPr/>
      </w:pPr>
      <w:r>
        <w:rPr>
          <w:rFonts w:ascii="Times new Roman" w:hAnsi="Times new Roman"/>
          <w:sz w:val="28"/>
          <w:szCs w:val="28"/>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Одним из ключевых преимуществ Docker является его способность упрощать процесс развертывания приложений. Когда приложение упаковано в контейнер, оно становится переносимым и автономным. Весь необходимый софт и настройки включаются в контейнер, и разработчик может быть уверен, что приложение будет работать так, как предполагается, независимо от среды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Docker-образы могут быть легко переданы между разными средами развертывания, будь то локальная машина разработчика, тестовый сервер или облачная инфраструктура. Это дает уверенность в том, что приложение будет вести себя одинаково в любой среде, что является важным фактором при масштабировании и управлении сложными приложениями.</w:t>
        <w:tab/>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4</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Масштабируемость и управление ресурсами в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Docker обеспечивает легкость масштабирования приложений. Когда приложение упаковано в контейнер, его можно быстро развернуть в нескольких экземплярах на одном хосте или даже на нескольких хостах в кластере. Это дает возможность эффективно использовать ресурсы сервера и масштабировать приложение в зависимости от изменяющихся нагрузок.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Кроме того, Docker предоставляет инструменты для управления ресурсами контейнеров. Это включает в себя возможность ограничивать использование CPU, памяти и других ресурсов каждым контейнером. Такой подход позволяет более гибко настраивать производительность приложения и предотвращать ситуации, когда одно приложение слишком сильно влияет на другие контейнеры на том же хосте.</w:t>
      </w:r>
    </w:p>
    <w:p>
      <w:pPr>
        <w:pStyle w:val="Normal"/>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5</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Упрощение тестирования по с помощью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Контейнеры Docker обеспечивают легковесное и изолированное окружение, в котором приложение может выполняться в условиях, максимально приближенных к реальному производственному окружению.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Эта изоляция обеспечивает повторяемость и надежность тестирования, поскольку контейнер содержит все необходимые зависимости и библиотеки, исключая тем самым потенциальные конфликты среды выполнения. Кроме того, Docker обеспечивает возможность легко создавать образы контейнеров, содержащие как сам код приложения, так и его окружение.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Виртуализация уровня операционной системы, которую предоставляет Docker, позволяет разработчикам и тестировщикам работать в одном и том же окружении. Это существенно снижает вероятность того, что проблемы, выявленные в тестовом окружении, не воспроизведутся в продакшене из-за различий в среде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Также стоит отметить возможность быстрого масштабирования тестовых сред с использованием Docker Compose. Этот инструмент позволяет описывать и запускать многоконтейнерные приложения, что полезно при тестировании взаимодействия между различными компонентами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 Применение Kubernetes в разработке ПО</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1.3.1 Как Kubernetes управляет контейнерами и обеспечивает масштабируемость и отказоустойчивость</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i w:val="false"/>
          <w:caps w:val="false"/>
          <w:smallCaps w:val="false"/>
          <w:color w:val="000000"/>
          <w:spacing w:val="0"/>
          <w:sz w:val="28"/>
          <w:szCs w:val="28"/>
          <w:bdr w:val="single" w:sz="2" w:space="1" w:color="D9D9E3"/>
          <w:lang w:val="ru-RU" w:eastAsia="ru-RU"/>
        </w:rPr>
        <w:t>Kubernetes - это открытая система управления контейнерами, которая автоматизирует развертывание, масштабирование и управление приложениями в контейнерах. Kubernetes обеспечивает масштабируемость и отказоустойчивость при помощи:</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Оркестрация контейнеров</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Масштабирование</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Отказоустойчивость</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Самоисцеление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val="false"/>
          <w:b w:val="false"/>
          <w:bCs w:val="false"/>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1.3.2 </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Оркестрация контейнеров</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Kubernetes функционирует как оркестратор, обеспечивая автоматизированный контроль над жизненным циклом контейнеров. Это достигается путем описания желаемого состояния системы в виде конфигурационных файлов, которые затем интерпретируются и реализуются Kubernetes.</w:t>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sz w:val="28"/>
          <w:szCs w:val="28"/>
        </w:rPr>
        <w:t xml:space="preserve"> </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1.3.</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3</w:t>
      </w:r>
      <w:r>
        <w:rPr>
          <w:rStyle w:val="Style15"/>
          <w:rFonts w:eastAsia="Times New Roman" w:cs="Times New Roman" w:ascii="Times new Roman" w:hAnsi="Times new Roman"/>
          <w:i w:val="false"/>
          <w:caps w:val="false"/>
          <w:smallCaps w:val="false"/>
          <w:color w:val="auto"/>
          <w:spacing w:val="0"/>
          <w:sz w:val="28"/>
          <w:szCs w:val="28"/>
          <w:bdr w:val="single" w:sz="2" w:space="1" w:color="D9D9E3"/>
          <w:lang w:val="ru-RU" w:eastAsia="ru-RU"/>
        </w:rPr>
        <w:t xml:space="preserve"> </w:t>
      </w:r>
      <w:r>
        <w:rPr>
          <w:rStyle w:val="Style15"/>
          <w:rFonts w:ascii="Times new Roman" w:hAnsi="Times new Roman"/>
          <w:sz w:val="28"/>
          <w:szCs w:val="28"/>
          <w:bdr w:val="single" w:sz="2" w:space="1" w:color="D9D9E3"/>
        </w:rPr>
        <w:t>Масштабирование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При использовании Kubernetes (k8s) горизонтальное масштабирование часто выполняется с помощью контроллеров развертывания и автоматического масштабирования (Autoscaling). Вот как это может быть сделано:</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Развертывание с использованием ReplicaSets:</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bdr w:val="single" w:sz="2" w:space="1" w:color="D9D9E3"/>
        </w:rPr>
        <w:t>Создайте ваше приложение, определив шаблон Pod в манифесте ReplicaSet. Укажите желаемое количество реплик (экземпляров) приложения.</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selector: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matchLabels: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template: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containers: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name: my-container</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image: my-image</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bdr w:val="single" w:sz="2" w:space="1" w:color="D9D9E3"/>
        </w:rPr>
        <w:t xml:space="preserve">Примените манифест с использованием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Горизонтальное масштабирование вручную:</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Fonts w:ascii="Times new Roman" w:hAnsi="Times new Roman"/>
          <w:sz w:val="28"/>
          <w:szCs w:val="28"/>
          <w:bdr w:val="single" w:sz="2" w:space="1" w:color="D9D9E3"/>
        </w:rPr>
        <w:t xml:space="preserve">Если вы хотите изменить количество реплик вручную, обновите значение </w:t>
      </w:r>
      <w:r>
        <w:rPr>
          <w:rStyle w:val="Style16"/>
          <w:rFonts w:ascii="Times new Roman" w:hAnsi="Times new Roman"/>
          <w:sz w:val="28"/>
          <w:szCs w:val="28"/>
          <w:bdr w:val="single" w:sz="2" w:space="1" w:color="D9D9E3"/>
        </w:rPr>
        <w:t>replicas</w:t>
      </w:r>
      <w:r>
        <w:rPr>
          <w:rFonts w:ascii="Times new Roman" w:hAnsi="Times new Roman"/>
          <w:sz w:val="28"/>
          <w:szCs w:val="28"/>
          <w:bdr w:val="single" w:sz="2" w:space="1" w:color="D9D9E3"/>
        </w:rPr>
        <w:t xml:space="preserve"> в манифесте ReplicaSet и примените его снова:</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5</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bdr w:val="single" w:sz="2" w:space="1" w:color="D9D9E3"/>
        </w:rPr>
        <w:t xml:space="preserve">Выполните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 xml:space="preserve"> для обновления.</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Горизонтальное масштабирование автоматически:</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bdr w:val="single" w:sz="2" w:space="1" w:color="D9D9E3"/>
        </w:rPr>
        <w:t>Для автоматического горизонтального масштабирования используйте Horizontal Pod Autoscaler (HPA).</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bdr w:val="single" w:sz="2" w:space="1" w:color="D9D9E3"/>
        </w:rPr>
        <w:t>Создайте манифест HPA, указав метрики и цели:</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autoscaling/v2beta2</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HorizontalPodAutoscaler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my-app-hpa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scaleTargetRef:</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minReplicas: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maxReplicas: 10</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metrics: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type: 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cpu</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targetAverageUtilization: 50</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Fonts w:ascii="Times new Roman" w:hAnsi="Times new Roman"/>
          <w:sz w:val="28"/>
          <w:szCs w:val="28"/>
          <w:bdr w:val="single" w:sz="2" w:space="1" w:color="D9D9E3"/>
        </w:rPr>
        <w:t xml:space="preserve">Примените манифест с использованием </w:t>
      </w:r>
      <w:r>
        <w:rPr>
          <w:rStyle w:val="Style16"/>
          <w:rFonts w:ascii="Times new Roman" w:hAnsi="Times new Roman"/>
          <w:sz w:val="28"/>
          <w:szCs w:val="28"/>
          <w:bdr w:val="single" w:sz="2" w:space="1" w:color="D9D9E3"/>
        </w:rPr>
        <w:t>kubectl apply -f filename.yaml</w:t>
      </w:r>
      <w:r>
        <w:rPr>
          <w:rFonts w:ascii="Times new Roman" w:hAnsi="Times new Roman"/>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bdr w:val="single" w:sz="2" w:space="1" w:color="D9D9E3"/>
        </w:rPr>
        <w:t>Теперь, при возрастании нагрузки на ваше приложение, HPA автоматически увеличит количество реплик, а при уменьшении нагрузки - уменьшит.</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bdr w:val="single" w:sz="2" w:space="1" w:color="D9D9E3"/>
        </w:rPr>
        <w:t>Таким образом, горизонтальное масштабирование с использованием ReplicaSets и HPA в Kubernetes обеспечивает более гибкое и эффективное управление ресурсами вашего приложения.</w:t>
      </w:r>
    </w:p>
    <w:p>
      <w:pPr>
        <w:pStyle w:val="Style18"/>
        <w:spacing w:before="0" w:after="0"/>
        <w:rPr>
          <w:rFonts w:ascii="Times new Roman" w:hAnsi="Times new Roman"/>
          <w:sz w:val="28"/>
          <w:szCs w:val="28"/>
          <w:bdr w:val="single" w:sz="2" w:space="1" w:color="D9D9E3"/>
        </w:rPr>
      </w:pPr>
      <w:r>
        <w:rPr>
          <w:rFonts w:ascii="Times new Roman" w:hAnsi="Times new Roman"/>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1.3.4  Отказоустойчивость k8s: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bCs/>
          <w:i w:val="false"/>
          <w:i w:val="false"/>
          <w:caps w:val="false"/>
          <w:smallCaps w:val="false"/>
          <w:color w:val="000000"/>
          <w:spacing w:val="0"/>
          <w:sz w:val="28"/>
          <w:szCs w:val="28"/>
          <w:bdr w:val="single" w:sz="2" w:space="1" w:color="D9D9E3"/>
          <w:lang w:val="ru-RU" w:eastAsia="ru-RU"/>
        </w:rPr>
      </w:pPr>
      <w:r>
        <w:rPr>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Распределение контейнеров по различным узлам и регионам в экосистеме Kubernetes служит важным механизмом обеспечения отказоустойчивости. Этот метод направлен на предотвращение потери работоспособности сервиса в случае возникновения сбоев. Путем динамического распределения экземпляров контейнеров по различным физическим и географическим точкам сети, Kubernetes стремится создать надежную и</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устойчивую инфраструктуру для развертывания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Эта стратегия отказоустойчивости основана на концепции изоляции и диверсификации, позволяя минимизировать воздействие возможных сбоев на работоспособность системы. При наличии географического распределения контейнеров по разным регионам, Kubernetes обеспечивает возможность переноса рабочей нагрузки в случае недоступности определенных узлов или регионов, что поддерживает непрерывность обслуживания даже при наличии нештатных ситуаций.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1.3.5 Самоисцеление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Самоисцеление в контексте Kubernetes представляет собой механизм автоматического обнаружения и восстановления от сбоев в работе контейнеров. Kubernetes, как система управления контейнеризированными приложениями, обеспечивает высокую доступность и надежность путем постоянного мониторинга состояния контейнеров и их компонентов.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Автоматизированный мониторинг позволяет Kubernetes наблюдать за различными параметрами, такими как использование ресурсов, состояние сети и доступность сервисов. В случае обнаружения сбоя или неправильной работы контейнера, Kubernetes принимает меры по его восстановлению.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Механизм самоисцеления Kubernetes включает в себя перезапуск контейнера или создание нового экземпляра приложения для замены поврежденного. Это происходит с минимальным воздействием на работу всей системы, поскольку Kubernetes обеспечивает динамическое масштабирование и управление ресурсами.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1.3.6 </w:t>
      </w:r>
      <w:r>
        <w:rPr>
          <w:rStyle w:val="Style15"/>
          <w:rFonts w:eastAsia="Times New Roman" w:cs="Times New Roman" w:ascii="Times new Roman" w:hAnsi="Times new Roman"/>
          <w:b/>
          <w:bCs/>
          <w:i w:val="false"/>
          <w:caps w:val="false"/>
          <w:smallCaps w:val="false"/>
          <w:color w:val="000000"/>
          <w:spacing w:val="0"/>
          <w:kern w:val="0"/>
          <w:sz w:val="28"/>
          <w:szCs w:val="28"/>
          <w:bdr w:val="single" w:sz="2" w:space="1" w:color="D9D9E3"/>
          <w:lang w:val="ru-RU" w:eastAsia="ru-RU" w:bidi="ar-SA"/>
        </w:rPr>
        <w:t>П</w:t>
      </w: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ринципы и компоненты Kubernetes  для разработчиков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val="false"/>
          <w:bCs w:val="false"/>
          <w:sz w:val="28"/>
          <w:szCs w:val="28"/>
        </w:rPr>
        <w:t>Для разработчика, использующего K8s важны следущие компаненты: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val="false"/>
          <w:bCs w:val="false"/>
          <w:sz w:val="28"/>
          <w:szCs w:val="28"/>
        </w:rPr>
        <w:t>1.Поды: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Поды в Kubernetes являются основной исполняемой единицей, объединяющей контейнеры. Разработчики взаимодействуют с подами, определяя необходимые ресурсы и настройки для запуска и поддержки своих приложений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2.Сервисы: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Kubernetes предоставляет сервисы, обеспечивающие коммуникацию между контейнерами внутри кластера. Разработчики используют сервисы для обеспечения надежного взаимодействия своих приложений, создавая сетевые связи между компонентами.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3.Конфигурация и хранилище секретов: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Разработчики активно используют механизмы хранения конфигураций и секретов в Kubernetes. Это позволяет им безопасно сохранять параметры приложений, такие как пароли и ключи, соблюдая принципы безопасности.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4.Деплойменты: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Для управления обновлениями и масштабированием приложений разработчики определяют деплойменты. Эти конфигурации позволяют им эффективно управлять жизненным циклом приложений в кластере Kubernetes.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5.Мониторинг и логирование: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Разработчики активно взаимодействуют с механизмами мониторинга и логирования Kubernetes. Это помогает им отслеживать производительность приложений, выявлять проблемы и быстро реагировать на события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6.API и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Описание требуемых ресурсов и параметров происходит через манифесты, используя Kubernetes API. Разработчики определяют структуру и параметры своих приложений, что обеспечивает автоматизацию процесса развертывания и управления приложениями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b/>
          <w:bCs/>
          <w:color w:val="000000"/>
          <w:sz w:val="28"/>
          <w:szCs w:val="28"/>
        </w:rPr>
        <w:t xml:space="preserve">1.4 </w:t>
      </w:r>
      <w:r>
        <w:rPr>
          <w:rFonts w:ascii="Times new Roman" w:hAnsi="Times new Roman"/>
          <w:b/>
          <w:bCs/>
          <w:i w:val="false"/>
          <w:caps w:val="false"/>
          <w:smallCaps w:val="false"/>
          <w:color w:val="000000"/>
          <w:spacing w:val="0"/>
          <w:sz w:val="28"/>
          <w:szCs w:val="28"/>
        </w:rPr>
        <w:t>Интеграция и автоматизация сборки и развертывания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i w:val="false"/>
          <w:i w:val="false"/>
          <w:caps w:val="false"/>
          <w:smallCaps w:val="false"/>
          <w:spacing w:val="0"/>
          <w:sz w:val="28"/>
          <w:szCs w:val="28"/>
        </w:rPr>
      </w:pPr>
      <w:r>
        <w:rPr>
          <w:rFonts w:ascii="Times new Roman" w:hAnsi="Times new Roman"/>
          <w:i w:val="false"/>
          <w:caps w:val="false"/>
          <w:smallCaps w:val="false"/>
          <w:spacing w:val="0"/>
          <w:sz w:val="28"/>
          <w:szCs w:val="28"/>
        </w:rPr>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b/>
          <w:bCs/>
          <w:i w:val="false"/>
          <w:caps w:val="false"/>
          <w:smallCaps w:val="false"/>
          <w:color w:val="000000"/>
          <w:spacing w:val="0"/>
          <w:sz w:val="28"/>
          <w:szCs w:val="28"/>
        </w:rPr>
        <w:t xml:space="preserve">1.4.1 </w:t>
      </w:r>
      <w:r>
        <w:rPr>
          <w:rStyle w:val="Style15"/>
          <w:rFonts w:ascii="Times new Roman" w:hAnsi="Times new Roman"/>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Автоматизация процессов сборки в современной разработке программного обеспечения является ключевым элементом для повышения эффективности, стабильности и консистентности развертывания приложений. В этом контексте внедрение систем сборки, таких как Jenkins, Travis CI и GitLab CI, играет важную роль.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Jenkins, Travis CI и GitLab CI предоставляют средства для автоматизации процессов компиляции кода, тестирования и развертывания приложений. Они позволяют создавать цепочки задач, которые выполняются автоматически при каждом изменении в репозитории кода. Это уменьшает ручной труд и ускоряет цикл разработки, обеспечивая более быструю поставку нового функционала.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с использованием Docker представляет собой ещё один важный аспект автоматизации. Docker позволяет упаковывать приложение, его зависимости и конфигурацию в контейнер, создавая таким образом изолированное окружение. Это обеспечивает консистентность среды сборки и развертывания между различными этапами разработки и даже разными окружениями, такими как тестовое и продуктивное.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Применение этих методов не только улучшает процессы сборки, но также способствует повышению стабильности и предсказуемости развертывания приложений. Кроме того, автоматизация сборки позволяет сократить вероятность ошибок и ускорить обнаружение проблем в коде на ранних этапах разработки.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b/>
          <w:bCs/>
          <w:i w:val="false"/>
          <w:i w:val="false"/>
          <w:caps w:val="false"/>
          <w:smallCaps w:val="false"/>
          <w:color w:val="000000"/>
          <w:spacing w:val="0"/>
          <w:sz w:val="28"/>
          <w:szCs w:val="28"/>
          <w:bdr w:val="single" w:sz="2" w:space="1" w:color="D9D9E3"/>
        </w:rPr>
      </w:pPr>
      <w:r>
        <w:rPr>
          <w:rFonts w:ascii="Times new Roman" w:hAnsi="Times new Roman"/>
          <w:b/>
          <w:bCs/>
          <w:i w:val="false"/>
          <w:caps w:val="false"/>
          <w:smallCaps w:val="false"/>
          <w:color w:val="000000"/>
          <w:spacing w:val="0"/>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b/>
          <w:bCs/>
          <w:i w:val="false"/>
          <w:caps w:val="false"/>
          <w:smallCaps w:val="false"/>
          <w:color w:val="000000"/>
          <w:spacing w:val="0"/>
          <w:sz w:val="28"/>
          <w:szCs w:val="28"/>
        </w:rPr>
        <w:t>1.4.</w:t>
      </w:r>
      <w:r>
        <w:rPr>
          <w:rFonts w:eastAsia="Calibri" w:cs="" w:ascii="Times new Roman" w:hAnsi="Times new Roman" w:cstheme="minorBidi" w:eastAsiaTheme="minorHAnsi"/>
          <w:b/>
          <w:bCs/>
          <w:i w:val="false"/>
          <w:caps w:val="false"/>
          <w:smallCaps w:val="false"/>
          <w:color w:val="000000"/>
          <w:spacing w:val="0"/>
          <w:kern w:val="0"/>
          <w:sz w:val="28"/>
          <w:szCs w:val="28"/>
          <w:lang w:val="en-US" w:eastAsia="en-US" w:bidi="ar-SA"/>
        </w:rPr>
        <w:t>2</w:t>
      </w:r>
      <w:r>
        <w:rPr>
          <w:rFonts w:ascii="Times new Roman" w:hAnsi="Times new Roman"/>
          <w:b/>
          <w:bCs/>
          <w:i w:val="false"/>
          <w:caps w:val="false"/>
          <w:smallCaps w:val="false"/>
          <w:color w:val="000000"/>
          <w:spacing w:val="0"/>
          <w:sz w:val="28"/>
          <w:szCs w:val="28"/>
        </w:rPr>
        <w:t xml:space="preserve"> </w:t>
      </w:r>
      <w:r>
        <w:rPr>
          <w:rStyle w:val="Style15"/>
          <w:rFonts w:ascii="Times new Roman" w:hAnsi="Times new Roman"/>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Использование Docker и Kubernetes (k8s) в контексте автоматизации тестирования обеспечивает еще более высокую степень гибкости, масштабируемости и управления контейнеризированными приложениями.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Юнит-тестирование, проводимое в контейнерах Docker, позволяет разработчикам создавать изолированные среды для тестирования отдельных компонентов приложения. Кроме того, Kubernetes может использоваться для автоматического масштабирования контейнеров с тестируемым кодом, что упрощает параллельное выполнение большого количества юнит-тестов.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Интеграционное тестирование может быть улучшено с использованием Kubernetes, предоставляя возможность динамического развертывания и управления сервисами в контейнерах. Это облегчает проверку взаимодействия между различными компонентами приложения в реальных условиях.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Системное тестирование в Kubernetes может включать создание целых тестовых сред, воссоздаваемых в виде подов. Kubernetes управляет развертыванием этих сред, предоставляя средства для оркестрации и контроля окружений системного тестирования.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1.4.3</w:t>
      </w:r>
      <w:r>
        <w:rPr>
          <w:rStyle w:val="Style15"/>
          <w:rFonts w:ascii="Times new Roman" w:hAnsi="Times new Roman"/>
          <w:b/>
          <w:bCs/>
          <w:i w:val="false"/>
          <w:caps w:val="false"/>
          <w:smallCaps w:val="false"/>
          <w:color w:val="000000"/>
          <w:spacing w:val="0"/>
          <w:sz w:val="28"/>
          <w:szCs w:val="28"/>
          <w:bdr w:val="single" w:sz="2" w:space="1" w:color="D9D9E3"/>
        </w:rPr>
        <w:t xml:space="preserve">Развертывание с Kubernetes: </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Развертывание с использованием Kubernetes представляет собой эффективный способ обеспечения масштабируемости и управления приложением в современных инфраструктурах. Для начала процесса контейнеризации приложения необходимо упаковать его в контейнер, что обеспечивает изолированное и переносимое окружение. Это позволяет приложению работать в любом окружении, где установлен Docker или другой контейнерный движок.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Процесс контейнеризации также способствует легкости развертывания, поскольку контейнеры включают в себя все необходимые зависимости, минимизируя различия между различными средами выполнения. Таким образом, создается единое и консистентное окружение, что упрощает управление приложением.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Для развертывания приложения на кластере Kubernetes необходимо создать YAML-манифесты. Эти файлы содержат конфигурацию, определяющую необходимые ресурсы, такие как поды, службы, конфигмапы и секреты. YAML-манифесты позволяют описать желаемое состояние кластера, а Kubernetes автоматически обеспечивает достижение этого состояния.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Поды представляют собой минимальные единицы развертывания, содержащие один или несколько контейнеров. Службы обеспечивают стабильный доступ к подам, предоставляя DNS-имена и уникальные IP-адреса. Внешние ресурсы, такие как внешние тома данных или балансировщики нагрузки, также могут быть интегрированы через соответствующие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1.4.3</w:t>
      </w:r>
      <w:r>
        <w:rPr>
          <w:rStyle w:val="Style15"/>
          <w:rFonts w:ascii="Times new Roman" w:hAnsi="Times new Roman"/>
          <w:b/>
          <w:bCs/>
          <w:i w:val="false"/>
          <w:caps w:val="false"/>
          <w:smallCaps w:val="false"/>
          <w:color w:val="000000"/>
          <w:spacing w:val="0"/>
          <w:sz w:val="28"/>
          <w:szCs w:val="28"/>
          <w:bdr w:val="single" w:sz="2" w:space="1" w:color="D9D9E3"/>
        </w:rPr>
        <w:t>Развертывание с Kubernetes:</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Горизонтальное масштабирование подразумевает возможность увеличения или уменьшения количества экземпляров контейнеров в зависимости от изменения нагрузки. Этот процесс позволяет системе эффективно адаптироваться к переменной нагрузке, обеспечивая при этом стабильную и высокую производительность.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Оркестрация, в данном контексте, выступает в роли умного регулировщика, координирующего работу контейнеров в зависимости от текущих потребностей системы. Она автоматизирует процессы управления ресурсами, позволяя системе быстро масштабироваться вверх или вниз.</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Важным аспектом горизонтального масштабирования является обеспечение равномерного распределения нагрузки между экземплярами контейнеров. Это гарантирует оптимальное использование ресурсов и предотвращает возможные узкие места в работе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 xml:space="preserve">1.4.4 </w:t>
      </w:r>
      <w:r>
        <w:rPr>
          <w:rStyle w:val="Style15"/>
          <w:rFonts w:ascii="Times new Roman" w:hAnsi="Times new Roman"/>
          <w:b/>
          <w:bCs/>
          <w:i w:val="false"/>
          <w:caps w:val="false"/>
          <w:smallCaps w:val="false"/>
          <w:color w:val="000000"/>
          <w:spacing w:val="0"/>
          <w:sz w:val="28"/>
          <w:szCs w:val="28"/>
          <w:bdr w:val="single" w:sz="2" w:space="1" w:color="D9D9E3"/>
        </w:rPr>
        <w:t>Мониторинг и логирование: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color w:val="000000"/>
          <w:spacing w:val="0"/>
          <w:sz w:val="28"/>
          <w:szCs w:val="28"/>
          <w:bdr w:val="single" w:sz="2" w:space="1" w:color="D9D9E3"/>
        </w:rPr>
        <w:t>Интеграция мониторинга и централизованный сбор логов являются важными компонентами современной системы управления и обеспечения безопасности в среде Kubernetes. Реализация эффективных инструментов мониторинга, таких как Prometheus, предоставляет возможность постоянного отслеживания состояния кластера, что особенно важно в условиях динамичных изменений и масштабирования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Prometheus обеспечивает сбор и агрегацию метрик, предоставляя операторам и инженерам подробную информацию о производительности, доступности и общем состоянии кластера Kubernetes. Этот инструмент дает возможность оперативно реагировать на потенциальные проблемы и улучшать работу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контексте централизованного сбора логов использование Elasticsearch и Kibana становится ключевым элементом для эффективного анализа и мониторинга приложения. Elasticsearch обеспечивает хранение и поиск логов, а Kibana предоставляет удобный интерфейс для визуализации и анализа данных. Эта интеграция позволяет операторам быстро обнаруживать и решать проблемы в приложении, а также проводить аналитику для оптимизации работы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 xml:space="preserve">1.4.5 </w:t>
      </w:r>
      <w:r>
        <w:rPr>
          <w:rStyle w:val="Style15"/>
          <w:rFonts w:ascii="Times new Roman" w:hAnsi="Times new Roman"/>
          <w:b/>
          <w:bCs/>
          <w:i w:val="false"/>
          <w:caps w:val="false"/>
          <w:smallCaps w:val="false"/>
          <w:color w:val="000000"/>
          <w:spacing w:val="0"/>
          <w:sz w:val="28"/>
          <w:szCs w:val="28"/>
          <w:bdr w:val="single" w:sz="2" w:space="1" w:color="D9D9E3"/>
        </w:rPr>
        <w:t>Масштабирование и обновление: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Горизонтальное масштабирование в контексте Kubernetes представляет собой метод автоматического увеличения или уменьшения количества экземпляров приложения в зависимости от текущей нагрузки. Этот механизм основан на динамическом добавлении новых подов или уменьшении их числа для обеспечения оптимального распределения нагрузки. Kubernetes предоставляет возможность настройки автоматического горизонтального масштабирования на основе метрик, таких как загрузка CPU или количество запросов.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Blue-Green и Canary развертывание являются стратегиями обновления приложений, направленными на минимизацию времени простоя и рисков для конечных пользователей. В случае Blue-Green развертывания новая версия приложения разворачивается параллельно с текущей (синей и зеленой средами соответственно), и трафик перенаправляется с одной среды на другую после успешного тестирования новой версии. Это позволяет мгновенно переключиться на предыдущую версию в случае возникновения проблем.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Canary развертывание включает пошаговое внедрение новой версии приложения для ограниченной группы пользователей или процентной доли трафика. Это позволяет тщательно мониторить поведение новой версии перед ее полным развертыванием. В случае выявления проблем можно быстро откатить изменения или провести дополнительные коррекции. Обе эти стратегии способствуют снижению рисков и обеспечивают бесперебойную работу приложений при внесении изменений.</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i w:val="false"/>
          <w:caps w:val="false"/>
          <w:smallCaps w:val="false"/>
          <w:spacing w:val="0"/>
          <w:sz w:val="28"/>
          <w:szCs w:val="28"/>
          <w:bdr w:val="single" w:sz="2" w:space="1" w:color="D9D9E3"/>
        </w:rPr>
        <w:t>1.4.6 Документация</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b w:val="false"/>
          <w:bCs w:val="false"/>
          <w:i w:val="false"/>
          <w:caps w:val="false"/>
          <w:smallCaps w:val="false"/>
          <w:spacing w:val="0"/>
          <w:sz w:val="28"/>
          <w:szCs w:val="28"/>
          <w:bdr w:val="single" w:sz="2" w:space="1" w:color="D9D9E3"/>
        </w:rPr>
        <w:t>Добавление комментариев к коду является неотъемлемой частью разработки программного обеспечения, особенно при работе с технологиями Docker и Kubernetes. Комментарии облегчают понимание структуры и логики кода, а также обеспечивают более эффективную поддержку и развитие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контексте Docker, комментарии в коде могут включать описания конфигурации контейнеров, указания на используемые образы, и инструкции по сетевой конфигурации. Это существенно сокращает время, затрачиваемое на понимание того, как приложение упаковано в контейнер, и какие зависимости используются.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В случае Kubernetes, комментарии помогают в понимании структуры манифестов, используемых для деплоймента и управления приложениями в кластере. Они также могут содержать пояснения к выбору ресурсов, параметров масштабирования, и другим важным аспектам конфигурации Kubernetes.</w:t>
      </w:r>
    </w:p>
    <w:p>
      <w:pPr>
        <w:pStyle w:val="Style18"/>
        <w:rPr/>
      </w:pPr>
      <w:r>
        <w:rPr>
          <w:rFonts w:ascii="Times new Roman" w:hAnsi="Times new Roman"/>
          <w:sz w:val="28"/>
          <w:szCs w:val="28"/>
        </w:rPr>
        <w:br/>
      </w:r>
      <w:r>
        <w:rPr>
          <w:rStyle w:val="Style15"/>
          <w:rFonts w:ascii="Times new Roman" w:hAnsi="Times new Roman"/>
          <w:i w:val="false"/>
          <w:caps w:val="false"/>
          <w:smallCaps w:val="false"/>
          <w:spacing w:val="0"/>
          <w:sz w:val="28"/>
          <w:szCs w:val="28"/>
          <w:bdr w:val="single" w:sz="2" w:space="1" w:color="D9D9E3"/>
        </w:rPr>
        <w:br/>
        <w:b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 xml:space="preserve">1.5 </w:t>
      </w:r>
      <w:r>
        <w:rPr>
          <w:rStyle w:val="Style15"/>
          <w:rFonts w:eastAsia="Times New Roman" w:cs="Times New Roman" w:ascii="Times new Roman" w:hAnsi="Times new Roman"/>
          <w:i w:val="false"/>
          <w:caps w:val="false"/>
          <w:smallCaps w:val="false"/>
          <w:color w:val="000000"/>
          <w:spacing w:val="0"/>
          <w:sz w:val="28"/>
          <w:szCs w:val="28"/>
          <w:bdr w:val="single" w:sz="2" w:space="1" w:color="D9D9E3"/>
          <w:lang w:val="ru-RU" w:eastAsia="ru-RU"/>
        </w:rPr>
        <w:t>Проблемы и решения в применении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1.5.1проблемы при использовании Docker и Kubernetes</w:t>
      </w:r>
    </w:p>
    <w:p>
      <w:pPr>
        <w:pStyle w:val="Style18"/>
        <w:pBdr>
          <w:top w:val="single" w:sz="2" w:space="1" w:color="D9D9E3"/>
          <w:left w:val="single" w:sz="2" w:space="1" w:color="D9D9E3"/>
          <w:bottom w:val="single" w:sz="2" w:space="1" w:color="D9D9E3"/>
          <w:right w:val="single" w:sz="2" w:space="1" w:color="D9D9E3"/>
        </w:pBdr>
        <w:rPr/>
      </w:pPr>
      <w:r>
        <w:rPr>
          <w:rStyle w:val="Style15"/>
          <w:rFonts w:ascii="Times new Roman" w:hAnsi="Times new Roman"/>
          <w:sz w:val="28"/>
          <w:szCs w:val="28"/>
          <w:bdr w:val="single" w:sz="2" w:space="1" w:color="D9D9E3"/>
        </w:rPr>
        <w:t>Различия окружения разработки и продукции: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Возможны различия между окружением разработки и производственным окружением, что может привести к проблемам при переносе контейнеризированных приложений.</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Используйте инструменты для унификации окружений, такие как Docker Compose для локальной разработки и Helm Charts для стандартизации на стадии развертывания.</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Управление сетевыми ресурсами: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Контейнеры могут конфликтовать за сетевые ресурсы, что может привести к проблемам с доступностью и производительностью.</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Применение сетевых плагинов Docker и правильная настройка Kubernetes Network Policies помогут управлять сетевыми ресурсами и обеспечить изоляцию контейнеров.</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Масштабирование и балансировка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Эффективное масштабирование и балансировка нагрузки могут быть сложными задачами, особенно при динамическом изменении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Kubernetes предоставляет средства для автоматического масштабирования и балансировки нагрузки. Используйте горизонтальное масштабирование (Auto Scaling) и встроенные средства балансировки нагрузки.</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Сложности в мониторинге и отладке:</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Проблема:</w:t>
      </w:r>
      <w:r>
        <w:rPr>
          <w:rFonts w:ascii="Times new Roman" w:hAnsi="Times new Roman"/>
          <w:sz w:val="28"/>
          <w:szCs w:val="28"/>
        </w:rPr>
        <w:t xml:space="preserve"> Мониторинг и отладка контейнеризированных приложений могут потребовать специфических инструментов и подходов.</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rFonts w:ascii="Times new Roman" w:hAnsi="Times new Roman"/>
          <w:sz w:val="28"/>
          <w:szCs w:val="28"/>
          <w:bdr w:val="single" w:sz="2" w:space="1" w:color="D9D9E3"/>
        </w:rPr>
        <w:t>Решение:</w:t>
      </w:r>
      <w:r>
        <w:rPr>
          <w:rFonts w:ascii="Times new Roman" w:hAnsi="Times new Roman"/>
          <w:sz w:val="28"/>
          <w:szCs w:val="28"/>
        </w:rPr>
        <w:t xml:space="preserve"> Используйте инструменты мониторинга, такие как Prometheus, и встроенные средства мониторинга Kubernetes. Для отладки проблем предусмотрены инструменты, такие как kubectl exec для доступа к контейнерам.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t>1.5.2 альтернативные технологии для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ascii="Times new Roman" w:hAnsi="Times new Roman"/>
          <w:b w:val="false"/>
          <w:bCs w:val="false"/>
          <w:i w:val="false"/>
          <w:caps w:val="false"/>
          <w:smallCaps w:val="false"/>
          <w:color w:val="000000"/>
          <w:spacing w:val="0"/>
          <w:sz w:val="28"/>
          <w:szCs w:val="28"/>
          <w:bdr w:val="single" w:sz="2" w:space="1" w:color="D9D9E3"/>
          <w:lang w:val="ru-RU" w:eastAsia="ru-RU"/>
        </w:rPr>
        <w:t>1.Podman и CRI-O:</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Podman предоставляет альтернативу Docker без необходимости демона, тогда как CRI-O фокусируется на минимальной реализации стандартов для интеграции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Docker Swarm:</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Это интегрированное решение Docker для оркестрации, проще в использовании, но может быть менее масштабируемым по сравнению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b w:val="false"/>
          <w:bCs w:val="false"/>
          <w:sz w:val="28"/>
          <w:szCs w:val="28"/>
          <w:bdr w:val="single" w:sz="2" w:space="1" w:color="D9D9E3"/>
        </w:rPr>
        <w:t>Amazon ECS и Microsoft Azure Container Instances:</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rFonts w:ascii="Times new Roman" w:hAnsi="Times new Roman"/>
          <w:sz w:val="28"/>
          <w:szCs w:val="28"/>
          <w:bdr w:val="single" w:sz="2" w:space="1" w:color="D9D9E3"/>
        </w:rPr>
        <w:t>Отличия:</w:t>
      </w:r>
      <w:r>
        <w:rPr>
          <w:rFonts w:ascii="Times new Roman" w:hAnsi="Times new Roman"/>
          <w:sz w:val="28"/>
          <w:szCs w:val="28"/>
        </w:rPr>
        <w:t xml:space="preserve"> Эти облачные сервисы предоставляют управление контейнерами без необходимости настройки и управления оркестратором.</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bCs/>
          <w:i w:val="false"/>
          <w:caps w:val="false"/>
          <w:smallCaps w:val="false"/>
          <w:color w:val="000000"/>
          <w:spacing w:val="0"/>
          <w:sz w:val="28"/>
          <w:szCs w:val="28"/>
          <w:bdr w:val="single" w:sz="2" w:space="1" w:color="D9D9E3"/>
          <w:lang w:val="ru-RU" w:eastAsia="ru-RU"/>
        </w:rP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szCs w:val="28"/>
          <w:lang w:val="ru-RU" w:eastAsia="ru-RU"/>
        </w:rPr>
      </w:pPr>
      <w:r>
        <w:rPr>
          <w:rFonts w:eastAsia="Times New Roman" w:cs="Times New Roman" w:ascii="Times new Roman" w:hAnsi="Times new Roman"/>
          <w:b/>
          <w:color w:val="auto"/>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5" w:name="_Toc135250049"/>
      <w:r>
        <w:rPr>
          <w:rFonts w:ascii="Times new Roman" w:hAnsi="Times new Roman"/>
          <w:sz w:val="28"/>
          <w:szCs w:val="28"/>
          <w:lang w:val="ru-RU" w:eastAsia="ru-RU"/>
        </w:rPr>
        <w:t xml:space="preserve">ГЛАВА </w:t>
      </w:r>
      <w:r>
        <w:rPr>
          <w:rFonts w:eastAsia="Times New Roman" w:cs="Times New Roman" w:ascii="Times new Roman" w:hAnsi="Times new Roman"/>
          <w:b/>
          <w:bCs/>
          <w:color w:val="auto"/>
          <w:kern w:val="2"/>
          <w:sz w:val="28"/>
          <w:szCs w:val="28"/>
          <w:lang w:val="ru-RU" w:eastAsia="ru-RU" w:bidi="ar-SA"/>
        </w:rPr>
        <w:t>2</w:t>
      </w:r>
      <w:r>
        <w:rPr>
          <w:rFonts w:ascii="Times new Roman" w:hAnsi="Times new Roman"/>
          <w:sz w:val="28"/>
          <w:szCs w:val="28"/>
          <w:lang w:val="ru-RU" w:eastAsia="ru-RU"/>
        </w:rPr>
        <w:t xml:space="preserve">. РАЗРАБОТКА </w:t>
      </w:r>
      <w:bookmarkEnd w:id="5"/>
      <w:r>
        <w:rPr>
          <w:rFonts w:ascii="Times new Roman" w:hAnsi="Times new Roman"/>
          <w:sz w:val="28"/>
          <w:szCs w:val="28"/>
          <w:lang w:val="ru-RU" w:eastAsia="ru-RU"/>
        </w:rPr>
        <w:t xml:space="preserve"> ИНСТРУКЦИЙ ДЛЯ РАЗВЕРТЫВАНИЯ ВЕБ ПРИЛОЖЕНИЯ ПРИ ПОМОЩИ DOCKER И ДРУГИХ ФАЙЛОВ КОНФИГУРАЦИИ</w:t>
      </w:r>
    </w:p>
    <w:p>
      <w:pPr>
        <w:pStyle w:val="1"/>
        <w:spacing w:before="280" w:after="280"/>
        <w:jc w:val="left"/>
        <w:rPr>
          <w:rFonts w:ascii="Times new Roman" w:hAnsi="Times new Roman"/>
          <w:sz w:val="28"/>
          <w:szCs w:val="28"/>
        </w:rPr>
      </w:pPr>
      <w:r>
        <w:rPr>
          <w:rFonts w:ascii="Times new Roman" w:hAnsi="Times new Roman"/>
          <w:sz w:val="28"/>
          <w:szCs w:val="28"/>
        </w:rPr>
        <w:t>2.1 построение Dockerfile</w:t>
      </w:r>
    </w:p>
    <w:p>
      <w:pPr>
        <w:pStyle w:val="1"/>
        <w:spacing w:before="280" w:after="280"/>
        <w:jc w:val="left"/>
        <w:rPr>
          <w:rFonts w:ascii="Times new Roman" w:hAnsi="Times new Roman"/>
          <w:sz w:val="28"/>
          <w:szCs w:val="28"/>
        </w:rPr>
      </w:pPr>
      <w:r>
        <w:rPr>
          <w:rFonts w:ascii="Times new Roman" w:hAnsi="Times new Roman"/>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При реализации образа моего веб приложения, я использую докерфайл.</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FROM alpine:latest as builder</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add --no-cache gcc musl-dev</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FROM python:3.10-alpine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--no-cache --update-cache add gcc gfortran build-base wget freetype-dev libpng-dev openblas-dev</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ln -s /usr/include/locale.h /usr/include/xlocale.h</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numpy scipy pandas matplotlib</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--no-cache tesseract-ocr python3 py3-numpy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pip3 install --upgrade pip setuptools wheel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add --no-cache --virtual .build-deps gcc g++ zlib-dev make python3-dev py-numpy-dev jpeg-dev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pip3 install matplotlib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del .build-deps</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py3-scipy</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add --no-cache --update-cache gfortran build-base wget libpng-dev openblas-dev</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update &amp;&amp; apk --no-cache add python3 py3-scipy</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apk --no-cache add lapack libstdc++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--no-cache add --virtual .builddeps g++ gcc gfortran musl-dev lapack-dev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pip install scipy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apk del .builddeps &amp;&amp; \</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rm -rf /root/.cache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--from=builder /usr/bin/gcc /usr/bin/</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--from=builder /usr/lib/gcc /usr/lib/gcc</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apk add --no-cache libstdc++</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WORKDIR /app</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COPY . .</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--no-cache-dir -r requirements.txt</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RUN pip install ping3</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ENV DEBUG=False</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ENV PYTHONUNBUFFERED=1</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CMD ["sh", "-c", "python manage.py makemigrations &amp;&amp; python manage.py migrate &amp;&amp; python manage.py runserver 0.0.0.0:8008"]</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python manage.py makemigrations</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RUN python manage.py migrate</w:t>
      </w:r>
    </w:p>
    <w:p>
      <w:pPr>
        <w:pStyle w:val="1"/>
        <w:spacing w:before="280" w:after="28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 CMD ["python", "manage.py", "runserver", "0.0.0.0:8008", "--noreload"]</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EXPOSE 8008</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Так как мое веб приложение предстовляет собой application server, то для его изоляции нужен отдельный образ для каждого из контейнеров</w:t>
      </w:r>
    </w:p>
    <w:p>
      <w:pPr>
        <w:pStyle w:val="1"/>
        <w:spacing w:before="280" w:after="280"/>
        <w:jc w:val="left"/>
        <w:rPr>
          <w:rFonts w:ascii="Times new Roman" w:hAnsi="Times new Roman"/>
          <w:sz w:val="28"/>
          <w:szCs w:val="28"/>
        </w:rPr>
      </w:pPr>
      <w:r>
        <w:rPr>
          <w:rFonts w:ascii="Times new Roman" w:hAnsi="Times new Roman"/>
          <w:b w:val="false"/>
          <w:bCs w:val="false"/>
          <w:sz w:val="28"/>
          <w:szCs w:val="28"/>
        </w:rPr>
        <w:t>Я следовал следующим сценариям:</w:t>
      </w:r>
    </w:p>
    <w:p>
      <w:pPr>
        <w:pStyle w:val="Style18"/>
        <w:spacing w:before="280" w:after="280"/>
        <w:jc w:val="left"/>
        <w:rPr/>
      </w:pPr>
      <w:r>
        <w:rPr>
          <w:rStyle w:val="Style15"/>
          <w:rFonts w:ascii="Times new Roman" w:hAnsi="Times new Roman"/>
          <w:sz w:val="28"/>
          <w:szCs w:val="28"/>
          <w:bdr w:val="single" w:sz="2" w:space="1" w:color="D9D9E3"/>
        </w:rPr>
        <w:t>Многоступенчатая сборка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Использование отдельного этапа сборки (builder) для предварительной установки зависимостей и компиляции необходимых компонентов. Это позволяет минимизировать размер конечного образа, исключив из него лишние компоненты сборки.</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Выбор базового образа:</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Использование Alpine Linux в качестве базового образа для основного контейнера. Этот выбор обеспечивает легковесность и минимизацию размера образа, что особенно важно для контейнеров.</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зависимостей:</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необходимых системных зависимостей (gcc, gfortran, build-base, wget, freetype-dev, libpng-dev, openblas-dev) для компиляции и работы библиотек, таких как numpy и scipy.</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Создание символической ссылки:</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Создание символической ссылки для обеспечения совместимости с определенными заголовками (/usr/include/xlocale.h), что может потребоваться для компиляции определенных библиотек.</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Копирование компонентов из блока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Копирование бинарных файлов и библиотек из этапа builder в основной контейнер. Это включает в себя /usr/bin/gcc и /usr/lib/gcc.</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libstdc++:</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библиотеки libstdc++, которая может потребоваться для правильного выполнения некоторых программ.</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рабочей директории и копирование файлов:</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рабочей директории в /app и копирование всех файлов из текущего контекста сборки в эту директорию.</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зависимостей Python:</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зависимостей Python из файла requirements.txt с использованием pip. Также устанавливается библиотека ping3.</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Установка переменных окружения:</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Установка переменных окружения, таких как DEBUG и PYTHONUNBUFFERED.</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Команда для запуска приложения:</w:t>
      </w:r>
    </w:p>
    <w:p>
      <w:pPr>
        <w:pStyle w:val="Style18"/>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sz w:val="28"/>
          <w:szCs w:val="28"/>
        </w:rPr>
      </w:pPr>
      <w:r>
        <w:rPr>
          <w:rFonts w:ascii="Times new Roman" w:hAnsi="Times new Roman"/>
          <w:sz w:val="28"/>
          <w:szCs w:val="28"/>
        </w:rPr>
        <w:t>Задание команды, которая будет выполнена при запуске контейнера. В данном случае, это команда для применения миграций и запуска Django-приложения.</w:t>
      </w:r>
    </w:p>
    <w:p>
      <w:pPr>
        <w:pStyle w:val="Style18"/>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Экспорт порта:</w:t>
      </w:r>
    </w:p>
    <w:p>
      <w:pPr>
        <w:pStyle w:val="Style18"/>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sz w:val="28"/>
          <w:szCs w:val="28"/>
        </w:rPr>
      </w:pPr>
      <w:r>
        <w:rPr>
          <w:rFonts w:ascii="Times new Roman" w:hAnsi="Times new Roman"/>
          <w:sz w:val="28"/>
          <w:szCs w:val="28"/>
        </w:rPr>
        <w:t>Экспорт порта 8008 для доступа к приложению извне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 xml:space="preserve">В целом, </w:t>
      </w:r>
      <w:r>
        <w:rPr>
          <w:rFonts w:eastAsia="Calibri" w:cs="" w:ascii="Times new Roman" w:hAnsi="Times new Roman" w:cstheme="minorBidi" w:eastAsiaTheme="minorHAnsi"/>
          <w:color w:val="auto"/>
          <w:kern w:val="0"/>
          <w:sz w:val="28"/>
          <w:szCs w:val="28"/>
          <w:lang w:val="en-US" w:eastAsia="en-US" w:bidi="ar-SA"/>
        </w:rPr>
        <w:t>Я</w:t>
      </w:r>
      <w:r>
        <w:rPr>
          <w:rFonts w:ascii="Times new Roman" w:hAnsi="Times new Roman"/>
          <w:sz w:val="28"/>
          <w:szCs w:val="28"/>
        </w:rPr>
        <w:t xml:space="preserve"> стремился оптимизировать размер образа, минимизировать количество устанавливаемых зависимостей, и предоставить конфигурацию для запуска Django-приложения в контейнере.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r>
    </w:p>
    <w:p>
      <w:pPr>
        <w:pStyle w:val="1"/>
        <w:spacing w:before="280" w:after="280"/>
        <w:jc w:val="left"/>
        <w:rPr>
          <w:rFonts w:ascii="Times new Roman" w:hAnsi="Times new Roman"/>
          <w:sz w:val="28"/>
          <w:szCs w:val="28"/>
        </w:rPr>
      </w:pPr>
      <w:r>
        <w:rPr>
          <w:rFonts w:ascii="Times new Roman" w:hAnsi="Times new Roman"/>
          <w:b/>
          <w:bCs/>
          <w:sz w:val="28"/>
          <w:szCs w:val="28"/>
        </w:rPr>
        <w:t>2.2 построение docker-compose.yaml</w:t>
      </w:r>
    </w:p>
    <w:p>
      <w:pPr>
        <w:pStyle w:val="3"/>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version: '3'</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services: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app:</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container_name: circuits_app</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build:</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context: .</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dockerfile: Dockerfile</w:t>
      </w:r>
    </w:p>
    <w:p>
      <w:pPr>
        <w:pStyle w:val="Normal"/>
        <w:rPr>
          <w:rFonts w:ascii="Times new Roman" w:hAnsi="Times new Roman" w:eastAsia="Times New Roman" w:cs="Times New Roman"/>
          <w:b w:val="false"/>
          <w:b w:val="false"/>
          <w:bCs w:val="false"/>
          <w:color w:val="auto"/>
          <w:sz w:val="28"/>
          <w:szCs w:val="28"/>
          <w:lang w:val="ru-RU" w:eastAsia="ru-RU"/>
        </w:rPr>
      </w:pPr>
      <w:r>
        <w:rPr>
          <w:rFonts w:eastAsia="Times New Roman" w:cs="Times New Roman" w:ascii="Times new Roman" w:hAnsi="Times new Roman"/>
          <w:b w:val="false"/>
          <w:bCs w:val="false"/>
          <w:color w:val="auto"/>
          <w:sz w:val="28"/>
          <w:szCs w:val="28"/>
          <w:lang w:val="ru-RU" w:eastAsia="ru-RU"/>
        </w:rPr>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depends_on:</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ports: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"8008:8008"</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Normal"/>
        <w:rPr>
          <w:rFonts w:ascii="Times new Roman" w:hAnsi="Times new Roman" w:eastAsia="Times New Roman" w:cs="Times New Roman"/>
          <w:b w:val="false"/>
          <w:b w:val="false"/>
          <w:bCs w:val="false"/>
          <w:color w:val="auto"/>
          <w:sz w:val="28"/>
          <w:szCs w:val="28"/>
          <w:lang w:val="ru-RU" w:eastAsia="ru-RU"/>
        </w:rPr>
      </w:pPr>
      <w:r>
        <w:rPr>
          <w:rFonts w:eastAsia="Times New Roman" w:cs="Times New Roman" w:ascii="Times new Roman" w:hAnsi="Times new Roman"/>
          <w:b w:val="false"/>
          <w:bCs w:val="false"/>
          <w:color w:val="auto"/>
          <w:sz w:val="28"/>
          <w:szCs w:val="28"/>
          <w:lang w:val="ru-RU" w:eastAsia="ru-RU"/>
        </w:rPr>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container_name: circuits_db</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image: postgres:latest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volumes: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db_data:/var/lib/postgresql/data</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environment: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POSTGRES_USER: postgres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POSTGRES_PASSWORD: postgres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POSTGRES_DB: wiring_diagram</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ports: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 "5433:5432"</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volumes: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db_data:</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networks:</w:t>
      </w:r>
    </w:p>
    <w:p>
      <w:pPr>
        <w:pStyle w:val="Normal"/>
        <w:rPr>
          <w:rFonts w:ascii="Times new Roman" w:hAnsi="Times new Roman"/>
          <w:sz w:val="28"/>
          <w:szCs w:val="28"/>
        </w:rPr>
      </w:pPr>
      <w:r>
        <w:rPr>
          <w:rFonts w:eastAsia="Times New Roman" w:cs="Times New Roman" w:ascii="Times new Roman" w:hAnsi="Times new Roman"/>
          <w:b w:val="false"/>
          <w:bCs w:val="false"/>
          <w:color w:val="auto"/>
          <w:sz w:val="28"/>
          <w:szCs w:val="28"/>
          <w:lang w:val="ru-RU" w:eastAsia="ru-RU"/>
        </w:rPr>
        <w:t xml:space="preserve">  </w:t>
      </w:r>
      <w:r>
        <w:rPr>
          <w:rFonts w:eastAsia="Times New Roman" w:cs="Times New Roman" w:ascii="Times new Roman" w:hAnsi="Times new Roman"/>
          <w:b w:val="false"/>
          <w:bCs w:val="false"/>
          <w:color w:val="auto"/>
          <w:sz w:val="28"/>
          <w:szCs w:val="28"/>
          <w:lang w:val="ru-RU" w:eastAsia="ru-RU"/>
        </w:rPr>
        <w:t>db-net:</w:t>
      </w:r>
    </w:p>
    <w:p>
      <w:pPr>
        <w:pStyle w:val="Style18"/>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val="false"/>
          <w:bCs w:val="false"/>
          <w:sz w:val="28"/>
          <w:szCs w:val="28"/>
          <w:lang w:val="ru-RU" w:eastAsia="ru-RU"/>
        </w:rPr>
        <w:t>Этот файл представляет собой конфигурацию для Docker Compose, который используется для оркестрации множества контейнеров. Давайте разберем основные элементы и логику этого файла:</w:t>
      </w:r>
    </w:p>
    <w:p>
      <w:pPr>
        <w:pStyle w:val="Style18"/>
        <w:numPr>
          <w:ilvl w:val="0"/>
          <w:numId w:val="0"/>
        </w:numPr>
        <w:spacing w:lineRule="exact" w:line="360" w:before="0" w:after="0"/>
        <w:ind w:left="0" w:hanging="0"/>
        <w:outlineLvl w:val="1"/>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Версия Docker Compose: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6"/>
          <w:rFonts w:ascii="Times new Roman" w:hAnsi="Times new Roman"/>
          <w:sz w:val="28"/>
          <w:szCs w:val="28"/>
          <w:bdr w:val="single" w:sz="2" w:space="1" w:color="D9D9E3"/>
        </w:rPr>
        <w:t>version: '3'</w:t>
      </w:r>
      <w:r>
        <w:rPr>
          <w:rFonts w:ascii="Times new Roman" w:hAnsi="Times new Roman"/>
          <w:sz w:val="28"/>
          <w:szCs w:val="28"/>
        </w:rPr>
        <w:t xml:space="preserve"> указывает на использование третьей версии синтаксиса Docker Compose.</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Сервисы (services):</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rPr>
        <w:t xml:space="preserve">Определены два сервиса: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и </w:t>
      </w:r>
      <w:r>
        <w:rPr>
          <w:rStyle w:val="Style16"/>
          <w:rFonts w:ascii="Times new Roman" w:hAnsi="Times new Roman"/>
          <w:sz w:val="28"/>
          <w:szCs w:val="28"/>
          <w:bdr w:val="single" w:sz="2" w:space="1" w:color="D9D9E3"/>
        </w:rPr>
        <w:t>db</w:t>
      </w:r>
      <w:r>
        <w:rPr>
          <w:rFonts w:ascii="Times new Roman" w:hAnsi="Times new Roman"/>
          <w:sz w:val="28"/>
          <w:szCs w:val="28"/>
        </w:rPr>
        <w:t xml:space="preserve">. </w:t>
      </w:r>
      <w:r>
        <w:rPr>
          <w:rStyle w:val="Style16"/>
          <w:rFonts w:ascii="Times new Roman" w:hAnsi="Times new Roman"/>
          <w:sz w:val="28"/>
          <w:szCs w:val="28"/>
          <w:bdr w:val="single" w:sz="2" w:space="1" w:color="D9D9E3"/>
        </w:rPr>
        <w:t>app</w:t>
      </w:r>
      <w:r>
        <w:rPr>
          <w:rFonts w:ascii="Times new Roman" w:hAnsi="Times new Roman"/>
          <w:sz w:val="28"/>
          <w:szCs w:val="28"/>
        </w:rPr>
        <w:t xml:space="preserve"> представляет Django-приложение, а </w:t>
      </w:r>
      <w:r>
        <w:rPr>
          <w:rStyle w:val="Style16"/>
          <w:rFonts w:ascii="Times new Roman" w:hAnsi="Times new Roman"/>
          <w:sz w:val="28"/>
          <w:szCs w:val="28"/>
          <w:bdr w:val="single" w:sz="2" w:space="1" w:color="D9D9E3"/>
        </w:rPr>
        <w:t>db</w:t>
      </w:r>
      <w:r>
        <w:rPr>
          <w:rFonts w:ascii="Times new Roman" w:hAnsi="Times new Roman"/>
          <w:sz w:val="28"/>
          <w:szCs w:val="28"/>
        </w:rPr>
        <w:t xml:space="preserve"> — контейнер с PostgreSQL базой данных.</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 xml:space="preserve">Сервис </w:t>
      </w:r>
      <w:r>
        <w:rPr>
          <w:rStyle w:val="Style16"/>
          <w:rFonts w:ascii="Times new Roman" w:hAnsi="Times new Roman"/>
          <w:sz w:val="28"/>
          <w:szCs w:val="28"/>
          <w:bdr w:val="single" w:sz="2" w:space="1" w:color="D9D9E3"/>
        </w:rPr>
        <w:t>app</w:t>
      </w:r>
      <w:r>
        <w:rPr>
          <w:rStyle w:val="Style15"/>
          <w:rFonts w:ascii="Times new Roman" w:hAnsi="Times new Roman"/>
          <w:sz w:val="28"/>
          <w:szCs w:val="28"/>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container_name: circuits_app</w:t>
      </w:r>
      <w:r>
        <w:rPr>
          <w:rFonts w:ascii="Times new Roman" w:hAnsi="Times new Roman"/>
          <w:sz w:val="28"/>
          <w:szCs w:val="28"/>
        </w:rPr>
        <w:t xml:space="preserve"> задает имя контейнера, который будет создан для сервиса </w:t>
      </w:r>
      <w:r>
        <w:rPr>
          <w:rStyle w:val="Style16"/>
          <w:rFonts w:ascii="Times new Roman" w:hAnsi="Times new Roman"/>
          <w:sz w:val="28"/>
          <w:szCs w:val="28"/>
          <w:bdr w:val="single" w:sz="2" w:space="1" w:color="D9D9E3"/>
        </w:rPr>
        <w:t>app</w:t>
      </w:r>
      <w:r>
        <w:rPr>
          <w:rFonts w:ascii="Times new Roman" w:hAnsi="Times new Roman"/>
          <w:sz w:val="28"/>
          <w:szCs w:val="28"/>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build:</w:t>
      </w:r>
      <w:r>
        <w:rPr>
          <w:rFonts w:ascii="Times new Roman" w:hAnsi="Times new Roman"/>
          <w:sz w:val="28"/>
          <w:szCs w:val="28"/>
        </w:rPr>
        <w:t xml:space="preserve"> определяет параметры сборки для контейнера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w:t>
      </w:r>
      <w:r>
        <w:rPr>
          <w:rStyle w:val="Style16"/>
          <w:rFonts w:ascii="Times new Roman" w:hAnsi="Times new Roman"/>
          <w:sz w:val="28"/>
          <w:szCs w:val="28"/>
          <w:bdr w:val="single" w:sz="2" w:space="1" w:color="D9D9E3"/>
        </w:rPr>
        <w:t>context: .</w:t>
      </w:r>
      <w:r>
        <w:rPr>
          <w:rFonts w:ascii="Times new Roman" w:hAnsi="Times new Roman"/>
          <w:sz w:val="28"/>
          <w:szCs w:val="28"/>
        </w:rPr>
        <w:t xml:space="preserve"> указывает, что Dockerfile находится в текущем каталоге, а </w:t>
      </w:r>
      <w:r>
        <w:rPr>
          <w:rStyle w:val="Style16"/>
          <w:rFonts w:ascii="Times new Roman" w:hAnsi="Times new Roman"/>
          <w:sz w:val="28"/>
          <w:szCs w:val="28"/>
          <w:bdr w:val="single" w:sz="2" w:space="1" w:color="D9D9E3"/>
        </w:rPr>
        <w:t>dockerfile: Dockerfile</w:t>
      </w:r>
      <w:r>
        <w:rPr>
          <w:rFonts w:ascii="Times new Roman" w:hAnsi="Times new Roman"/>
          <w:sz w:val="28"/>
          <w:szCs w:val="28"/>
        </w:rPr>
        <w:t xml:space="preserve"> указывает на использование файла Dockerfile.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depends_on:</w:t>
      </w:r>
      <w:r>
        <w:rPr>
          <w:rFonts w:ascii="Times new Roman" w:hAnsi="Times new Roman"/>
          <w:sz w:val="28"/>
          <w:szCs w:val="28"/>
        </w:rPr>
        <w:t xml:space="preserve"> определяет зависимость сервиса </w:t>
      </w:r>
      <w:r>
        <w:rPr>
          <w:rStyle w:val="Style16"/>
          <w:rFonts w:ascii="Times new Roman" w:hAnsi="Times new Roman"/>
          <w:sz w:val="28"/>
          <w:szCs w:val="28"/>
          <w:bdr w:val="single" w:sz="2" w:space="1" w:color="D9D9E3"/>
        </w:rPr>
        <w:t>app</w:t>
      </w:r>
      <w:r>
        <w:rPr>
          <w:rFonts w:ascii="Times new Roman" w:hAnsi="Times new Roman"/>
          <w:sz w:val="28"/>
          <w:szCs w:val="28"/>
        </w:rPr>
        <w:t xml:space="preserve"> от сервиса </w:t>
      </w:r>
      <w:r>
        <w:rPr>
          <w:rStyle w:val="Style16"/>
          <w:rFonts w:ascii="Times new Roman" w:hAnsi="Times new Roman"/>
          <w:sz w:val="28"/>
          <w:szCs w:val="28"/>
          <w:bdr w:val="single" w:sz="2" w:space="1" w:color="D9D9E3"/>
        </w:rPr>
        <w:t>db</w:t>
      </w:r>
      <w:r>
        <w:rPr>
          <w:rFonts w:ascii="Times new Roman" w:hAnsi="Times new Roman"/>
          <w:sz w:val="28"/>
          <w:szCs w:val="28"/>
        </w:rPr>
        <w:t>. Это гарантирует, что контейнер с приложением не будет запущен, пока контейнер с базой данных не будет готов к работе.</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ports:</w:t>
      </w:r>
      <w:r>
        <w:rPr>
          <w:rFonts w:ascii="Times new Roman" w:hAnsi="Times new Roman"/>
          <w:sz w:val="28"/>
          <w:szCs w:val="28"/>
        </w:rPr>
        <w:t xml:space="preserve"> маппит порт 8008 контейнера на порт 8008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присоединяет сервис </w:t>
      </w:r>
      <w:r>
        <w:rPr>
          <w:rStyle w:val="Style16"/>
          <w:rFonts w:ascii="Times new Roman" w:hAnsi="Times new Roman"/>
          <w:sz w:val="28"/>
          <w:szCs w:val="28"/>
          <w:bdr w:val="single" w:sz="2" w:space="1" w:color="D9D9E3"/>
        </w:rPr>
        <w:t>app</w:t>
      </w:r>
      <w:r>
        <w:rPr>
          <w:rFonts w:ascii="Times new Roman" w:hAnsi="Times new Roman"/>
          <w:sz w:val="28"/>
          <w:szCs w:val="28"/>
        </w:rPr>
        <w:t xml:space="preserve"> к сети </w:t>
      </w:r>
      <w:r>
        <w:rPr>
          <w:rStyle w:val="Style16"/>
          <w:rFonts w:ascii="Times new Roman" w:hAnsi="Times new Roman"/>
          <w:sz w:val="28"/>
          <w:szCs w:val="28"/>
          <w:bdr w:val="single" w:sz="2" w:space="1" w:color="D9D9E3"/>
        </w:rPr>
        <w:t>db-net</w:t>
      </w:r>
      <w:r>
        <w:rPr>
          <w:rFonts w:ascii="Times new Roman" w:hAnsi="Times new Roman"/>
          <w:sz w:val="28"/>
          <w:szCs w:val="28"/>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 xml:space="preserve">Сервис </w:t>
      </w:r>
      <w:r>
        <w:rPr>
          <w:rStyle w:val="Style16"/>
          <w:rFonts w:ascii="Times new Roman" w:hAnsi="Times new Roman"/>
          <w:sz w:val="28"/>
          <w:szCs w:val="28"/>
          <w:bdr w:val="single" w:sz="2" w:space="1" w:color="D9D9E3"/>
        </w:rPr>
        <w:t>db</w:t>
      </w:r>
      <w:r>
        <w:rPr>
          <w:rStyle w:val="Style15"/>
          <w:rFonts w:ascii="Times new Roman" w:hAnsi="Times new Roman"/>
          <w:sz w:val="28"/>
          <w:szCs w:val="28"/>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container_name: circuits_db</w:t>
      </w:r>
      <w:r>
        <w:rPr>
          <w:rFonts w:ascii="Times new Roman" w:hAnsi="Times new Roman"/>
          <w:sz w:val="28"/>
          <w:szCs w:val="28"/>
        </w:rPr>
        <w:t xml:space="preserve"> задает имя контейнера для сервиса </w:t>
      </w:r>
      <w:r>
        <w:rPr>
          <w:rStyle w:val="Style16"/>
          <w:rFonts w:ascii="Times new Roman" w:hAnsi="Times new Roman"/>
          <w:sz w:val="28"/>
          <w:szCs w:val="28"/>
          <w:bdr w:val="single" w:sz="2" w:space="1" w:color="D9D9E3"/>
        </w:rPr>
        <w:t>db</w:t>
      </w:r>
      <w:r>
        <w:rPr>
          <w:rFonts w:ascii="Times new Roman" w:hAnsi="Times new Roman"/>
          <w:sz w:val="28"/>
          <w:szCs w:val="28"/>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image: postgres:latest</w:t>
      </w:r>
      <w:r>
        <w:rPr>
          <w:rFonts w:ascii="Times new Roman" w:hAnsi="Times new Roman"/>
          <w:sz w:val="28"/>
          <w:szCs w:val="28"/>
        </w:rPr>
        <w:t xml:space="preserve"> указывает использование последней версии образа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volumes:</w:t>
      </w:r>
      <w:r>
        <w:rPr>
          <w:rFonts w:ascii="Times new Roman" w:hAnsi="Times new Roman"/>
          <w:sz w:val="28"/>
          <w:szCs w:val="28"/>
        </w:rPr>
        <w:t xml:space="preserve"> монтирует том для сохранения данных PostgreSQL между перезапусками контейнера.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environment:</w:t>
      </w:r>
      <w:r>
        <w:rPr>
          <w:rFonts w:ascii="Times new Roman" w:hAnsi="Times new Roman"/>
          <w:sz w:val="28"/>
          <w:szCs w:val="28"/>
        </w:rPr>
        <w:t xml:space="preserve"> устанавливает переменные окружения для настройки PostgreSQL: имя пользователя, пароль и имя базы данных.</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ports:</w:t>
      </w:r>
      <w:r>
        <w:rPr>
          <w:rFonts w:ascii="Times new Roman" w:hAnsi="Times new Roman"/>
          <w:sz w:val="28"/>
          <w:szCs w:val="28"/>
        </w:rPr>
        <w:t xml:space="preserve"> маппит порт 5433 контейнера на порт 5432 хоста. Это позволяет внешним приложениям обращаться к базе данных через порт 5432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также присоединяет сервис </w:t>
      </w:r>
      <w:r>
        <w:rPr>
          <w:rStyle w:val="Style16"/>
          <w:rFonts w:ascii="Times new Roman" w:hAnsi="Times new Roman"/>
          <w:sz w:val="28"/>
          <w:szCs w:val="28"/>
          <w:bdr w:val="single" w:sz="2" w:space="1" w:color="D9D9E3"/>
        </w:rPr>
        <w:t>db</w:t>
      </w:r>
      <w:r>
        <w:rPr>
          <w:rFonts w:ascii="Times new Roman" w:hAnsi="Times new Roman"/>
          <w:sz w:val="28"/>
          <w:szCs w:val="28"/>
        </w:rPr>
        <w:t xml:space="preserve"> к сети </w:t>
      </w:r>
      <w:r>
        <w:rPr>
          <w:rStyle w:val="Style16"/>
          <w:rFonts w:ascii="Times new Roman" w:hAnsi="Times new Roman"/>
          <w:sz w:val="28"/>
          <w:szCs w:val="28"/>
          <w:bdr w:val="single" w:sz="2" w:space="1" w:color="D9D9E3"/>
        </w:rPr>
        <w:t>db-net</w:t>
      </w:r>
      <w:r>
        <w:rPr>
          <w:rFonts w:ascii="Times new Roman" w:hAnsi="Times new Roman"/>
          <w:sz w:val="28"/>
          <w:szCs w:val="28"/>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Тома и сети:</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volumes:</w:t>
      </w:r>
      <w:r>
        <w:rPr>
          <w:rFonts w:ascii="Times new Roman" w:hAnsi="Times new Roman"/>
          <w:sz w:val="28"/>
          <w:szCs w:val="28"/>
        </w:rPr>
        <w:t xml:space="preserve"> определяет том под именем </w:t>
      </w:r>
      <w:r>
        <w:rPr>
          <w:rStyle w:val="Style16"/>
          <w:rFonts w:ascii="Times new Roman" w:hAnsi="Times new Roman"/>
          <w:sz w:val="28"/>
          <w:szCs w:val="28"/>
          <w:bdr w:val="single" w:sz="2" w:space="1" w:color="D9D9E3"/>
        </w:rPr>
        <w:t>db_data</w:t>
      </w:r>
      <w:r>
        <w:rPr>
          <w:rFonts w:ascii="Times new Roman" w:hAnsi="Times new Roman"/>
          <w:sz w:val="28"/>
          <w:szCs w:val="28"/>
        </w:rPr>
        <w:t>, который используется для хранения данных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6"/>
          <w:rFonts w:ascii="Times new Roman" w:hAnsi="Times new Roman"/>
          <w:sz w:val="28"/>
          <w:szCs w:val="28"/>
          <w:bdr w:val="single" w:sz="2" w:space="1" w:color="D9D9E3"/>
        </w:rPr>
        <w:t>networks:</w:t>
      </w:r>
      <w:r>
        <w:rPr>
          <w:rFonts w:ascii="Times new Roman" w:hAnsi="Times new Roman"/>
          <w:sz w:val="28"/>
          <w:szCs w:val="28"/>
        </w:rPr>
        <w:t xml:space="preserve"> определяет сеть с именем </w:t>
      </w:r>
      <w:r>
        <w:rPr>
          <w:rStyle w:val="Style16"/>
          <w:rFonts w:ascii="Times new Roman" w:hAnsi="Times new Roman"/>
          <w:sz w:val="28"/>
          <w:szCs w:val="28"/>
          <w:bdr w:val="single" w:sz="2" w:space="1" w:color="D9D9E3"/>
        </w:rPr>
        <w:t>db-net</w:t>
      </w:r>
      <w:r>
        <w:rPr>
          <w:rFonts w:ascii="Times new Roman" w:hAnsi="Times new Roman"/>
          <w:sz w:val="28"/>
          <w:szCs w:val="28"/>
        </w:rPr>
        <w:t>, к которой присоединены оба сервиса. Это позволяет контейнерам взаимодействовать между собой по сети.</w:t>
      </w:r>
    </w:p>
    <w:p>
      <w:pPr>
        <w:pStyle w:val="Style18"/>
        <w:pBdr>
          <w:top w:val="single" w:sz="2" w:space="1" w:color="D9D9E3"/>
          <w:left w:val="single" w:sz="2" w:space="1" w:color="D9D9E3"/>
          <w:bottom w:val="single" w:sz="2" w:space="1" w:color="D9D9E3"/>
          <w:right w:val="single" w:sz="2" w:space="1" w:color="D9D9E3"/>
        </w:pBdr>
        <w:rPr/>
      </w:pPr>
      <w:r>
        <w:rPr>
          <w:rFonts w:ascii="Times new Roman" w:hAnsi="Times new Roman"/>
          <w:sz w:val="28"/>
          <w:szCs w:val="28"/>
        </w:rPr>
        <w:t>Этот Docker Compose файл описывает два сервиса - приложение Django (</w:t>
      </w:r>
      <w:r>
        <w:rPr>
          <w:rStyle w:val="Style16"/>
          <w:rFonts w:ascii="Times new Roman" w:hAnsi="Times new Roman"/>
          <w:sz w:val="28"/>
          <w:szCs w:val="28"/>
          <w:bdr w:val="single" w:sz="2" w:space="1" w:color="D9D9E3"/>
        </w:rPr>
        <w:t>app</w:t>
      </w:r>
      <w:r>
        <w:rPr>
          <w:rFonts w:ascii="Times new Roman" w:hAnsi="Times new Roman"/>
          <w:sz w:val="28"/>
          <w:szCs w:val="28"/>
        </w:rPr>
        <w:t>) и базу данных PostgreSQL (</w:t>
      </w:r>
      <w:r>
        <w:rPr>
          <w:rStyle w:val="Style16"/>
          <w:rFonts w:ascii="Times new Roman" w:hAnsi="Times new Roman"/>
          <w:sz w:val="28"/>
          <w:szCs w:val="28"/>
          <w:bdr w:val="single" w:sz="2" w:space="1" w:color="D9D9E3"/>
        </w:rPr>
        <w:t>db</w:t>
      </w:r>
      <w:r>
        <w:rPr>
          <w:rFonts w:ascii="Times new Roman" w:hAnsi="Times new Roman"/>
          <w:sz w:val="28"/>
          <w:szCs w:val="28"/>
        </w:rPr>
        <w:t>), а также определяет зависимости, маппинг портов и другие настройки для обеих служб. Это позволяет легко развертывать и управлять обоими контейнерами в совместном использовании.</w:t>
      </w:r>
    </w:p>
    <w:p>
      <w:pPr>
        <w:pStyle w:val="Normal"/>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sz w:val="28"/>
          <w:szCs w:val="28"/>
          <w:lang w:val="ru-RU" w:eastAsia="ru-RU"/>
        </w:rPr>
        <w:t>2.3 Файлы дополнительной настройки, хостинг и логирование</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Style25"/>
        <w:numPr>
          <w:ilvl w:val="0"/>
          <w:numId w:val="0"/>
        </w:numPr>
        <w:spacing w:lineRule="exact" w:line="360" w:before="0" w:after="0"/>
        <w:ind w:left="0" w:hanging="0"/>
        <w:outlineLvl w:val="1"/>
        <w:rPr>
          <w:rFonts w:ascii="Times new Roman" w:hAnsi="Times new Roman"/>
          <w:sz w:val="28"/>
          <w:szCs w:val="28"/>
        </w:rPr>
      </w:pPr>
      <w:r>
        <w:rPr>
          <w:rFonts w:eastAsia="Times New Roman" w:cs="Times New Roman" w:ascii="Times new Roman" w:hAnsi="Times new Roman"/>
          <w:b w:val="false"/>
          <w:bCs w:val="false"/>
          <w:sz w:val="28"/>
          <w:szCs w:val="28"/>
          <w:lang w:val="ru-RU" w:eastAsia="ru-RU"/>
        </w:rPr>
        <w:t>venv</w:t>
      </w:r>
    </w:p>
    <w:p>
      <w:pPr>
        <w:pStyle w:val="Style25"/>
        <w:rPr>
          <w:rFonts w:ascii="Times new Roman" w:hAnsi="Times new Roman"/>
          <w:sz w:val="28"/>
          <w:szCs w:val="28"/>
        </w:rPr>
      </w:pPr>
      <w:r>
        <w:rPr>
          <w:rFonts w:ascii="Times new Roman" w:hAnsi="Times new Roman"/>
          <w:sz w:val="28"/>
          <w:szCs w:val="28"/>
          <w:lang w:val="ru-RU"/>
        </w:rPr>
        <w:t>.idea</w:t>
      </w:r>
    </w:p>
    <w:p>
      <w:pPr>
        <w:pStyle w:val="Style25"/>
        <w:spacing w:before="0" w:after="283"/>
        <w:rPr>
          <w:rFonts w:ascii="Times new Roman" w:hAnsi="Times new Roman"/>
          <w:sz w:val="28"/>
          <w:szCs w:val="28"/>
        </w:rPr>
      </w:pPr>
      <w:r>
        <w:rPr>
          <w:rFonts w:ascii="Times new Roman" w:hAnsi="Times new Roman"/>
          <w:sz w:val="28"/>
          <w:szCs w:val="28"/>
          <w:lang w:val="ru-RU"/>
        </w:rPr>
        <w:t>init.sql.zip</w:t>
      </w:r>
    </w:p>
    <w:p>
      <w:pPr>
        <w:pStyle w:val="Style25"/>
        <w:spacing w:before="0" w:after="283"/>
        <w:rPr>
          <w:rFonts w:ascii="Times new Roman" w:hAnsi="Times new Roman"/>
          <w:sz w:val="28"/>
          <w:szCs w:val="28"/>
        </w:rPr>
      </w:pPr>
      <w:r>
        <w:rPr>
          <w:rFonts w:ascii="Times new Roman" w:hAnsi="Times new Roman"/>
          <w:sz w:val="28"/>
          <w:szCs w:val="28"/>
          <w:lang w:val="ru-RU"/>
        </w:rPr>
        <w:t>В .dockerignore добавляются файлы, которые не желательны для нахождения внутри контейнера</w:t>
      </w:r>
    </w:p>
    <w:p>
      <w:pPr>
        <w:pStyle w:val="Style25"/>
        <w:spacing w:before="0" w:after="283"/>
        <w:rPr>
          <w:rFonts w:ascii="Times new Roman" w:hAnsi="Times new Roman"/>
          <w:sz w:val="28"/>
          <w:szCs w:val="28"/>
        </w:rPr>
      </w:pPr>
      <w:r>
        <w:rPr>
          <w:rFonts w:ascii="Times new Roman" w:hAnsi="Times new Roman"/>
          <w:sz w:val="28"/>
          <w:szCs w:val="28"/>
          <w:lang w:val="ru-RU"/>
        </w:rPr>
        <w:t>Я хостил свое приложения в Digital Ocean. Я следовал следующим шагам для его развертывания:</w:t>
      </w:r>
    </w:p>
    <w:p>
      <w:pPr>
        <w:pStyle w:val="Style18"/>
        <w:spacing w:before="0" w:after="283"/>
        <w:rPr/>
      </w:pPr>
      <w:r>
        <w:rPr>
          <w:rStyle w:val="Style15"/>
          <w:rFonts w:ascii="Times new Roman" w:hAnsi="Times new Roman"/>
          <w:sz w:val="28"/>
          <w:szCs w:val="28"/>
          <w:bdr w:val="single" w:sz="2" w:space="1" w:color="D9D9E3"/>
          <w:lang w:val="ru-RU"/>
        </w:rPr>
        <w:t>Установите Docker и Docker Compose:</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 xml:space="preserve">Убедитесь, что на сервере, где вы хотите развернуть приложение, установлены Docker и Docker Compose. Вы можете следовать официальным инструкциям по установке для вашей операционной системы: </w:t>
      </w:r>
      <w:r>
        <w:rPr>
          <w:rFonts w:ascii="Times new Roman" w:hAnsi="Times new Roman"/>
          <w:sz w:val="28"/>
          <w:szCs w:val="28"/>
          <w:bdr w:val="single" w:sz="2" w:space="1" w:color="D9D9E3"/>
        </w:rPr>
        <w:t>Установка Docker и Docker Compose</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Перенесите код и Docker Compose файл:</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Перенесите ваш код приложения и Docker Compose файл на сервер. Убедитесь, что все необходимые файлы, включая Dockerfile и requirements.txt (если таковые есть), находятся в том же каталоге, что и Docker Compose файл.</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Запустите контейнеры:</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rPr>
        <w:t>В командной строке на сервере выполните команду:</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pPr>
      <w:r>
        <w:rPr>
          <w:rStyle w:val="Style16"/>
          <w:rFonts w:ascii="Times new Roman" w:hAnsi="Times new Roman"/>
          <w:sz w:val="28"/>
          <w:szCs w:val="28"/>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spacing w:before="0" w:after="0"/>
        <w:ind w:left="1414" w:hanging="0"/>
        <w:rPr/>
      </w:pPr>
      <w:r>
        <w:rPr>
          <w:rFonts w:ascii="Times new Roman" w:hAnsi="Times new Roman"/>
          <w:sz w:val="28"/>
          <w:szCs w:val="28"/>
        </w:rPr>
        <w:t xml:space="preserve">Опция </w:t>
      </w:r>
      <w:r>
        <w:rPr>
          <w:rStyle w:val="Style16"/>
          <w:rFonts w:ascii="Times new Roman" w:hAnsi="Times new Roman"/>
          <w:sz w:val="28"/>
          <w:szCs w:val="28"/>
          <w:bdr w:val="single" w:sz="2" w:space="1" w:color="D9D9E3"/>
        </w:rPr>
        <w:t>-d</w:t>
      </w:r>
      <w:r>
        <w:rPr>
          <w:rFonts w:ascii="Times new Roman" w:hAnsi="Times new Roman"/>
          <w:sz w:val="28"/>
          <w:szCs w:val="28"/>
        </w:rPr>
        <w:t xml:space="preserve"> запускает контейнеры в фоновом режиме.</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Проверьте работоспособность:</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Fonts w:ascii="Times new Roman" w:hAnsi="Times new Roman"/>
          <w:sz w:val="28"/>
          <w:szCs w:val="28"/>
        </w:rPr>
        <w:t xml:space="preserve">После успешного запуска контейнеров проверьте работоспособность приложения, перейдя по адресу http://your_server_ip:8008 в веб-браузере, где </w:t>
      </w:r>
      <w:r>
        <w:rPr>
          <w:rStyle w:val="Style16"/>
          <w:rFonts w:ascii="Times new Roman" w:hAnsi="Times new Roman"/>
          <w:sz w:val="28"/>
          <w:szCs w:val="28"/>
          <w:bdr w:val="single" w:sz="2" w:space="1" w:color="D9D9E3"/>
        </w:rPr>
        <w:t>your_server_ip</w:t>
      </w:r>
      <w:r>
        <w:rPr>
          <w:rFonts w:ascii="Times new Roman" w:hAnsi="Times new Roman"/>
          <w:sz w:val="28"/>
          <w:szCs w:val="28"/>
        </w:rPr>
        <w:t xml:space="preserve"> - это IP-адрес вашего сервера.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Настройте веб-сервер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Если вы хотите, чтобы ваше приложение было доступно через стандартные порты HTTP (80/443), вы можете использовать веб-сервер, такой как Nginx или Apache, в качестве прокси-сервера. Настройте прокси-сервер для перенаправления запросов на порт, указанный в Docker Compose файле (в данном случае, 8008).</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Настройте брандмауэр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rPr>
      </w:pPr>
      <w:r>
        <w:rPr>
          <w:rFonts w:ascii="Times new Roman" w:hAnsi="Times new Roman"/>
          <w:sz w:val="28"/>
          <w:szCs w:val="28"/>
        </w:rPr>
        <w:t>Если используется брандмауэр, убедитесь, что порты, указанные в Docker Compose файле (8008 и 5433), открыты для входящего трафика.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rFonts w:ascii="Times new Roman" w:hAnsi="Times new Roman"/>
          <w:sz w:val="28"/>
          <w:szCs w:val="28"/>
          <w:bdr w:val="single" w:sz="2" w:space="1" w:color="D9D9E3"/>
        </w:rPr>
        <w:t>Обновление приложения (по необходимости):</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rPr>
      </w:pPr>
      <w:r>
        <w:rPr>
          <w:rFonts w:ascii="Times new Roman" w:hAnsi="Times new Roman"/>
          <w:sz w:val="28"/>
          <w:szCs w:val="28"/>
        </w:rPr>
        <w:t>Если вы внесли изменения в код приложения или Docker Compose файл, выполните следующие команды:</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pPr>
      <w:r>
        <w:rPr>
          <w:rStyle w:val="Style16"/>
          <w:rFonts w:ascii="Times new Roman" w:hAnsi="Times new Roman"/>
          <w:sz w:val="28"/>
          <w:szCs w:val="28"/>
          <w:bdr w:val="single" w:sz="2" w:space="1" w:color="D9D9E3"/>
        </w:rPr>
        <w:t>docker-compose down</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pPr>
      <w:r>
        <w:rPr>
          <w:rStyle w:val="Style16"/>
          <w:rFonts w:ascii="Times new Roman" w:hAnsi="Times new Roman"/>
          <w:sz w:val="28"/>
          <w:szCs w:val="28"/>
          <w:bdr w:val="single" w:sz="2" w:space="1" w:color="D9D9E3"/>
        </w:rPr>
        <w:t>docker-compose pull</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pPr>
      <w:r>
        <w:rPr>
          <w:rStyle w:val="Style16"/>
          <w:rFonts w:ascii="Times new Roman" w:hAnsi="Times new Roman"/>
          <w:sz w:val="28"/>
          <w:szCs w:val="28"/>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sz w:val="28"/>
          <w:szCs w:val="28"/>
        </w:rPr>
      </w:pPr>
      <w:r>
        <w:rPr>
          <w:rFonts w:ascii="Times new Roman" w:hAnsi="Times new Roman"/>
          <w:sz w:val="28"/>
          <w:szCs w:val="28"/>
        </w:rPr>
        <w:t>Первая команда останавливает и удаляет контейнеры, вторая - обновляет образы до последних версий, а третья - снова запускает контейнеры.</w:t>
      </w:r>
    </w:p>
    <w:p>
      <w:pPr>
        <w:pStyle w:val="Style25"/>
        <w:spacing w:before="0" w:after="283"/>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Style25"/>
        <w:spacing w:before="0" w:after="283"/>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numPr>
          <w:ilvl w:val="0"/>
          <w:numId w:val="0"/>
        </w:numPr>
        <w:spacing w:lineRule="exact" w:line="360" w:before="0" w:after="0"/>
        <w:ind w:left="0" w:hanging="0"/>
        <w:outlineLvl w:val="1"/>
        <w:rPr>
          <w:rFonts w:ascii="Times new Roman" w:hAnsi="Times new Roman"/>
          <w:sz w:val="28"/>
          <w:szCs w:val="28"/>
        </w:rPr>
      </w:pPr>
      <w:r>
        <w:rPr>
          <w:rFonts w:ascii="Times new Roman" w:hAnsi="Times new Roman"/>
          <w:b w:val="false"/>
          <w:bCs w:val="false"/>
          <w:sz w:val="28"/>
          <w:szCs w:val="28"/>
        </w:rPr>
        <w:t>С помощью Dozzle я могу смотреть логи своего приложения внутри контейнера</w:t>
      </w:r>
    </w:p>
    <w:p>
      <w:pPr>
        <w:pStyle w:val="Normal"/>
        <w:numPr>
          <w:ilvl w:val="0"/>
          <w:numId w:val="0"/>
        </w:numPr>
        <w:spacing w:lineRule="exact" w:line="360" w:before="0" w:after="0"/>
        <w:ind w:left="0" w:hanging="0"/>
        <w:outlineLvl w:val="1"/>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010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3401060"/>
                    </a:xfrm>
                    <a:prstGeom prst="rect">
                      <a:avLst/>
                    </a:prstGeom>
                  </pic:spPr>
                </pic:pic>
              </a:graphicData>
            </a:graphic>
          </wp:anchor>
        </w:drawing>
      </w:r>
    </w:p>
    <w:p>
      <w:pPr>
        <w:pStyle w:val="Normal"/>
        <w:numPr>
          <w:ilvl w:val="0"/>
          <w:numId w:val="0"/>
        </w:numPr>
        <w:spacing w:lineRule="exact" w:line="360" w:before="0" w:after="0"/>
        <w:ind w:left="0" w:hanging="0"/>
        <w:outlineLvl w:val="1"/>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lang w:val="ru-RU" w:eastAsia="ru-RU"/>
        </w:rPr>
      </w:pPr>
      <w:r>
        <w:rPr>
          <w:rFonts w:ascii="Times new Roman" w:hAnsi="Times new Roman"/>
          <w:sz w:val="28"/>
          <w:szCs w:val="28"/>
          <w:lang w:val="ru-RU" w:eastAsia="ru-RU"/>
        </w:rPr>
      </w:r>
    </w:p>
    <w:p>
      <w:pPr>
        <w:pStyle w:val="1"/>
        <w:spacing w:before="280" w:after="280"/>
        <w:jc w:val="center"/>
        <w:rPr>
          <w:rFonts w:ascii="Times new Roman" w:hAnsi="Times new Roman"/>
          <w:sz w:val="28"/>
          <w:szCs w:val="28"/>
        </w:rPr>
      </w:pPr>
      <w:bookmarkStart w:id="6" w:name="_Toc135250053"/>
      <w:r>
        <w:rPr>
          <w:rFonts w:ascii="Times new Roman" w:hAnsi="Times new Roman"/>
          <w:sz w:val="28"/>
          <w:szCs w:val="28"/>
          <w:lang w:val="ru-RU" w:eastAsia="ru-RU"/>
        </w:rPr>
        <w:t>ЗАКЛЮЧЕНИЕ</w:t>
      </w:r>
      <w:bookmarkEnd w:id="6"/>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Разработка приложений с использованием языка Docker и инструментов, таких как Docker Compose, представляет собой эффективный способ создания и управления контейнеризированными приложениями. Docker обеспечивает легкость переносимости, изоляцию приложений и упрощенное развертывание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В ходе разработки был проведен анализ требований, определены необходимые компоненты и функциональность приложения. Создание Docker-контейнера позволило упаковать все зависимости и настройки в единый образ, обеспечивая консистентность окружения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Использование Docker Compose упростило управление множеством контейнеров, позволяя описывать конфигурацию всего приложения в едином файле. Это обеспечило легкость масштабирования и поддержку приложения.</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Гибкость и универсальность Docker позволили развернуть приложение на сервере с минимальными усилиями. Моментальное развертывание контейнера на сервере стало возможным благодаря стандартизированному формату Docker-образов, что ускорило процесс разработки и улучшило общую эффективность.</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Результатом разработки стало успешное хостингование контейнеризированного приложения, предоставляющего необходимый функционал. Создание и использование Docker-контейнера позволяет легко масштабировать приложение при необходимости и упрощает процесс обновления.</w:t>
      </w:r>
    </w:p>
    <w:p>
      <w:pPr>
        <w:pStyle w:val="Normal"/>
        <w:spacing w:lineRule="exact" w:line="360" w:before="0" w:after="0"/>
        <w:ind w:firstLine="709"/>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ind w:firstLine="709"/>
        <w:jc w:val="both"/>
        <w:rPr>
          <w:rFonts w:ascii="Times new Roman" w:hAnsi="Times new Roman"/>
          <w:sz w:val="28"/>
          <w:szCs w:val="28"/>
        </w:rPr>
      </w:pPr>
      <w:r>
        <w:rPr>
          <w:rFonts w:eastAsia="Times New Roman" w:cs="Times New Roman" w:ascii="Times new Roman" w:hAnsi="Times new Roman"/>
          <w:color w:val="000000"/>
          <w:sz w:val="28"/>
          <w:szCs w:val="28"/>
          <w:lang w:val="ru-RU" w:eastAsia="ru-RU"/>
        </w:rPr>
        <w:t>Использование Docker для создания и развертывания приложений представляет собой перспективный и эффективный подход. Обеспечивая изоляцию и переносимость, Docker ускоряет процесс разработки и упрощает обслуживание приложений на различных серверах. В будущем планируется расширение функционала приложения, включая новые возможности и оптимизацию процесса развертывания.</w:t>
      </w:r>
      <w:r>
        <w:br w:type="page"/>
      </w:r>
    </w:p>
    <w:p>
      <w:pPr>
        <w:pStyle w:val="1"/>
        <w:spacing w:before="280" w:after="280"/>
        <w:jc w:val="center"/>
        <w:rPr>
          <w:rFonts w:ascii="Times new Roman" w:hAnsi="Times new Roman"/>
          <w:sz w:val="28"/>
          <w:szCs w:val="28"/>
        </w:rPr>
      </w:pPr>
      <w:bookmarkStart w:id="7" w:name="_Toc135250054"/>
      <w:r>
        <w:rPr>
          <w:rFonts w:ascii="Times new Roman" w:hAnsi="Times new Roman"/>
          <w:sz w:val="28"/>
          <w:szCs w:val="28"/>
          <w:lang w:val="ru-RU" w:eastAsia="ru-RU"/>
        </w:rPr>
        <w:t>СПИСОК ИСПОЛЬЗУЕМОЙ ЛИТЕРАТУРЫ</w:t>
      </w:r>
      <w:bookmarkEnd w:id="7"/>
    </w:p>
    <w:p>
      <w:pPr>
        <w:pStyle w:val="Style18"/>
        <w:spacing w:lineRule="exact" w:line="360" w:before="0" w:after="0"/>
        <w:contextualSpacing/>
        <w:jc w:val="left"/>
        <w:rPr>
          <w:rFonts w:ascii="Times new Roman" w:hAnsi="Times new Roman"/>
          <w:sz w:val="28"/>
          <w:szCs w:val="28"/>
        </w:rPr>
      </w:pPr>
      <w:r>
        <w:rPr>
          <w:rFonts w:ascii="Times new Roman" w:hAnsi="Times new Roman"/>
          <w:sz w:val="28"/>
          <w:szCs w:val="28"/>
        </w:rPr>
        <w:t xml:space="preserve">1. "Docker: Up &amp; Running" авторства Sean P. Kane и Karl Matthias.    </w:t>
        <w:tab/>
        <w:t>\2."Kubernetes: Up and Running" авторства Kelsey Hightower, Brendan Burns и Joe Beda. Эта книга поможет вам понять основы Kubernetes и его применение в контексте разработки.</w:t>
      </w:r>
    </w:p>
    <w:p>
      <w:pPr>
        <w:pStyle w:val="Style18"/>
        <w:pBdr>
          <w:top w:val="single" w:sz="2" w:space="1" w:color="D9D9E3"/>
          <w:left w:val="single" w:sz="2" w:space="1" w:color="D9D9E3"/>
          <w:bottom w:val="single" w:sz="2" w:space="1" w:color="D9D9E3"/>
          <w:right w:val="single" w:sz="2" w:space="1" w:color="D9D9E3"/>
        </w:pBdr>
        <w:jc w:val="left"/>
        <w:rPr>
          <w:rFonts w:ascii="Times new Roman" w:hAnsi="Times new Roman"/>
          <w:sz w:val="28"/>
          <w:szCs w:val="28"/>
        </w:rPr>
      </w:pPr>
      <w:r>
        <w:rPr>
          <w:rFonts w:ascii="Times new Roman" w:hAnsi="Times new Roman"/>
          <w:sz w:val="28"/>
          <w:szCs w:val="28"/>
        </w:rPr>
        <w:t xml:space="preserve">3."Containerization with Docker" авторства V. Sriram, Sreejesh Suresh, и Rajdeep Dua. </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4.Статья "Docker: Lightweight Linux Containers for Consistent Development and Deployment" (</w:t>
      </w:r>
      <w:hyperlink r:id="rId3" w:tgtFrame="_new">
        <w:r>
          <w:rPr>
            <w:rFonts w:ascii="Times new Roman" w:hAnsi="Times new Roman"/>
            <w:sz w:val="28"/>
            <w:szCs w:val="28"/>
            <w:bdr w:val="single" w:sz="2" w:space="1" w:color="D9D9E3"/>
          </w:rPr>
          <w:t>https://www.usenix.org/legacy/event/atc14/techsessions/ren.html</w:t>
        </w:r>
      </w:hyperlink>
      <w:r>
        <w:rPr>
          <w:rFonts w:ascii="Times new Roman" w:hAnsi="Times new Roman"/>
          <w:sz w:val="28"/>
          <w:szCs w:val="28"/>
        </w:rPr>
        <w:t xml:space="preserve">). </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5.Статья "Kubernetes: An Open-Source Platform for Automating Deployment, Scaling, and Operations of Application Containers" (</w:t>
      </w:r>
      <w:hyperlink r:id="rId4" w:tgtFrame="_new">
        <w:r>
          <w:rPr>
            <w:rFonts w:ascii="Times new Roman" w:hAnsi="Times new Roman"/>
            <w:sz w:val="28"/>
            <w:szCs w:val="28"/>
            <w:bdr w:val="single" w:sz="2" w:space="1" w:color="D9D9E3"/>
          </w:rPr>
          <w:t>https://www.usenix.org/system/files/conference/nsdi15/nsdi15-paper-burns.pdf</w:t>
        </w:r>
      </w:hyperlink>
      <w:r>
        <w:rPr>
          <w:rFonts w:ascii="Times new Roman" w:hAnsi="Times new Roman"/>
          <w:sz w:val="28"/>
          <w:szCs w:val="28"/>
        </w:rPr>
        <w:t xml:space="preserve">). </w:t>
      </w:r>
    </w:p>
    <w:p>
      <w:pPr>
        <w:pStyle w:val="Style18"/>
        <w:spacing w:lineRule="exact" w:line="360" w:before="0" w:after="0"/>
        <w:contextualSpacing/>
        <w:jc w:val="center"/>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r>
        <w:br w:type="page"/>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sz w:val="32"/>
          <w:szCs w:val="24"/>
          <w:lang w:val="ru-RU" w:eastAsia="ru-RU"/>
        </w:rPr>
      </w:pPr>
      <w:r>
        <w:rPr/>
      </w:r>
    </w:p>
    <w:sectPr>
      <w:footerReference w:type="default" r:id="rId5"/>
      <w:type w:val="nextPage"/>
      <w:pgSz w:w="12240" w:h="15840"/>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1562776"/>
    </w:sdtPr>
    <w:sdtContent>
      <w:p>
        <w:pPr>
          <w:pStyle w:val="Style24"/>
          <w:jc w:val="center"/>
          <w:rPr/>
        </w:pPr>
        <w:r>
          <w:rPr/>
          <w:fldChar w:fldCharType="begin"/>
        </w:r>
        <w:r>
          <w:rPr/>
          <w:instrText> PAGE </w:instrText>
        </w:r>
        <w:r>
          <w:rPr/>
          <w:fldChar w:fldCharType="separate"/>
        </w:r>
        <w:r>
          <w:rPr/>
          <w:t>35</w:t>
        </w:r>
        <w:r>
          <w:rPr/>
          <w:fldChar w:fldCharType="end"/>
        </w:r>
      </w:p>
    </w:sdtContent>
  </w:sdt>
  <w:p>
    <w:pPr>
      <w:pStyle w:val="Style24"/>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1">
    <w:name w:val="Heading 1"/>
    <w:basedOn w:val="Normal"/>
    <w:link w:val="Heading1Char"/>
    <w:uiPriority w:val="9"/>
    <w:qFormat/>
    <w:rsid w:val="00f75c2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next w:val="Normal"/>
    <w:link w:val="Heading2Char"/>
    <w:uiPriority w:val="9"/>
    <w:semiHidden/>
    <w:unhideWhenUsed/>
    <w:qFormat/>
    <w:rsid w:val="00b143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unhideWhenUsed/>
    <w:qFormat/>
    <w:rsid w:val="0032655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7"/>
    <w:next w:val="Style18"/>
    <w:qFormat/>
    <w:pPr>
      <w:numPr>
        <w:ilvl w:val="3"/>
        <w:numId w:val="1"/>
      </w:numPr>
      <w:spacing w:before="120" w:after="120"/>
      <w:outlineLvl w:val="3"/>
    </w:pPr>
    <w:rPr>
      <w:rFonts w:ascii="Liberation Serif" w:hAnsi="Liberation Serif" w:eastAsia="DejaVu Sans" w:cs="DejaVu Sans"/>
      <w:b/>
      <w:bCs/>
      <w:sz w:val="24"/>
      <w:szCs w:val="24"/>
    </w:rPr>
  </w:style>
  <w:style w:type="paragraph" w:styleId="5">
    <w:name w:val="Heading 5"/>
    <w:basedOn w:val="Style17"/>
    <w:next w:val="Style18"/>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52bb"/>
    <w:rPr/>
  </w:style>
  <w:style w:type="character" w:styleId="FooterChar" w:customStyle="1">
    <w:name w:val="Footer Char"/>
    <w:basedOn w:val="DefaultParagraphFont"/>
    <w:link w:val="Footer"/>
    <w:uiPriority w:val="99"/>
    <w:qFormat/>
    <w:rsid w:val="008852bb"/>
    <w:rPr/>
  </w:style>
  <w:style w:type="character" w:styleId="Style9">
    <w:name w:val="Интернет-ссылка"/>
    <w:basedOn w:val="DefaultParagraphFont"/>
    <w:uiPriority w:val="99"/>
    <w:unhideWhenUsed/>
    <w:rsid w:val="00854b11"/>
    <w:rPr>
      <w:color w:val="0000FF"/>
      <w:u w:val="single"/>
    </w:rPr>
  </w:style>
  <w:style w:type="character" w:styleId="Appletabspan" w:customStyle="1">
    <w:name w:val="apple-tab-span"/>
    <w:basedOn w:val="DefaultParagraphFont"/>
    <w:qFormat/>
    <w:rsid w:val="00854b11"/>
    <w:rPr/>
  </w:style>
  <w:style w:type="character" w:styleId="Heading1Char" w:customStyle="1">
    <w:name w:val="Heading 1 Char"/>
    <w:basedOn w:val="DefaultParagraphFont"/>
    <w:link w:val="Heading1"/>
    <w:uiPriority w:val="9"/>
    <w:qFormat/>
    <w:rsid w:val="00f75c2a"/>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b143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2655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0">
    <w:name w:val="Выделение"/>
    <w:basedOn w:val="DefaultParagraphFont"/>
    <w:uiPriority w:val="20"/>
    <w:qFormat/>
    <w:rsid w:val="00cc79ed"/>
    <w:rPr>
      <w:i/>
      <w:iCs/>
    </w:rPr>
  </w:style>
  <w:style w:type="character" w:styleId="Strong">
    <w:name w:val="Strong"/>
    <w:basedOn w:val="DefaultParagraphFont"/>
    <w:uiPriority w:val="22"/>
    <w:qFormat/>
    <w:rsid w:val="00cc79ed"/>
    <w:rPr>
      <w:b/>
      <w:bCs/>
    </w:rPr>
  </w:style>
  <w:style w:type="character" w:styleId="Style11">
    <w:name w:val="Посещённая гиперссылка"/>
    <w:basedOn w:val="DefaultParagraphFont"/>
    <w:uiPriority w:val="99"/>
    <w:semiHidden/>
    <w:unhideWhenUsed/>
    <w:rsid w:val="00716e3a"/>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a792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caf"/>
    <w:rPr>
      <w:rFonts w:ascii="Courier New" w:hAnsi="Courier New" w:eastAsia="Times New Roman" w:cs="Courier New"/>
      <w:sz w:val="20"/>
      <w:szCs w:val="20"/>
    </w:rPr>
  </w:style>
  <w:style w:type="character" w:styleId="Token" w:customStyle="1">
    <w:name w:val="token"/>
    <w:basedOn w:val="DefaultParagraphFont"/>
    <w:qFormat/>
    <w:rsid w:val="00983caf"/>
    <w:rPr/>
  </w:style>
  <w:style w:type="character" w:styleId="B" w:customStyle="1">
    <w:name w:val="b"/>
    <w:basedOn w:val="DefaultParagraphFont"/>
    <w:qFormat/>
    <w:rsid w:val="00123798"/>
    <w:rPr/>
  </w:style>
  <w:style w:type="character" w:styleId="BalloonTextChar" w:customStyle="1">
    <w:name w:val="Balloon Text Char"/>
    <w:basedOn w:val="DefaultParagraphFont"/>
    <w:link w:val="BalloonText"/>
    <w:uiPriority w:val="99"/>
    <w:semiHidden/>
    <w:qFormat/>
    <w:rsid w:val="006e77f2"/>
    <w:rPr>
      <w:rFonts w:ascii="Segoe UI" w:hAnsi="Segoe UI" w:cs="Segoe UI"/>
      <w:sz w:val="18"/>
      <w:szCs w:val="18"/>
    </w:rPr>
  </w:style>
  <w:style w:type="character" w:styleId="Annotationreference">
    <w:name w:val="annotation reference"/>
    <w:basedOn w:val="DefaultParagraphFont"/>
    <w:uiPriority w:val="99"/>
    <w:semiHidden/>
    <w:unhideWhenUsed/>
    <w:qFormat/>
    <w:rsid w:val="00794d0d"/>
    <w:rPr>
      <w:sz w:val="16"/>
      <w:szCs w:val="16"/>
    </w:rPr>
  </w:style>
  <w:style w:type="character" w:styleId="CommentTextChar" w:customStyle="1">
    <w:name w:val="Comment Text Char"/>
    <w:basedOn w:val="DefaultParagraphFont"/>
    <w:link w:val="CommentText"/>
    <w:uiPriority w:val="99"/>
    <w:semiHidden/>
    <w:qFormat/>
    <w:rsid w:val="00794d0d"/>
    <w:rPr>
      <w:sz w:val="20"/>
      <w:szCs w:val="20"/>
    </w:rPr>
  </w:style>
  <w:style w:type="character" w:styleId="CommentSubjectChar" w:customStyle="1">
    <w:name w:val="Comment Subject Char"/>
    <w:basedOn w:val="CommentTextChar"/>
    <w:link w:val="CommentSubject"/>
    <w:uiPriority w:val="99"/>
    <w:semiHidden/>
    <w:qFormat/>
    <w:rsid w:val="00794d0d"/>
    <w:rPr>
      <w:b/>
      <w:bCs/>
      <w:sz w:val="20"/>
      <w:szCs w:val="20"/>
    </w:rPr>
  </w:style>
  <w:style w:type="character" w:styleId="Style12">
    <w:name w:val="Ссылка указателя"/>
    <w:qFormat/>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unhideWhenUsed/>
    <w:qFormat/>
    <w:rsid w:val="00531272"/>
    <w:pPr>
      <w:spacing w:lineRule="auto" w:line="240" w:beforeAutospacing="1" w:afterAutospacing="1"/>
    </w:pPr>
    <w:rPr>
      <w:rFonts w:ascii="Times New Roman" w:hAnsi="Times New Roman" w:eastAsia="Times New Roman" w:cs="Times New Roman"/>
      <w:sz w:val="24"/>
      <w:szCs w:val="24"/>
    </w:rPr>
  </w:style>
  <w:style w:type="paragraph" w:styleId="Style22">
    <w:name w:val="Верхний и нижний колонтитулы"/>
    <w:basedOn w:val="Normal"/>
    <w:qFormat/>
    <w:pPr/>
    <w:rPr/>
  </w:style>
  <w:style w:type="paragraph" w:styleId="Style23">
    <w:name w:val="Header"/>
    <w:basedOn w:val="Normal"/>
    <w:link w:val="HeaderChar"/>
    <w:uiPriority w:val="99"/>
    <w:unhideWhenUsed/>
    <w:rsid w:val="008852bb"/>
    <w:pPr>
      <w:tabs>
        <w:tab w:val="clear" w:pos="720"/>
        <w:tab w:val="center" w:pos="4844" w:leader="none"/>
        <w:tab w:val="right" w:pos="9689" w:leader="none"/>
      </w:tabs>
      <w:spacing w:lineRule="auto" w:line="240" w:before="0" w:after="0"/>
    </w:pPr>
    <w:rPr/>
  </w:style>
  <w:style w:type="paragraph" w:styleId="Style24">
    <w:name w:val="Footer"/>
    <w:basedOn w:val="Normal"/>
    <w:link w:val="FooterChar"/>
    <w:uiPriority w:val="99"/>
    <w:unhideWhenUsed/>
    <w:rsid w:val="008852bb"/>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1f2b6f"/>
    <w:pPr>
      <w:spacing w:before="0" w:after="160"/>
      <w:ind w:left="720" w:hanging="0"/>
      <w:contextualSpacing/>
    </w:pPr>
    <w:rPr/>
  </w:style>
  <w:style w:type="paragraph" w:styleId="TOCHeading">
    <w:name w:val="TOC Heading"/>
    <w:basedOn w:val="1"/>
    <w:next w:val="Normal"/>
    <w:uiPriority w:val="39"/>
    <w:unhideWhenUsed/>
    <w:qFormat/>
    <w:rsid w:val="00544c2d"/>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11">
    <w:name w:val="TOC 1"/>
    <w:basedOn w:val="Normal"/>
    <w:next w:val="Normal"/>
    <w:autoRedefine/>
    <w:uiPriority w:val="39"/>
    <w:unhideWhenUsed/>
    <w:rsid w:val="006827cf"/>
    <w:pPr>
      <w:tabs>
        <w:tab w:val="clear" w:pos="720"/>
        <w:tab w:val="right" w:pos="9962" w:leader="dot"/>
      </w:tabs>
      <w:spacing w:before="0" w:after="100"/>
    </w:pPr>
    <w:rPr>
      <w:rFonts w:ascii="Times New Roman" w:hAnsi="Times New Roman" w:cs="Times New Roman"/>
      <w:b/>
      <w:sz w:val="28"/>
      <w:szCs w:val="28"/>
      <w:lang w:val="ru-RU" w:eastAsia="ru-RU"/>
    </w:rPr>
  </w:style>
  <w:style w:type="paragraph" w:styleId="21">
    <w:name w:val="TOC 2"/>
    <w:basedOn w:val="Normal"/>
    <w:next w:val="Normal"/>
    <w:autoRedefine/>
    <w:uiPriority w:val="39"/>
    <w:unhideWhenUsed/>
    <w:rsid w:val="00544c2d"/>
    <w:pPr>
      <w:spacing w:before="0" w:after="100"/>
      <w:ind w:left="220" w:hanging="0"/>
    </w:pPr>
    <w:rPr/>
  </w:style>
  <w:style w:type="paragraph" w:styleId="31">
    <w:name w:val="TOC 3"/>
    <w:basedOn w:val="Normal"/>
    <w:next w:val="Normal"/>
    <w:autoRedefine/>
    <w:uiPriority w:val="39"/>
    <w:unhideWhenUsed/>
    <w:rsid w:val="00a71335"/>
    <w:pPr>
      <w:spacing w:before="0" w:after="100"/>
      <w:ind w:left="440" w:hanging="0"/>
    </w:pPr>
    <w:rPr/>
  </w:style>
  <w:style w:type="paragraph" w:styleId="Ii" w:customStyle="1">
    <w:name w:val="ii"/>
    <w:basedOn w:val="Normal"/>
    <w:qFormat/>
    <w:rsid w:val="004c5c9a"/>
    <w:pPr>
      <w:spacing w:lineRule="auto" w:line="240" w:beforeAutospacing="1" w:afterAutospacing="1"/>
    </w:pPr>
    <w:rPr>
      <w:rFonts w:ascii="Times New Roman" w:hAnsi="Times New Roman" w:eastAsia="Times New Roman" w:cs="Times New Roman"/>
      <w:sz w:val="24"/>
      <w:szCs w:val="24"/>
    </w:rPr>
  </w:style>
  <w:style w:type="paragraph" w:styleId="Stkreset" w:customStyle="1">
    <w:name w:val="stk-reset"/>
    <w:basedOn w:val="Normal"/>
    <w:qFormat/>
    <w:rsid w:val="00070fd3"/>
    <w:pPr>
      <w:spacing w:lineRule="auto" w:line="240" w:beforeAutospacing="1" w:afterAutospacing="1"/>
    </w:pPr>
    <w:rPr>
      <w:rFonts w:ascii="Times New Roman" w:hAnsi="Times New Roman" w:eastAsia="Times New Roman" w:cs="Times New Roman"/>
      <w:sz w:val="24"/>
      <w:szCs w:val="24"/>
    </w:rPr>
  </w:style>
  <w:style w:type="paragraph" w:styleId="Pwpostbodyparagraph" w:customStyle="1">
    <w:name w:val="pw-post-body-paragraph"/>
    <w:basedOn w:val="Normal"/>
    <w:qFormat/>
    <w:rsid w:val="0085154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troduction" w:customStyle="1">
    <w:name w:val="introduction"/>
    <w:basedOn w:val="Normal"/>
    <w:qFormat/>
    <w:rsid w:val="003b406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77f2"/>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94d0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94d0d"/>
    <w:pPr/>
    <w:rPr>
      <w:b/>
      <w:bCs/>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enix.org/legacy/event/atc14/techsessions/ren.html" TargetMode="External"/><Relationship Id="rId4" Type="http://schemas.openxmlformats.org/officeDocument/2006/relationships/hyperlink" Target="https://www.usenix.org/system/files/conference/nsdi15/nsdi15-paper-burn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A05B-D87E-4519-804F-9BC5F0B8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Application>LibreOffice/6.4.7.2$Linux_X86_64 LibreOffice_project/40$Build-2</Application>
  <Pages>39</Pages>
  <Words>4811</Words>
  <Characters>35175</Characters>
  <CharactersWithSpaces>39750</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2022-05-17T11:53:00Z</dcterms:created>
  <dc:creator>Paveline</dc:creator>
  <dc:description/>
  <dc:language>ru-RU</dc:language>
  <cp:lastModifiedBy/>
  <cp:lastPrinted>2023-05-17T18:08:00Z</cp:lastPrinted>
  <dcterms:modified xsi:type="dcterms:W3CDTF">2023-11-27T15:56:00Z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