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28" w:rsidRPr="00E258EA" w:rsidRDefault="009A2F28" w:rsidP="009A2F28">
      <w:pPr>
        <w:pStyle w:val="1"/>
        <w:jc w:val="center"/>
        <w:rPr>
          <w:color w:val="auto"/>
          <w:sz w:val="44"/>
        </w:rPr>
      </w:pPr>
      <w:bookmarkStart w:id="0" w:name="Название"/>
      <w:bookmarkEnd w:id="0"/>
    </w:p>
    <w:p w:rsidR="009A2F28" w:rsidRPr="00E258EA" w:rsidRDefault="009A2F28" w:rsidP="009A2F28">
      <w:pPr>
        <w:pStyle w:val="1"/>
        <w:jc w:val="center"/>
        <w:rPr>
          <w:i/>
          <w:color w:val="auto"/>
        </w:rPr>
      </w:pPr>
      <w:bookmarkStart w:id="1" w:name="Автор"/>
      <w:bookmarkEnd w:id="1"/>
    </w:p>
    <w:p w:rsidR="009A2F28" w:rsidRPr="00BD4F5F" w:rsidRDefault="009A2F28" w:rsidP="009A2F28">
      <w:pPr>
        <w:pStyle w:val="1"/>
        <w:jc w:val="center"/>
        <w:rPr>
          <w:color w:val="auto"/>
          <w:lang w:val="en-US"/>
        </w:rPr>
      </w:pPr>
      <w:bookmarkStart w:id="2" w:name="Дата"/>
      <w:bookmarkEnd w:id="2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Описание данных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 xml:space="preserve">Анализировались данные </w:t>
      </w:r>
      <w:r w:rsidR="00BD4F5F">
        <w:rPr>
          <w:sz w:val="24"/>
        </w:rPr>
        <w:t>о заработной плате и образовании молодых мужчин в США с 1980 по 1987гг.</w:t>
      </w:r>
    </w:p>
    <w:p w:rsidR="009A2F28" w:rsidRPr="00E258EA" w:rsidRDefault="009A2F28" w:rsidP="009A2F28">
      <w:pPr>
        <w:rPr>
          <w:sz w:val="24"/>
        </w:rPr>
      </w:pPr>
      <w:r>
        <w:rPr>
          <w:sz w:val="24"/>
        </w:rPr>
        <w:t xml:space="preserve">Данные содержат </w:t>
      </w:r>
      <w:r w:rsidR="00BD4F5F">
        <w:rPr>
          <w:sz w:val="24"/>
        </w:rPr>
        <w:t>4360</w:t>
      </w:r>
      <w:r w:rsidRPr="00E258EA">
        <w:rPr>
          <w:sz w:val="24"/>
        </w:rPr>
        <w:t xml:space="preserve"> </w:t>
      </w:r>
      <w:r>
        <w:rPr>
          <w:sz w:val="24"/>
        </w:rPr>
        <w:t xml:space="preserve">записей и </w:t>
      </w:r>
      <w:r w:rsidR="00BD4F5F">
        <w:rPr>
          <w:sz w:val="24"/>
        </w:rPr>
        <w:t>12</w:t>
      </w:r>
      <w:r w:rsidRPr="00E258EA">
        <w:rPr>
          <w:sz w:val="24"/>
        </w:rPr>
        <w:t xml:space="preserve"> </w:t>
      </w:r>
      <w:r>
        <w:rPr>
          <w:sz w:val="24"/>
        </w:rPr>
        <w:t>переменных.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Описательные статистики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Характеристики метрических переменных исследуемого набора данных представлены в таблице</w:t>
      </w:r>
    </w:p>
    <w:tbl>
      <w:tblPr>
        <w:tblStyle w:val="a8"/>
        <w:tblW w:w="0" w:type="auto"/>
        <w:tblInd w:w="571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A2F28" w:rsidTr="00071D05"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Переменная</w:t>
            </w:r>
          </w:p>
        </w:tc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Минимум</w:t>
            </w:r>
          </w:p>
        </w:tc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Среднее</w:t>
            </w:r>
          </w:p>
        </w:tc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Медиана</w:t>
            </w:r>
          </w:p>
        </w:tc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Максимум</w:t>
            </w:r>
          </w:p>
        </w:tc>
      </w:tr>
      <w:tr w:rsidR="009A2F28" w:rsidTr="00071D05">
        <w:tc>
          <w:tcPr>
            <w:tcW w:w="1869" w:type="dxa"/>
          </w:tcPr>
          <w:p w:rsidR="009A2F28" w:rsidRPr="004A15FC" w:rsidRDefault="009A2F28" w:rsidP="00071D05">
            <w:pPr>
              <w:jc w:val="center"/>
              <w:rPr>
                <w:sz w:val="24"/>
                <w:lang w:val="en-US"/>
              </w:rPr>
            </w:pPr>
            <w:bookmarkStart w:id="3" w:name="Опис_Год"/>
            <w:bookmarkEnd w:id="3"/>
          </w:p>
        </w:tc>
        <w:tc>
          <w:tcPr>
            <w:tcW w:w="1869" w:type="dxa"/>
          </w:tcPr>
          <w:p w:rsidR="009A2F28" w:rsidRPr="00071D05" w:rsidRDefault="009A2F28" w:rsidP="00071D05">
            <w:pPr>
              <w:jc w:val="center"/>
              <w:rPr>
                <w:sz w:val="24"/>
              </w:rPr>
            </w:pPr>
            <w:bookmarkStart w:id="4" w:name="Опис_Год_Минимум"/>
            <w:bookmarkEnd w:id="4"/>
          </w:p>
        </w:tc>
        <w:tc>
          <w:tcPr>
            <w:tcW w:w="1869" w:type="dxa"/>
          </w:tcPr>
          <w:p w:rsidR="009A2F28" w:rsidRPr="004A15FC" w:rsidRDefault="009A2F28" w:rsidP="00071D05">
            <w:pPr>
              <w:jc w:val="center"/>
              <w:rPr>
                <w:sz w:val="24"/>
                <w:lang w:val="en-US"/>
              </w:rPr>
            </w:pPr>
            <w:bookmarkStart w:id="5" w:name="Опис_Год_Среднее"/>
            <w:bookmarkEnd w:id="5"/>
          </w:p>
        </w:tc>
        <w:tc>
          <w:tcPr>
            <w:tcW w:w="1869" w:type="dxa"/>
          </w:tcPr>
          <w:p w:rsidR="009A2F28" w:rsidRPr="004A15FC" w:rsidRDefault="009A2F28" w:rsidP="00071D05">
            <w:pPr>
              <w:jc w:val="center"/>
              <w:rPr>
                <w:sz w:val="24"/>
                <w:lang w:val="en-US"/>
              </w:rPr>
            </w:pPr>
            <w:bookmarkStart w:id="6" w:name="Опис_Год_Медиана"/>
            <w:bookmarkEnd w:id="6"/>
          </w:p>
        </w:tc>
        <w:tc>
          <w:tcPr>
            <w:tcW w:w="1869" w:type="dxa"/>
          </w:tcPr>
          <w:p w:rsidR="009A2F28" w:rsidRPr="004A15FC" w:rsidRDefault="009A2F28" w:rsidP="00071D05">
            <w:pPr>
              <w:jc w:val="center"/>
              <w:rPr>
                <w:sz w:val="24"/>
                <w:lang w:val="en-US"/>
              </w:rPr>
            </w:pPr>
            <w:bookmarkStart w:id="7" w:name="Опис_Год_Максимум"/>
            <w:bookmarkEnd w:id="7"/>
          </w:p>
        </w:tc>
      </w:tr>
      <w:tr w:rsidR="009A2F28" w:rsidTr="00071D05"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8" w:name="Опис_Обучение"/>
            <w:bookmarkEnd w:id="8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9" w:name="Опис_Обучение_Минимум"/>
            <w:bookmarkEnd w:id="9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0" w:name="Опис_Обучение_Среднее"/>
            <w:bookmarkEnd w:id="10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1" w:name="Опис_Обучение_Медиана"/>
            <w:bookmarkEnd w:id="11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2" w:name="Опис_Обучение_Максимум"/>
            <w:bookmarkEnd w:id="12"/>
          </w:p>
        </w:tc>
      </w:tr>
      <w:tr w:rsidR="009A2F28" w:rsidTr="00071D05"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3" w:name="Опис_Опыт"/>
            <w:bookmarkEnd w:id="13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4" w:name="Опис_Опыт_Минимум"/>
            <w:bookmarkEnd w:id="14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5" w:name="Опис_Опыт_Среднее"/>
            <w:bookmarkEnd w:id="15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6" w:name="Опис_Опыт_Медиана"/>
            <w:bookmarkEnd w:id="16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7" w:name="Опис_Опыт_Максимум"/>
            <w:bookmarkEnd w:id="17"/>
          </w:p>
        </w:tc>
      </w:tr>
    </w:tbl>
    <w:p w:rsidR="00703659" w:rsidRDefault="00703659" w:rsidP="009A2F28">
      <w:pPr>
        <w:rPr>
          <w:sz w:val="24"/>
        </w:rPr>
      </w:pPr>
    </w:p>
    <w:p w:rsidR="00076D42" w:rsidRDefault="00076D42" w:rsidP="009A2F28">
      <w:pPr>
        <w:rPr>
          <w:sz w:val="24"/>
        </w:rPr>
      </w:pPr>
      <w:bookmarkStart w:id="18" w:name="Опис_Опыт_Строка"/>
      <w:bookmarkEnd w:id="18"/>
    </w:p>
    <w:p w:rsidR="000C1EEB" w:rsidRDefault="000C1EEB" w:rsidP="009A2F28">
      <w:pPr>
        <w:rPr>
          <w:sz w:val="24"/>
        </w:rPr>
      </w:pPr>
      <w:bookmarkStart w:id="19" w:name="Опис_Женатые"/>
      <w:bookmarkEnd w:id="19"/>
    </w:p>
    <w:p w:rsidR="000C1EEB" w:rsidRDefault="000C1EEB" w:rsidP="009A2F28">
      <w:pPr>
        <w:rPr>
          <w:sz w:val="24"/>
        </w:rPr>
      </w:pPr>
      <w:bookmarkStart w:id="20" w:name="Опис_Жительство"/>
      <w:bookmarkStart w:id="21" w:name="_GoBack"/>
      <w:bookmarkEnd w:id="20"/>
      <w:bookmarkEnd w:id="21"/>
    </w:p>
    <w:p w:rsidR="00076D42" w:rsidRDefault="00076D42" w:rsidP="009A2F28">
      <w:pPr>
        <w:rPr>
          <w:sz w:val="24"/>
        </w:rPr>
      </w:pP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T-тест</w:t>
      </w:r>
    </w:p>
    <w:p w:rsidR="009A2F28" w:rsidRPr="00382199" w:rsidRDefault="009A2F28" w:rsidP="009A2F28">
      <w:pPr>
        <w:rPr>
          <w:sz w:val="24"/>
        </w:rPr>
      </w:pPr>
      <w:r>
        <w:rPr>
          <w:sz w:val="24"/>
        </w:rPr>
        <w:t xml:space="preserve">Рассмотрим различия в уровне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по показателю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>. Согласно критерию Стьюдента (</w:t>
      </w:r>
      <w:r>
        <w:rPr>
          <w:sz w:val="24"/>
          <w:lang w:val="en-US"/>
        </w:rPr>
        <w:t>t</w:t>
      </w:r>
      <w:r w:rsidRPr="00382199">
        <w:rPr>
          <w:sz w:val="24"/>
        </w:rPr>
        <w:t>-</w:t>
      </w:r>
      <w:r>
        <w:rPr>
          <w:sz w:val="24"/>
          <w:lang w:val="en-US"/>
        </w:rPr>
        <w:t>test</w:t>
      </w:r>
      <w:r>
        <w:rPr>
          <w:sz w:val="24"/>
        </w:rPr>
        <w:t>)</w:t>
      </w:r>
      <w:r w:rsidRPr="00382199">
        <w:rPr>
          <w:sz w:val="24"/>
        </w:rPr>
        <w:t xml:space="preserve"> &lt;</w:t>
      </w:r>
      <w:r>
        <w:rPr>
          <w:sz w:val="24"/>
        </w:rPr>
        <w:t>не</w:t>
      </w:r>
      <w:r w:rsidRPr="00382199">
        <w:rPr>
          <w:sz w:val="24"/>
        </w:rPr>
        <w:t>&gt;</w:t>
      </w:r>
      <w:r>
        <w:rPr>
          <w:sz w:val="24"/>
        </w:rPr>
        <w:t xml:space="preserve"> выявлены статистически значимые различия между </w:t>
      </w:r>
      <w:r w:rsidRPr="00382199">
        <w:rPr>
          <w:sz w:val="24"/>
        </w:rPr>
        <w:t>&lt;группа1&gt;</w:t>
      </w:r>
      <w:r>
        <w:rPr>
          <w:sz w:val="24"/>
        </w:rPr>
        <w:t xml:space="preserve"> и </w:t>
      </w:r>
      <w:r w:rsidRPr="00382199">
        <w:rPr>
          <w:sz w:val="24"/>
        </w:rPr>
        <w:t>&lt;группа2&gt;</w:t>
      </w:r>
      <w:r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t</w:t>
      </w:r>
      <w:r w:rsidRPr="00382199">
        <w:rPr>
          <w:sz w:val="24"/>
        </w:rPr>
        <w:t xml:space="preserve"> = &lt;</w:t>
      </w:r>
      <w:r>
        <w:rPr>
          <w:sz w:val="24"/>
          <w:lang w:val="en-US"/>
        </w:rPr>
        <w:t>t</w:t>
      </w:r>
      <w:r w:rsidRPr="00382199">
        <w:rPr>
          <w:sz w:val="24"/>
        </w:rPr>
        <w:t>-</w:t>
      </w:r>
      <w:r>
        <w:rPr>
          <w:sz w:val="24"/>
          <w:lang w:val="en-US"/>
        </w:rPr>
        <w:t>test</w:t>
      </w:r>
      <w:r w:rsidRPr="00382199">
        <w:rPr>
          <w:sz w:val="24"/>
        </w:rPr>
        <w:t>&gt;</w:t>
      </w:r>
      <w:r>
        <w:rPr>
          <w:sz w:val="24"/>
        </w:rPr>
        <w:t xml:space="preserve">, средние значения </w:t>
      </w:r>
      <w:r w:rsidRPr="00382199">
        <w:rPr>
          <w:sz w:val="24"/>
        </w:rPr>
        <w:t>&lt;</w:t>
      </w:r>
      <w:r>
        <w:rPr>
          <w:sz w:val="24"/>
        </w:rPr>
        <w:t>среднее в группе 1</w:t>
      </w:r>
      <w:r w:rsidRPr="00382199">
        <w:rPr>
          <w:sz w:val="24"/>
        </w:rPr>
        <w:t>&gt;</w:t>
      </w:r>
      <w:r>
        <w:rPr>
          <w:sz w:val="24"/>
        </w:rPr>
        <w:t xml:space="preserve"> и</w:t>
      </w:r>
      <w:r w:rsidRPr="00382199">
        <w:rPr>
          <w:sz w:val="24"/>
        </w:rPr>
        <w:t xml:space="preserve"> &lt;</w:t>
      </w:r>
      <w:r>
        <w:rPr>
          <w:sz w:val="24"/>
        </w:rPr>
        <w:t>среднее в группе 2</w:t>
      </w:r>
      <w:r w:rsidRPr="00382199">
        <w:rPr>
          <w:sz w:val="24"/>
        </w:rPr>
        <w:t xml:space="preserve">&gt; </w:t>
      </w:r>
      <w:r>
        <w:rPr>
          <w:sz w:val="24"/>
        </w:rPr>
        <w:t>соответственно).</w:t>
      </w:r>
      <w:r w:rsidRPr="00382199">
        <w:rPr>
          <w:sz w:val="24"/>
        </w:rPr>
        <w:t xml:space="preserve"> 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Тест Манна-Уитни</w:t>
      </w:r>
    </w:p>
    <w:p w:rsidR="009A2F28" w:rsidRPr="00382199" w:rsidRDefault="009A2F28" w:rsidP="009A2F28">
      <w:pPr>
        <w:rPr>
          <w:sz w:val="24"/>
        </w:rPr>
      </w:pPr>
      <w:r>
        <w:rPr>
          <w:sz w:val="24"/>
        </w:rPr>
        <w:t xml:space="preserve">Переменная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принимает всего </w:t>
      </w:r>
      <w:r w:rsidRPr="00382199">
        <w:rPr>
          <w:sz w:val="24"/>
        </w:rPr>
        <w:t>&lt;</w:t>
      </w:r>
      <w:r>
        <w:rPr>
          <w:sz w:val="24"/>
          <w:lang w:val="en-US"/>
        </w:rPr>
        <w:t>k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значений, поэтому для выявления различий по </w:t>
      </w:r>
      <w:r w:rsidRPr="009A68D6">
        <w:rPr>
          <w:sz w:val="24"/>
        </w:rPr>
        <w:t>&lt;</w:t>
      </w:r>
      <w:r>
        <w:rPr>
          <w:sz w:val="24"/>
          <w:lang w:val="en-US"/>
        </w:rPr>
        <w:t>x</w:t>
      </w:r>
      <w:r>
        <w:rPr>
          <w:sz w:val="24"/>
        </w:rPr>
        <w:t xml:space="preserve">&gt; по показателю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 используем критерий Манна-Уитни. Согласно этому критерию </w:t>
      </w:r>
      <w:r w:rsidRPr="00382199">
        <w:rPr>
          <w:sz w:val="24"/>
        </w:rPr>
        <w:t>&lt;</w:t>
      </w:r>
      <w:r>
        <w:rPr>
          <w:sz w:val="24"/>
        </w:rPr>
        <w:t>не</w:t>
      </w:r>
      <w:r w:rsidRPr="00382199">
        <w:rPr>
          <w:sz w:val="24"/>
        </w:rPr>
        <w:t>&gt;</w:t>
      </w:r>
      <w:r>
        <w:rPr>
          <w:sz w:val="24"/>
        </w:rPr>
        <w:t xml:space="preserve"> выявлены статистически значимые различия между </w:t>
      </w:r>
      <w:r w:rsidRPr="00382199">
        <w:rPr>
          <w:sz w:val="24"/>
        </w:rPr>
        <w:t>&lt;группа1&gt;</w:t>
      </w:r>
      <w:r>
        <w:rPr>
          <w:sz w:val="24"/>
        </w:rPr>
        <w:t xml:space="preserve"> и </w:t>
      </w:r>
      <w:r w:rsidRPr="00382199">
        <w:rPr>
          <w:sz w:val="24"/>
        </w:rPr>
        <w:t>&lt;группа2&gt;</w:t>
      </w:r>
      <w:r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W</w:t>
      </w:r>
      <w:r w:rsidRPr="00382199">
        <w:rPr>
          <w:sz w:val="24"/>
        </w:rPr>
        <w:t xml:space="preserve"> = &lt;</w:t>
      </w:r>
      <w:r>
        <w:rPr>
          <w:sz w:val="24"/>
        </w:rPr>
        <w:t>значение критерия</w:t>
      </w:r>
      <w:r w:rsidRPr="00382199">
        <w:rPr>
          <w:sz w:val="24"/>
        </w:rPr>
        <w:t>&gt;</w:t>
      </w:r>
      <w:r>
        <w:rPr>
          <w:sz w:val="24"/>
        </w:rPr>
        <w:t xml:space="preserve">, медианные значения </w:t>
      </w:r>
      <w:r w:rsidRPr="00382199">
        <w:rPr>
          <w:sz w:val="24"/>
        </w:rPr>
        <w:t>&lt;</w:t>
      </w:r>
      <w:r>
        <w:rPr>
          <w:sz w:val="24"/>
        </w:rPr>
        <w:t>медиана в группе 1</w:t>
      </w:r>
      <w:r w:rsidRPr="00382199">
        <w:rPr>
          <w:sz w:val="24"/>
        </w:rPr>
        <w:t>&gt;</w:t>
      </w:r>
      <w:r>
        <w:rPr>
          <w:sz w:val="24"/>
        </w:rPr>
        <w:t xml:space="preserve"> и</w:t>
      </w:r>
      <w:r w:rsidRPr="00382199">
        <w:rPr>
          <w:sz w:val="24"/>
        </w:rPr>
        <w:t xml:space="preserve"> &lt;</w:t>
      </w:r>
      <w:r>
        <w:rPr>
          <w:sz w:val="24"/>
        </w:rPr>
        <w:t>медиана в группе 2</w:t>
      </w:r>
      <w:r w:rsidRPr="00382199">
        <w:rPr>
          <w:sz w:val="24"/>
        </w:rPr>
        <w:t xml:space="preserve">&gt; </w:t>
      </w:r>
      <w:r>
        <w:rPr>
          <w:sz w:val="24"/>
        </w:rPr>
        <w:t>соответственно).</w:t>
      </w:r>
      <w:r w:rsidRPr="00382199">
        <w:rPr>
          <w:sz w:val="24"/>
        </w:rPr>
        <w:t xml:space="preserve"> 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lastRenderedPageBreak/>
        <w:t>Хи-квадрат</w:t>
      </w:r>
    </w:p>
    <w:p w:rsidR="009A2F28" w:rsidRPr="00382199" w:rsidRDefault="009A2F28" w:rsidP="009A2F28">
      <w:pPr>
        <w:rPr>
          <w:sz w:val="24"/>
        </w:rPr>
      </w:pPr>
      <w:r>
        <w:rPr>
          <w:sz w:val="24"/>
        </w:rPr>
        <w:t xml:space="preserve">Для выявления взаимосвязей между номинальными переменными используется критерий хи-квадрат. Так, в рассматриваемых данных показано </w:t>
      </w:r>
      <w:r w:rsidRPr="00382199">
        <w:rPr>
          <w:sz w:val="24"/>
        </w:rPr>
        <w:t>&lt;</w:t>
      </w:r>
      <w:r>
        <w:rPr>
          <w:sz w:val="24"/>
        </w:rPr>
        <w:t>наличие/отсутствие</w:t>
      </w:r>
      <w:r w:rsidRPr="00382199">
        <w:rPr>
          <w:sz w:val="24"/>
        </w:rPr>
        <w:t>&gt;</w:t>
      </w:r>
      <w:r>
        <w:rPr>
          <w:sz w:val="24"/>
        </w:rPr>
        <w:t xml:space="preserve"> статистически значимой взаимосвязи между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>&gt;</w:t>
      </w:r>
      <w:r>
        <w:rPr>
          <w:sz w:val="24"/>
        </w:rPr>
        <w:t xml:space="preserve"> и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 = &lt;</w:t>
      </w:r>
      <w:r>
        <w:rPr>
          <w:sz w:val="24"/>
          <w:lang w:val="en-US"/>
        </w:rPr>
        <w:t>chi</w:t>
      </w:r>
      <w:r w:rsidRPr="00382199">
        <w:rPr>
          <w:sz w:val="24"/>
        </w:rPr>
        <w:t>&gt;</w:t>
      </w:r>
      <w:r>
        <w:rPr>
          <w:sz w:val="24"/>
        </w:rPr>
        <w:t>).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ANOVA</w:t>
      </w:r>
    </w:p>
    <w:p w:rsidR="009A2F28" w:rsidRPr="00382199" w:rsidRDefault="009A2F28" w:rsidP="009A2F28">
      <w:pPr>
        <w:rPr>
          <w:sz w:val="24"/>
        </w:rPr>
      </w:pPr>
      <w:r>
        <w:rPr>
          <w:sz w:val="24"/>
        </w:rPr>
        <w:t xml:space="preserve">Рассмотрим различия в уровне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по показателю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, разделяющему выборку на </w:t>
      </w:r>
      <w:r w:rsidRPr="009A68D6">
        <w:rPr>
          <w:sz w:val="24"/>
        </w:rPr>
        <w:t>&lt;</w:t>
      </w:r>
      <w:r>
        <w:rPr>
          <w:sz w:val="24"/>
          <w:lang w:val="en-US"/>
        </w:rPr>
        <w:t>k</w:t>
      </w:r>
      <w:r w:rsidRPr="009A68D6">
        <w:rPr>
          <w:sz w:val="24"/>
        </w:rPr>
        <w:t>&gt;</w:t>
      </w:r>
      <w:r>
        <w:rPr>
          <w:sz w:val="24"/>
        </w:rPr>
        <w:t xml:space="preserve"> групп. Согласно </w:t>
      </w:r>
      <w:proofErr w:type="gramStart"/>
      <w:r>
        <w:rPr>
          <w:sz w:val="24"/>
        </w:rPr>
        <w:t>анализу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ANOVA</w:t>
      </w:r>
      <w:r>
        <w:rPr>
          <w:sz w:val="24"/>
        </w:rPr>
        <w:t xml:space="preserve"> статистически значимые</w:t>
      </w:r>
      <w:r w:rsidRPr="009A68D6">
        <w:rPr>
          <w:sz w:val="24"/>
        </w:rPr>
        <w:t xml:space="preserve"> </w:t>
      </w:r>
      <w:r>
        <w:rPr>
          <w:sz w:val="24"/>
        </w:rPr>
        <w:t>различия между группами</w:t>
      </w:r>
      <w:r w:rsidRPr="00382199">
        <w:rPr>
          <w:sz w:val="24"/>
        </w:rPr>
        <w:t xml:space="preserve"> &lt;</w:t>
      </w:r>
      <w:r>
        <w:rPr>
          <w:sz w:val="24"/>
        </w:rPr>
        <w:t>не</w:t>
      </w:r>
      <w:r w:rsidRPr="00382199">
        <w:rPr>
          <w:sz w:val="24"/>
        </w:rPr>
        <w:t>&gt;</w:t>
      </w:r>
      <w:r>
        <w:rPr>
          <w:sz w:val="24"/>
        </w:rPr>
        <w:t xml:space="preserve"> выявлены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F</w:t>
      </w:r>
      <w:r w:rsidRPr="00382199">
        <w:rPr>
          <w:sz w:val="24"/>
        </w:rPr>
        <w:t xml:space="preserve"> = &lt;</w:t>
      </w:r>
      <w:r>
        <w:rPr>
          <w:sz w:val="24"/>
        </w:rPr>
        <w:t>значение критерия</w:t>
      </w:r>
      <w:r w:rsidRPr="009A68D6">
        <w:rPr>
          <w:sz w:val="24"/>
        </w:rPr>
        <w:t>&gt;</w:t>
      </w:r>
      <w:r>
        <w:rPr>
          <w:sz w:val="24"/>
        </w:rPr>
        <w:t>).</w:t>
      </w:r>
      <w:r w:rsidRPr="00382199">
        <w:rPr>
          <w:sz w:val="24"/>
        </w:rPr>
        <w:t xml:space="preserve"> 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Корреляционный анализ</w:t>
      </w:r>
    </w:p>
    <w:p w:rsidR="009A2F28" w:rsidRPr="00E258EA" w:rsidRDefault="009A2F28" w:rsidP="009A2F28">
      <w:pPr>
        <w:rPr>
          <w:sz w:val="24"/>
        </w:rPr>
      </w:pPr>
      <w:r>
        <w:rPr>
          <w:sz w:val="24"/>
        </w:rPr>
        <w:t>Корреляционный анализ позволяет определить взаимосвязь между метрическими переменными. Значения коэффициентов корреляции представлены в таблице, статистически значимые взаимосвязи выделены полужирным шрифтом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</w:tr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9A2F28" w:rsidRDefault="009A2F28" w:rsidP="009A2F28">
      <w:pPr>
        <w:rPr>
          <w:sz w:val="24"/>
        </w:rPr>
      </w:pPr>
    </w:p>
    <w:p w:rsidR="009A2F28" w:rsidRPr="005774D8" w:rsidRDefault="009A2F28" w:rsidP="009A2F28">
      <w:pPr>
        <w:rPr>
          <w:sz w:val="24"/>
        </w:rPr>
      </w:pPr>
      <w:r>
        <w:rPr>
          <w:sz w:val="24"/>
        </w:rPr>
        <w:t xml:space="preserve">В частности, </w:t>
      </w:r>
      <w:r w:rsidRPr="005774D8">
        <w:rPr>
          <w:sz w:val="24"/>
        </w:rPr>
        <w:t>&lt;</w:t>
      </w:r>
      <w:r>
        <w:rPr>
          <w:sz w:val="24"/>
        </w:rPr>
        <w:t>какая-то переменная</w:t>
      </w:r>
      <w:r w:rsidRPr="005774D8">
        <w:rPr>
          <w:sz w:val="24"/>
        </w:rPr>
        <w:t>&gt;</w:t>
      </w:r>
      <w:r>
        <w:rPr>
          <w:sz w:val="24"/>
        </w:rPr>
        <w:t xml:space="preserve"> </w:t>
      </w:r>
      <w:r w:rsidRPr="005774D8">
        <w:rPr>
          <w:sz w:val="24"/>
        </w:rPr>
        <w:t>&lt;</w:t>
      </w:r>
      <w:r>
        <w:rPr>
          <w:sz w:val="24"/>
        </w:rPr>
        <w:t>прямо/обратно</w:t>
      </w:r>
      <w:r w:rsidRPr="005774D8">
        <w:rPr>
          <w:sz w:val="24"/>
        </w:rPr>
        <w:t>&gt;</w:t>
      </w:r>
      <w:r>
        <w:rPr>
          <w:sz w:val="24"/>
        </w:rPr>
        <w:t xml:space="preserve"> связана с </w:t>
      </w:r>
      <w:r w:rsidRPr="005774D8">
        <w:rPr>
          <w:sz w:val="24"/>
        </w:rPr>
        <w:t>&lt;</w:t>
      </w:r>
      <w:r>
        <w:rPr>
          <w:sz w:val="24"/>
        </w:rPr>
        <w:t>такой-то переменной</w:t>
      </w:r>
      <w:r w:rsidRPr="005774D8">
        <w:rPr>
          <w:sz w:val="24"/>
        </w:rPr>
        <w:t>&gt;</w:t>
      </w:r>
      <w:r>
        <w:rPr>
          <w:sz w:val="24"/>
        </w:rPr>
        <w:t xml:space="preserve">, причем связь </w:t>
      </w:r>
      <w:r w:rsidRPr="005774D8">
        <w:rPr>
          <w:sz w:val="24"/>
        </w:rPr>
        <w:t>&lt;</w:t>
      </w:r>
      <w:r>
        <w:rPr>
          <w:sz w:val="24"/>
        </w:rPr>
        <w:t>достаточно сильная/очень сильная/средней силы</w:t>
      </w:r>
      <w:r w:rsidRPr="005774D8">
        <w:rPr>
          <w:sz w:val="24"/>
        </w:rPr>
        <w:t>&gt; (</w:t>
      </w:r>
      <w:r>
        <w:rPr>
          <w:sz w:val="24"/>
          <w:lang w:val="en-US"/>
        </w:rPr>
        <w:t>r</w:t>
      </w:r>
      <w:r w:rsidRPr="005774D8">
        <w:rPr>
          <w:sz w:val="24"/>
        </w:rPr>
        <w:t xml:space="preserve"> = &lt;</w:t>
      </w:r>
      <w:r>
        <w:rPr>
          <w:sz w:val="24"/>
        </w:rPr>
        <w:t>коэффициент корреляции</w:t>
      </w:r>
      <w:r w:rsidRPr="005774D8">
        <w:rPr>
          <w:sz w:val="24"/>
        </w:rPr>
        <w:t xml:space="preserve">&gt;, </w:t>
      </w:r>
      <w:r>
        <w:rPr>
          <w:sz w:val="24"/>
          <w:lang w:val="en-US"/>
        </w:rPr>
        <w:t>p</w:t>
      </w:r>
      <w:r w:rsidRPr="005774D8">
        <w:rPr>
          <w:sz w:val="24"/>
        </w:rPr>
        <w:t xml:space="preserve"> = &lt;</w:t>
      </w:r>
      <w:r>
        <w:rPr>
          <w:sz w:val="24"/>
          <w:lang w:val="en-US"/>
        </w:rPr>
        <w:t>p</w:t>
      </w:r>
      <w:r w:rsidRPr="005774D8">
        <w:rPr>
          <w:sz w:val="24"/>
        </w:rPr>
        <w:t>-</w:t>
      </w:r>
      <w:r>
        <w:rPr>
          <w:sz w:val="24"/>
          <w:lang w:val="en-US"/>
        </w:rPr>
        <w:t>value</w:t>
      </w:r>
      <w:r w:rsidRPr="005774D8">
        <w:rPr>
          <w:sz w:val="24"/>
        </w:rPr>
        <w:t>&gt;)</w:t>
      </w:r>
      <w:r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Корреляционная плеяда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Результаты корреляционного анализа можно визуализировать в виде корреляционной плеяды, представленной ниже.</w:t>
      </w:r>
    </w:p>
    <w:p w:rsidR="009A2F28" w:rsidRPr="005774D8" w:rsidRDefault="009A2F28" w:rsidP="009A2F28">
      <w:pPr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рисунок</w:t>
      </w:r>
      <w:r w:rsidRPr="005774D8">
        <w:rPr>
          <w:sz w:val="24"/>
        </w:rPr>
        <w:t>&gt;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Регрессионный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 xml:space="preserve">Регрессионный анализ позволяет определить зависимость между </w:t>
      </w:r>
      <w:r w:rsidRPr="005774D8">
        <w:rPr>
          <w:sz w:val="24"/>
        </w:rPr>
        <w:t>&lt;</w:t>
      </w:r>
      <w:r>
        <w:rPr>
          <w:sz w:val="24"/>
          <w:lang w:val="en-US"/>
        </w:rPr>
        <w:t>y</w:t>
      </w:r>
      <w:r w:rsidRPr="005774D8">
        <w:rPr>
          <w:sz w:val="24"/>
        </w:rPr>
        <w:t xml:space="preserve">&gt; </w:t>
      </w:r>
      <w:r>
        <w:rPr>
          <w:sz w:val="24"/>
        </w:rPr>
        <w:t xml:space="preserve">и такими переменными, как </w:t>
      </w:r>
      <w:r w:rsidRPr="005774D8">
        <w:rPr>
          <w:sz w:val="24"/>
        </w:rPr>
        <w:t>&lt;</w:t>
      </w:r>
      <w:r>
        <w:rPr>
          <w:sz w:val="24"/>
          <w:lang w:val="en-US"/>
        </w:rPr>
        <w:t>x</w:t>
      </w:r>
      <w:r w:rsidRPr="005774D8">
        <w:rPr>
          <w:sz w:val="24"/>
        </w:rPr>
        <w:t>1&gt;,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2&gt;,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3&gt;</w:t>
      </w:r>
      <w:r>
        <w:rPr>
          <w:sz w:val="24"/>
        </w:rPr>
        <w:t>. Значения коэффициентов регрессионного уравнения и уровни значимости представлены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</w:tblGrid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t-</w:t>
            </w:r>
            <w:r>
              <w:rPr>
                <w:sz w:val="24"/>
              </w:rPr>
              <w:t>критерий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p-value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</w:tbl>
    <w:p w:rsidR="009A2F28" w:rsidRDefault="009A2F28" w:rsidP="009A2F28">
      <w:pPr>
        <w:rPr>
          <w:sz w:val="24"/>
        </w:rPr>
      </w:pPr>
      <w:r>
        <w:rPr>
          <w:sz w:val="24"/>
        </w:rPr>
        <w:lastRenderedPageBreak/>
        <w:t>Уравнение регрессии выглядит следующим образом:</w:t>
      </w:r>
    </w:p>
    <w:p w:rsidR="009A2F28" w:rsidRPr="005774D8" w:rsidRDefault="009A2F28" w:rsidP="009A2F28">
      <w:pPr>
        <w:jc w:val="center"/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уравнение</w:t>
      </w:r>
      <w:r w:rsidRPr="005774D8">
        <w:rPr>
          <w:sz w:val="24"/>
        </w:rPr>
        <w:t>&gt;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То есть изменение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x</w:t>
      </w:r>
      <w:r w:rsidRPr="005774D8">
        <w:rPr>
          <w:sz w:val="24"/>
        </w:rPr>
        <w:t>1&gt;</w:t>
      </w:r>
      <w:r>
        <w:rPr>
          <w:sz w:val="24"/>
        </w:rPr>
        <w:t xml:space="preserve"> не одну единицу приведет к изменению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y</w:t>
      </w:r>
      <w:r w:rsidRPr="005774D8">
        <w:rPr>
          <w:sz w:val="24"/>
        </w:rPr>
        <w:t>&gt;</w:t>
      </w:r>
      <w:r>
        <w:rPr>
          <w:sz w:val="24"/>
        </w:rPr>
        <w:t xml:space="preserve"> на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k</w:t>
      </w:r>
      <w:r w:rsidRPr="005774D8">
        <w:rPr>
          <w:sz w:val="24"/>
        </w:rPr>
        <w:t>&gt;</w:t>
      </w:r>
      <w:r>
        <w:rPr>
          <w:sz w:val="24"/>
        </w:rPr>
        <w:t xml:space="preserve"> единиц.</w:t>
      </w:r>
    </w:p>
    <w:p w:rsidR="009A2F28" w:rsidRPr="009A2F28" w:rsidRDefault="009A2F28" w:rsidP="009A2F28">
      <w:pPr>
        <w:rPr>
          <w:sz w:val="24"/>
        </w:rPr>
      </w:pPr>
      <w:r>
        <w:rPr>
          <w:sz w:val="24"/>
        </w:rPr>
        <w:t xml:space="preserve">Отметим, что данная модель объясняет </w:t>
      </w:r>
      <w:r w:rsidRPr="005774D8">
        <w:rPr>
          <w:sz w:val="24"/>
        </w:rPr>
        <w:t>&lt;</w:t>
      </w:r>
      <w:r>
        <w:rPr>
          <w:sz w:val="24"/>
          <w:lang w:val="en-US"/>
        </w:rPr>
        <w:t>r</w:t>
      </w:r>
      <w:r w:rsidRPr="005774D8">
        <w:rPr>
          <w:sz w:val="24"/>
        </w:rPr>
        <w:t>&gt;</w:t>
      </w:r>
      <w:proofErr w:type="gramStart"/>
      <w:r>
        <w:rPr>
          <w:sz w:val="24"/>
        </w:rPr>
        <w:t>%  изменчивости</w:t>
      </w:r>
      <w:proofErr w:type="gramEnd"/>
      <w:r>
        <w:rPr>
          <w:sz w:val="24"/>
        </w:rPr>
        <w:t xml:space="preserve"> данных</w:t>
      </w:r>
      <w:r w:rsidRPr="005774D8"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Кластеризация</w:t>
      </w:r>
    </w:p>
    <w:p w:rsidR="009A2F28" w:rsidRPr="00F54B64" w:rsidRDefault="009A2F28" w:rsidP="009A2F28">
      <w:pPr>
        <w:rPr>
          <w:sz w:val="24"/>
          <w:lang w:val="en-US"/>
        </w:rPr>
      </w:pPr>
      <w:r>
        <w:rPr>
          <w:sz w:val="24"/>
          <w:lang w:val="en-US"/>
        </w:rPr>
        <w:t>&lt;</w:t>
      </w:r>
      <w:r>
        <w:rPr>
          <w:sz w:val="24"/>
        </w:rPr>
        <w:t>придумать свое описание</w:t>
      </w:r>
      <w:r>
        <w:rPr>
          <w:sz w:val="24"/>
          <w:lang w:val="en-US"/>
        </w:rPr>
        <w:t>&gt;</w:t>
      </w:r>
    </w:p>
    <w:p w:rsidR="00A13BB2" w:rsidRPr="00BE7C14" w:rsidRDefault="00A13BB2" w:rsidP="009A2F28">
      <w:pPr>
        <w:pStyle w:val="a3"/>
        <w:tabs>
          <w:tab w:val="left" w:pos="2145"/>
        </w:tabs>
        <w:rPr>
          <w:rFonts w:ascii="Times New Roman" w:hAnsi="Times New Roman" w:cs="Times New Roman"/>
          <w:color w:val="002060"/>
          <w:sz w:val="24"/>
          <w:szCs w:val="24"/>
        </w:rPr>
      </w:pPr>
    </w:p>
    <w:p w:rsidR="00A13BB2" w:rsidRDefault="00A13BB2" w:rsidP="00A13BB2">
      <w:pPr>
        <w:tabs>
          <w:tab w:val="left" w:pos="2145"/>
        </w:tabs>
      </w:pPr>
    </w:p>
    <w:p w:rsidR="00A13BB2" w:rsidRPr="00A13BB2" w:rsidRDefault="00A13BB2" w:rsidP="00A13BB2">
      <w:pPr>
        <w:tabs>
          <w:tab w:val="left" w:pos="2145"/>
        </w:tabs>
      </w:pPr>
    </w:p>
    <w:sectPr w:rsidR="00A13BB2" w:rsidRPr="00A13BB2" w:rsidSect="00BB644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40"/>
    <w:multiLevelType w:val="hybridMultilevel"/>
    <w:tmpl w:val="304E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96"/>
    <w:multiLevelType w:val="hybridMultilevel"/>
    <w:tmpl w:val="7E36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AA5"/>
    <w:multiLevelType w:val="hybridMultilevel"/>
    <w:tmpl w:val="8CCA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681"/>
    <w:multiLevelType w:val="hybridMultilevel"/>
    <w:tmpl w:val="3DA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21B"/>
    <w:multiLevelType w:val="multilevel"/>
    <w:tmpl w:val="9E6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5819"/>
    <w:multiLevelType w:val="hybridMultilevel"/>
    <w:tmpl w:val="C8EC9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4CB"/>
    <w:multiLevelType w:val="hybridMultilevel"/>
    <w:tmpl w:val="872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1EF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D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763F9"/>
    <w:multiLevelType w:val="hybridMultilevel"/>
    <w:tmpl w:val="3FDA0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C9E"/>
    <w:rsid w:val="00071D05"/>
    <w:rsid w:val="00076D42"/>
    <w:rsid w:val="000C1EEB"/>
    <w:rsid w:val="000D3F20"/>
    <w:rsid w:val="000E57D4"/>
    <w:rsid w:val="001623DD"/>
    <w:rsid w:val="0017620B"/>
    <w:rsid w:val="002115E0"/>
    <w:rsid w:val="00237C9E"/>
    <w:rsid w:val="00286924"/>
    <w:rsid w:val="003703A8"/>
    <w:rsid w:val="00464FC8"/>
    <w:rsid w:val="00467723"/>
    <w:rsid w:val="004875AB"/>
    <w:rsid w:val="004A41A1"/>
    <w:rsid w:val="004D2462"/>
    <w:rsid w:val="005A0317"/>
    <w:rsid w:val="005B7D1B"/>
    <w:rsid w:val="005C54A5"/>
    <w:rsid w:val="005C64A5"/>
    <w:rsid w:val="00671563"/>
    <w:rsid w:val="00703659"/>
    <w:rsid w:val="00792737"/>
    <w:rsid w:val="00840360"/>
    <w:rsid w:val="00872DC6"/>
    <w:rsid w:val="00881FFF"/>
    <w:rsid w:val="0088688C"/>
    <w:rsid w:val="008C7D8F"/>
    <w:rsid w:val="00907695"/>
    <w:rsid w:val="00953903"/>
    <w:rsid w:val="009812B2"/>
    <w:rsid w:val="009A147F"/>
    <w:rsid w:val="009A2F28"/>
    <w:rsid w:val="00A13BB2"/>
    <w:rsid w:val="00A83AE3"/>
    <w:rsid w:val="00A86033"/>
    <w:rsid w:val="00AA73E9"/>
    <w:rsid w:val="00AB40F9"/>
    <w:rsid w:val="00AC794B"/>
    <w:rsid w:val="00B057B1"/>
    <w:rsid w:val="00B238DE"/>
    <w:rsid w:val="00B55502"/>
    <w:rsid w:val="00BB644D"/>
    <w:rsid w:val="00BC20DD"/>
    <w:rsid w:val="00BD1814"/>
    <w:rsid w:val="00BD4F5F"/>
    <w:rsid w:val="00BE7C14"/>
    <w:rsid w:val="00CA4C4E"/>
    <w:rsid w:val="00CB1727"/>
    <w:rsid w:val="00CF4A35"/>
    <w:rsid w:val="00D07027"/>
    <w:rsid w:val="00D327D0"/>
    <w:rsid w:val="00D51840"/>
    <w:rsid w:val="00D97C1A"/>
    <w:rsid w:val="00DD0543"/>
    <w:rsid w:val="00DF2876"/>
    <w:rsid w:val="00EE6954"/>
    <w:rsid w:val="00F446D2"/>
    <w:rsid w:val="00F51E40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B3DE"/>
  <w15:docId w15:val="{72369E4B-6F6E-4D7E-8193-C02851B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B40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0F9"/>
  </w:style>
  <w:style w:type="character" w:styleId="a5">
    <w:name w:val="Strong"/>
    <w:basedOn w:val="a0"/>
    <w:uiPriority w:val="22"/>
    <w:qFormat/>
    <w:rsid w:val="00AB40F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7C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9A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AlenaSuvorova</dc:creator>
  <cp:lastModifiedBy>Роман Шаламов</cp:lastModifiedBy>
  <cp:revision>20</cp:revision>
  <cp:lastPrinted>2016-09-28T16:32:00Z</cp:lastPrinted>
  <dcterms:created xsi:type="dcterms:W3CDTF">2016-10-10T08:29:00Z</dcterms:created>
  <dcterms:modified xsi:type="dcterms:W3CDTF">2017-10-26T19:05:00Z</dcterms:modified>
</cp:coreProperties>
</file>