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tl/>
        </w:rPr>
        <w:t xml:space="preserve">שאלון קלט לבריף</w:t>
      </w:r>
    </w:p>
    <w:p>
      <w:pPr>
        <w:pStyle w:val="Subtitle"/>
      </w:pPr>
      <w:r>
        <w:rPr>
          <w:rtl/>
        </w:rPr>
        <w:t xml:space="preserve">מכרז הדיגיטק | משרד התחבורה</w:t>
      </w:r>
    </w:p>
    <w:tbl>
      <w:tblPr>
        <w:tblW w:type="dxa" w:w="9360"/>
        <w:tblBorders>
          <w:top w:val="single" w:color="4472C4" w:sz="2"/>
          <w:left w:val="single" w:color="4472C4" w:sz="18"/>
          <w:bottom w:val="single" w:color="4472C4" w:sz="2"/>
          <w:right w:val="single" w:color="4472C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40" w:line="280"/>
              <w:jc w:val="right"/>
            </w:pPr>
            <w:r>
              <w:rPr>
                <w:color w:val="2E4A6B"/>
                <w:sz w:val="20"/>
                <w:szCs w:val="20"/>
                <w:rtl/>
              </w:rPr>
              <w:t xml:space="preserve">מלא את השאלון הזה בלשון חופשית — נקודות, משפטים קצרים, מה שנוח. אין צורך בניסוח רשמי.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2E4A6B"/>
                <w:sz w:val="20"/>
                <w:szCs w:val="20"/>
                <w:rtl/>
              </w:rPr>
              <w:t xml:space="preserve">סוכן הבריפר ייקח את התשובות שלך ויהפוך אותן לבריף מלא ומנוסח לפי המבנה הרשמי.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2E4A6B"/>
                <w:sz w:val="20"/>
                <w:szCs w:val="20"/>
                <w:rtl/>
              </w:rPr>
              <w:t xml:space="preserve">אם אינך יודע פרט — כתוב "לא ידוע" או השאר ריק. הסוכן יסמן אותו להשלמה ולא ימציא מידע.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2E4A6B"/>
                <w:sz w:val="20"/>
                <w:szCs w:val="20"/>
                <w:rtl/>
              </w:rPr>
              <w:t xml:space="preserve">ככל שתפרט יותר — הבריף שייצא יהיה מדויק יותר.</w:t>
            </w:r>
          </w:p>
        </w:tc>
      </w:tr>
    </w:tbl>
    <w:p>
      <w:pPr>
        <w:spacing w:after="160"/>
      </w:pPr>
    </w:p>
    <w:p>
      <w:pPr>
        <w:pStyle w:val="Heading1"/>
        <w:bidi/>
        <w:jc w:val="right"/>
      </w:pPr>
      <w:r>
        <w:rPr>
          <w:rtl/>
        </w:rPr>
        <w:t xml:space="preserve">  חלק א' — פרטי הפרויקט  </w:t>
      </w:r>
    </w:p>
    <w:p>
      <w:pPr>
        <w:spacing w:after="60"/>
      </w:pPr>
    </w:p>
    <w:p>
      <w:pPr>
        <w:bidi/>
        <w:spacing w:after="8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א.1  </w:t>
      </w:r>
      <w:r>
        <w:rPr>
          <w:b/>
          <w:bCs/>
          <w:sz w:val="22"/>
          <w:szCs w:val="22"/>
          <w:rtl/>
        </w:rPr>
        <w:t xml:space="preserve">שם הפרויקט / המערכת המבוקשת: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א.2  </w:t>
      </w:r>
      <w:r>
        <w:rPr>
          <w:b/>
          <w:bCs/>
          <w:sz w:val="22"/>
          <w:szCs w:val="22"/>
          <w:rtl/>
        </w:rPr>
        <w:t xml:space="preserve">אשכול וההתמחות בדיגיטק: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לדוגמה: אשכול תכנון-ניתוח-פיתוח / התמחות פיתוח / התמחות סיילספורס. אם לא בטוח — כתוב מה שידוע.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8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א.3  </w:t>
      </w:r>
      <w:r>
        <w:rPr>
          <w:b/>
          <w:bCs/>
          <w:sz w:val="22"/>
          <w:szCs w:val="22"/>
          <w:rtl/>
        </w:rPr>
        <w:t xml:space="preserve">סוג הפרויקט: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פיתוח מערכת חדשה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הסבה / שדרוג של מערכת קיימת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תוספת / הרחבה למערכת קיימת</w:t>
      </w:r>
    </w:p>
    <w:p>
      <w:pPr>
        <w:spacing w:after="60"/>
      </w:pPr>
    </w:p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א.4  </w:t>
      </w:r>
      <w:r>
        <w:rPr>
          <w:b/>
          <w:bCs/>
          <w:sz w:val="22"/>
          <w:szCs w:val="22"/>
          <w:rtl/>
        </w:rPr>
        <w:t xml:space="preserve">האם הבריף משלב כמה התמחויות או אפיון יחד עם פיתוח?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אם כן — פרט אילו. (הסוכן יזכיר את בדיקת היתכנות התחרות ואת הצורך באפיון ברמת HLD.)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pStyle w:val="Heading1"/>
        <w:bidi/>
        <w:jc w:val="right"/>
      </w:pPr>
      <w:r>
        <w:rPr>
          <w:rtl/>
        </w:rPr>
        <w:t xml:space="preserve">  חלק ב' — הצורך והמצב הקיים  </w:t>
      </w:r>
    </w:p>
    <w:p>
      <w:pPr>
        <w:spacing w:after="60"/>
      </w:pPr>
    </w:p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ב.1  </w:t>
      </w:r>
      <w:r>
        <w:rPr>
          <w:b/>
          <w:bCs/>
          <w:sz w:val="22"/>
          <w:szCs w:val="22"/>
          <w:rtl/>
        </w:rPr>
        <w:t xml:space="preserve">תיאור המשרד / היחידה והצורך העסקי: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מה היחידה עושה, ולמה הפרויקט הזה נחוץ לה.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ב.2  </w:t>
      </w:r>
      <w:r>
        <w:rPr>
          <w:b/>
          <w:bCs/>
          <w:sz w:val="22"/>
          <w:szCs w:val="22"/>
          <w:rtl/>
        </w:rPr>
        <w:t xml:space="preserve">המצב הקיים והבעיה: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איך עובדים היום, מה לא עובד טוב, מה האילוצים והדגשים.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ב.3  </w:t>
      </w:r>
      <w:r>
        <w:rPr>
          <w:b/>
          <w:bCs/>
          <w:sz w:val="22"/>
          <w:szCs w:val="22"/>
          <w:rtl/>
        </w:rPr>
        <w:t xml:space="preserve">נפחים ועומסים: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כמות משתמשים, רשומות, פניות צפויות בשנה וכו'. אם לא ידוע — כתוב "לא ידוע".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ב.4  </w:t>
      </w:r>
      <w:r>
        <w:rPr>
          <w:b/>
          <w:bCs/>
          <w:sz w:val="22"/>
          <w:szCs w:val="22"/>
          <w:rtl/>
        </w:rPr>
        <w:t xml:space="preserve">ארכיטקטורת המערכת הקיימת — רק אם יש הסבה: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מבנה, מודולים, שפת פיתוח, בסיס נתונים, ממשקים. אם אין הסבה — דלג.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pStyle w:val="Heading1"/>
        <w:bidi/>
        <w:jc w:val="right"/>
      </w:pPr>
      <w:r>
        <w:rPr>
          <w:rtl/>
        </w:rPr>
        <w:t xml:space="preserve">  חלק ג' — הדרישות המקצועיות  </w:t>
      </w:r>
    </w:p>
    <w:p>
      <w:pPr>
        <w:spacing w:after="60"/>
      </w:pPr>
    </w:p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ג.1  </w:t>
      </w:r>
      <w:r>
        <w:rPr>
          <w:b/>
          <w:bCs/>
          <w:sz w:val="22"/>
          <w:szCs w:val="22"/>
          <w:rtl/>
        </w:rPr>
        <w:t xml:space="preserve">מה צריך להיבנות — תהליכים, מסכים וישויות עיקריים: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פרט כמה שיותר. תהליכי ליבה, מסכים מרכזיים, סוגי משתמשים, דוחות.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ג.2  </w:t>
      </w:r>
      <w:r>
        <w:rPr>
          <w:b/>
          <w:bCs/>
          <w:sz w:val="22"/>
          <w:szCs w:val="22"/>
          <w:rtl/>
        </w:rPr>
        <w:t xml:space="preserve">ממשקים ואינטגרציות נדרשים: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מול אילו מערכות, איזה מידע עובר, חד או דו-כיווני.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ג.3  </w:t>
      </w:r>
      <w:r>
        <w:rPr>
          <w:b/>
          <w:bCs/>
          <w:sz w:val="22"/>
          <w:szCs w:val="22"/>
          <w:rtl/>
        </w:rPr>
        <w:t xml:space="preserve">הסבות נתונים נדרשות: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אילו נתונים יש להעביר ומאיזו מערכת. אם אין — כתוב "אין".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8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ג.4  </w:t>
      </w:r>
      <w:r>
        <w:rPr>
          <w:b/>
          <w:bCs/>
          <w:sz w:val="22"/>
          <w:szCs w:val="22"/>
          <w:rtl/>
        </w:rPr>
        <w:t xml:space="preserve">כמה גורמים מקצועיים הספק ייפגש איתם ללימוד התהליכים?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ג.5  </w:t>
      </w:r>
      <w:r>
        <w:rPr>
          <w:b/>
          <w:bCs/>
          <w:sz w:val="22"/>
          <w:szCs w:val="22"/>
          <w:rtl/>
        </w:rPr>
        <w:t xml:space="preserve">האם קיים מסמך אפיון לצירוף? באיזו רמה?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ציין אם יש מסמך אפיון, ובאיזו רמה (HLD / מפורט). אם הבריף משלב פיתוח — נדרש אפיון לפחות ברמת HLD.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pStyle w:val="Heading1"/>
        <w:bidi/>
        <w:jc w:val="right"/>
      </w:pPr>
      <w:r>
        <w:rPr>
          <w:rtl/>
        </w:rPr>
        <w:t xml:space="preserve">  חלק ד' — השו"שים (חבילות העבודה)  </w:t>
      </w:r>
    </w:p>
    <w:p>
      <w:pPr>
        <w:spacing w:after="60"/>
      </w:pPr>
    </w:p>
    <w:tbl>
      <w:tblPr>
        <w:tblW w:type="dxa" w:w="9360"/>
        <w:tblBorders>
          <w:top w:val="single" w:color="E0A800" w:sz="2"/>
          <w:left w:val="single" w:color="E0A800" w:sz="18"/>
          <w:bottom w:val="single" w:color="E0A800" w:sz="2"/>
          <w:right w:val="single" w:color="E0A80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color w:val="7A5C00"/>
                <w:sz w:val="21"/>
                <w:szCs w:val="21"/>
                <w:rtl/>
              </w:rPr>
              <w:t xml:space="preserve">חשוב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5C4600"/>
                <w:sz w:val="20"/>
                <w:szCs w:val="20"/>
                <w:rtl/>
              </w:rPr>
              <w:t xml:space="preserve">השו"שים הם יחידות התפוקה שלפיהן הספק מתומחר — זה החלק הקריטי ביותר בבריף.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5C4600"/>
                <w:sz w:val="20"/>
                <w:szCs w:val="20"/>
                <w:rtl/>
              </w:rPr>
              <w:t xml:space="preserve">מלא בטבלה אילו סוגי שו"שים צפויים בפרויקט ובאילו רמות גודל. אם אינך בטוח לגבי הכמויות — מלא מה שידוע, והסוכן ישלים וייעץ.</w:t>
            </w:r>
          </w:p>
        </w:tc>
      </w:tr>
    </w:tbl>
    <w:p>
      <w:pPr>
        <w:spacing w:after="80"/>
      </w:pPr>
    </w:p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ד.1  </w:t>
      </w:r>
      <w:r>
        <w:rPr>
          <w:b/>
          <w:bCs/>
          <w:sz w:val="22"/>
          <w:szCs w:val="22"/>
          <w:rtl/>
        </w:rPr>
        <w:t xml:space="preserve">אילו סוגי שו"שים צפויים בפרויקט?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סמן את הרלוונטיים. סוגים נפוצים: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שירות API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ממשק API BATCH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יישום (מסך / אובייקט / שדה / ולידציה)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פיתוח (Apex / LWC / Trigger / קוד)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טופס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דשבורד / דוח</w:t>
      </w:r>
    </w:p>
    <w:p>
      <w:pPr>
        <w:bidi/>
        <w:spacing w:after="50" w:line="285"/>
        <w:jc w:val="right"/>
      </w:pPr>
      <w:r>
        <w:rPr>
          <w:sz w:val="22"/>
          <w:szCs w:val="22"/>
          <w:rtl/>
        </w:rPr>
        <w:t xml:space="preserve">☐  </w:t>
      </w:r>
      <w:r>
        <w:rPr>
          <w:sz w:val="21"/>
          <w:szCs w:val="21"/>
          <w:rtl/>
        </w:rPr>
        <w:t xml:space="preserve">אחר (פרט בטבלה למטה)</w:t>
      </w:r>
    </w:p>
    <w:p>
      <w:pPr>
        <w:spacing w:after="100"/>
      </w:pPr>
    </w:p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ד.2  </w:t>
      </w:r>
      <w:r>
        <w:rPr>
          <w:b/>
          <w:bCs/>
          <w:sz w:val="22"/>
          <w:szCs w:val="22"/>
          <w:rtl/>
        </w:rPr>
        <w:t xml:space="preserve">פירוט השו"שים — מלא שורה לכל סוג שו"ש ורמת גודל נדרשת: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מלא רק את מה שידוע. הסוכן ישלים את הקריטריונים המספריים לפי טבלת הגדלים.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200"/>
        <w:gridCol w:w="1900"/>
        <w:gridCol w:w="3460"/>
        <w:gridCol w:w="1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סוג השו"ש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רמת גודל</w:t>
            </w:r>
          </w:p>
        </w:tc>
        <w:tc>
          <w:tcPr>
            <w:tcW w:type="dxa" w:w="3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תיאור קצר של מה כלול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כמות משוערת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>פשוט / בינוני / מורכב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>פשוט / בינוני / מורכב</w:t>
            </w:r>
          </w:p>
        </w:tc>
        <w:tc>
          <w:tcPr>
            <w:tcW w:type="dxa" w:w="346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8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>פשוט / בינוני / מורכב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>פשוט / בינוני / מורכב</w:t>
            </w:r>
          </w:p>
        </w:tc>
        <w:tc>
          <w:tcPr>
            <w:tcW w:type="dxa" w:w="346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8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>פשוט / בינוני / מורכב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line="280"/>
              <w:jc w:val="right"/>
            </w:pPr>
            <w:r>
              <w:rPr>
                <w:sz w:val="21"/>
                <w:szCs w:val="21"/>
                <w:rtl/>
              </w:rPr>
              <w:t xml:space="preserve"/>
            </w:r>
          </w:p>
        </w:tc>
      </w:tr>
    </w:tbl>
    <w:p>
      <w:pPr>
        <w:pStyle w:val="Heading1"/>
        <w:bidi/>
        <w:jc w:val="right"/>
      </w:pPr>
      <w:r>
        <w:rPr>
          <w:rtl/>
        </w:rPr>
        <w:t xml:space="preserve">  חלק ה' — ארכיטקטורה, רישוי וסביבות  </w:t>
      </w:r>
    </w:p>
    <w:p>
      <w:pPr>
        <w:spacing w:after="60"/>
      </w:pPr>
    </w:p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ה.1  </w:t>
      </w:r>
      <w:r>
        <w:rPr>
          <w:b/>
          <w:bCs/>
          <w:sz w:val="22"/>
          <w:szCs w:val="22"/>
          <w:rtl/>
        </w:rPr>
        <w:t xml:space="preserve">פלטפורמה / טכנולוגיה (אם ידועה או נדרשת):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לדוגמה: סיילספורס, OutSystems, פיתוח Native וכו'.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ה.2  </w:t>
      </w:r>
      <w:r>
        <w:rPr>
          <w:b/>
          <w:bCs/>
          <w:sz w:val="22"/>
          <w:szCs w:val="22"/>
          <w:rtl/>
        </w:rPr>
        <w:t xml:space="preserve">נתוני רישוי — אם רלוונטי לפלטפורמה: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כמות משתמשים פנימיים לרישוי מלא, משתמשי פורטל, כמות כניסות חודשיות וכו'.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ה.3  </w:t>
      </w:r>
      <w:r>
        <w:rPr>
          <w:b/>
          <w:bCs/>
          <w:sz w:val="22"/>
          <w:szCs w:val="22"/>
          <w:rtl/>
        </w:rPr>
        <w:t xml:space="preserve">כלי האינטגרציה במשרד: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באמצעות איזה כלי יתבצעו הממשקים. אם לא ידוע — כתוב "לא ידוע".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ה.4  </w:t>
      </w:r>
      <w:r>
        <w:rPr>
          <w:b/>
          <w:bCs/>
          <w:sz w:val="22"/>
          <w:szCs w:val="22"/>
          <w:rtl/>
        </w:rPr>
        <w:t xml:space="preserve">סביבות בדיקות ופיתוח נדרשות: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אם ידוע — אילו סביבות נדרשות. אם לא — הסוכן ימלא נוסח תקני.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pStyle w:val="Heading1"/>
        <w:bidi/>
        <w:jc w:val="right"/>
      </w:pPr>
      <w:r>
        <w:rPr>
          <w:rtl/>
        </w:rPr>
        <w:t xml:space="preserve">  חלק ו' — מתווה הפרויקט  </w:t>
      </w:r>
    </w:p>
    <w:p>
      <w:pPr>
        <w:spacing w:after="60"/>
      </w:pPr>
    </w:p>
    <w:p>
      <w:pPr>
        <w:bidi/>
        <w:spacing w:after="8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ו.1  </w:t>
      </w:r>
      <w:r>
        <w:rPr>
          <w:b/>
          <w:bCs/>
          <w:sz w:val="22"/>
          <w:szCs w:val="22"/>
          <w:rtl/>
        </w:rPr>
        <w:t xml:space="preserve">פרטי איש הקשר מטעם המשרד: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8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ו.2  </w:t>
      </w:r>
      <w:r>
        <w:rPr>
          <w:b/>
          <w:bCs/>
          <w:sz w:val="22"/>
          <w:szCs w:val="22"/>
          <w:rtl/>
        </w:rPr>
        <w:t xml:space="preserve">משך פרויקט מוערך (חודשים, כולל אחריות):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ו.3  </w:t>
      </w:r>
      <w:r>
        <w:rPr>
          <w:b/>
          <w:bCs/>
          <w:sz w:val="22"/>
          <w:szCs w:val="22"/>
          <w:rtl/>
        </w:rPr>
        <w:t xml:space="preserve">תקופת אחריות ותחזוקה: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ברירת מחדל: 12 חודשי אחריות. ציין אם שונה, ואם נדרשת תקופת תחזוקה ולכמה זמן.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ו.4  </w:t>
      </w:r>
      <w:r>
        <w:rPr>
          <w:b/>
          <w:bCs/>
          <w:sz w:val="22"/>
          <w:szCs w:val="22"/>
          <w:rtl/>
        </w:rPr>
        <w:t xml:space="preserve">הנחיית יה"ב / אבטחת מידע רלוונטית לפלטפורמה: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לדוגמה: הנחיה 5.35 לסיילספורס. אם לא ידוע — הסוכן ישלים.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</w:tc>
      </w:tr>
    </w:tbl>
    <w:p>
      <w:pPr>
        <w:bidi/>
        <w:spacing w:after="3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ו.5  </w:t>
      </w:r>
      <w:r>
        <w:rPr>
          <w:b/>
          <w:bCs/>
          <w:sz w:val="22"/>
          <w:szCs w:val="22"/>
          <w:rtl/>
        </w:rPr>
        <w:t xml:space="preserve">דרישות SLA מיוחדות:</w:t>
      </w:r>
    </w:p>
    <w:p>
      <w:pPr>
        <w:bidi/>
        <w:spacing w:after="80" w:line="280"/>
        <w:jc w:val="right"/>
      </w:pPr>
      <w:r>
        <w:rPr>
          <w:i/>
          <w:iCs/>
          <w:color w:val="808080"/>
          <w:sz w:val="20"/>
          <w:szCs w:val="20"/>
          <w:rtl/>
        </w:rPr>
        <w:t xml:space="preserve">אם יש רמות תקלה / זמני תגובה מיוחדים. אם לא — הסוכן ישתמש בנוסח תקני.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bidi/>
        <w:spacing w:after="80" w:before="160" w:line="290"/>
        <w:jc w:val="right"/>
      </w:pPr>
      <w:r>
        <w:rPr>
          <w:b/>
          <w:bCs/>
          <w:color w:val="2E5496"/>
          <w:sz w:val="22"/>
          <w:szCs w:val="22"/>
          <w:rtl/>
        </w:rPr>
        <w:t xml:space="preserve">ו.6  </w:t>
      </w:r>
      <w:r>
        <w:rPr>
          <w:b/>
          <w:bCs/>
          <w:sz w:val="22"/>
          <w:szCs w:val="22"/>
          <w:rtl/>
        </w:rPr>
        <w:t xml:space="preserve">הערות נוספות / דגשים מיוחדים לפרויקט: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320"/>
            </w:pPr>
          </w:p>
          <w:p>
            <w:pPr>
              <w:spacing w:after="60" w:line="320"/>
            </w:pPr>
          </w:p>
          <w:p>
            <w:pPr>
              <w:spacing w:after="60" w:line="320"/>
            </w:pP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4472C4" w:sz="2"/>
          <w:left w:val="single" w:color="4472C4" w:sz="18"/>
          <w:bottom w:val="single" w:color="4472C4" w:sz="2"/>
          <w:right w:val="single" w:color="4472C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color w:val="1F3864"/>
                <w:sz w:val="21"/>
                <w:szCs w:val="21"/>
                <w:rtl/>
              </w:rPr>
              <w:t xml:space="preserve">מה הלאה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2E4A6B"/>
                <w:sz w:val="20"/>
                <w:szCs w:val="20"/>
                <w:rtl/>
              </w:rPr>
              <w:t xml:space="preserve">לאחר מילוי השאלון — העלה אותו לסוכן הבריפר.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2E4A6B"/>
                <w:sz w:val="20"/>
                <w:szCs w:val="20"/>
                <w:rtl/>
              </w:rPr>
              <w:t xml:space="preserve">הסוכן יעבד את התשובות, ישאל שאלות השלמה אם חסר מידע קריטי, ויפיק בריף מלא לפי המבנה הרשמי.</w:t>
            </w:r>
          </w:p>
          <w:p>
            <w:pPr>
              <w:bidi/>
              <w:spacing w:after="40" w:line="280"/>
              <w:jc w:val="right"/>
            </w:pPr>
            <w:r>
              <w:rPr>
                <w:color w:val="2E4A6B"/>
                <w:sz w:val="20"/>
                <w:szCs w:val="20"/>
                <w:rtl/>
              </w:rPr>
              <w:t xml:space="preserve">פרטים שלא מילאת יסומנו בבריף כ"[להשלמה]" — תוכל להשלים אותם לפני פרסום.</w:t>
            </w:r>
          </w:p>
        </w:tc>
      </w:tr>
    </w:tbl>
    <w:sectPr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  <w:rtl/>
      </w:rPr>
      <w:t xml:space="preserve">שאלון קלט לבריף — עמוד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bidi/>
      <w:spacing w:after="100"/>
      <w:jc w:val="right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Subtitle">
    <w:name w:val="Subtitle"/>
    <w:basedOn w:val="Normal"/>
    <w:next w:val="Normal"/>
    <w:pPr>
      <w:bidi/>
      <w:spacing w:after="280"/>
      <w:jc w:val="right"/>
    </w:pPr>
    <w:rPr>
      <w:rFonts w:ascii="Arial" w:cs="Arial" w:eastAsia="Arial" w:hAnsi="Arial"/>
      <w:color w:val="595959"/>
      <w:sz w:val="23"/>
      <w:szCs w:val="23"/>
    </w:rPr>
  </w:style>
  <w:style w:type="paragraph" w:styleId="Heading1">
    <w:name w:val="Heading 1"/>
    <w:basedOn w:val="Normal"/>
    <w:next w:val="Normal"/>
    <w:qFormat/>
    <w:pPr>
      <w:shd w:fill="1F3864" w:val="clear"/>
      <w:bidi/>
      <w:spacing w:after="0" w:before="280"/>
      <w:jc w:val="right"/>
      <w:outlineLvl w:val="0"/>
    </w:pPr>
    <w:rPr>
      <w:rFonts w:ascii="Arial" w:cs="Arial" w:eastAsia="Arial" w:hAnsi="Arial"/>
      <w:b/>
      <w:bCs/>
      <w:color w:val="FFFFF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2026-05-27T14:49:14.966Z</dcterms:created>
  <dcterms:modified xsi:type="dcterms:W3CDTF">2026-05-27T14:49:14.980Z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