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951F" w14:textId="44109C51" w:rsidR="001C1BD2" w:rsidRPr="001C1BD2" w:rsidRDefault="001C1BD2" w:rsidP="001C1BD2">
      <w:pPr>
        <w:jc w:val="right"/>
        <w:rPr>
          <w:rFonts w:asciiTheme="minorBidi" w:hAnsiTheme="minorBidi"/>
          <w:b/>
          <w:bCs/>
          <w:u w:val="single"/>
        </w:rPr>
      </w:pPr>
      <w:r w:rsidRPr="001C1BD2">
        <w:rPr>
          <w:rFonts w:asciiTheme="minorBidi" w:hAnsiTheme="minorBidi"/>
          <w:b/>
          <w:bCs/>
          <w:u w:val="single"/>
        </w:rPr>
        <w:t>Students:</w:t>
      </w:r>
      <w:r w:rsidRPr="001C1BD2">
        <w:rPr>
          <w:rFonts w:asciiTheme="minorBidi" w:hAnsiTheme="minorBidi"/>
          <w:u w:val="single"/>
        </w:rPr>
        <w:br/>
      </w:r>
      <w:r w:rsidRPr="001C1BD2">
        <w:rPr>
          <w:rFonts w:asciiTheme="minorBidi" w:hAnsiTheme="minorBidi"/>
        </w:rPr>
        <w:t xml:space="preserve">1. Shalev Cohen </w:t>
      </w:r>
      <w:r>
        <w:rPr>
          <w:rFonts w:asciiTheme="minorBidi" w:hAnsiTheme="minorBidi"/>
        </w:rPr>
        <w:t>-</w:t>
      </w:r>
      <w:r w:rsidRPr="001C1BD2">
        <w:rPr>
          <w:rFonts w:asciiTheme="minorBidi" w:hAnsiTheme="minorBidi"/>
        </w:rPr>
        <w:t xml:space="preserve"> 31474545</w:t>
      </w:r>
      <w:r w:rsidRPr="001C1BD2">
        <w:rPr>
          <w:rFonts w:asciiTheme="minorBidi" w:hAnsiTheme="minorBidi"/>
        </w:rPr>
        <w:t>6</w:t>
      </w:r>
    </w:p>
    <w:p w14:paraId="028A5580" w14:textId="2BC39117" w:rsidR="001C1BD2" w:rsidRPr="001C1BD2" w:rsidRDefault="001C1BD2" w:rsidP="001C1BD2">
      <w:pPr>
        <w:jc w:val="right"/>
        <w:rPr>
          <w:rFonts w:asciiTheme="minorBidi" w:hAnsiTheme="minorBidi"/>
        </w:rPr>
      </w:pPr>
      <w:r w:rsidRPr="001C1BD2">
        <w:rPr>
          <w:rFonts w:asciiTheme="minorBidi" w:hAnsiTheme="minorBidi"/>
        </w:rPr>
        <w:t xml:space="preserve">2. Noam Hadad </w:t>
      </w:r>
      <w:r>
        <w:rPr>
          <w:rFonts w:asciiTheme="minorBidi" w:hAnsiTheme="minorBidi"/>
        </w:rPr>
        <w:t>-</w:t>
      </w:r>
    </w:p>
    <w:p w14:paraId="45635C8D" w14:textId="77777777" w:rsidR="001C1BD2" w:rsidRPr="001C1BD2" w:rsidRDefault="001C1BD2" w:rsidP="001C1BD2">
      <w:pPr>
        <w:jc w:val="right"/>
        <w:rPr>
          <w:rFonts w:asciiTheme="minorBidi" w:hAnsiTheme="minorBidi"/>
        </w:rPr>
      </w:pPr>
    </w:p>
    <w:p w14:paraId="2905146B" w14:textId="09E44973" w:rsidR="001C1BD2" w:rsidRPr="001C1BD2" w:rsidRDefault="001C1BD2" w:rsidP="001C1BD2">
      <w:pPr>
        <w:jc w:val="right"/>
        <w:rPr>
          <w:rStyle w:val="Hyperlink"/>
          <w:rFonts w:asciiTheme="minorBidi" w:hAnsiTheme="minorBidi"/>
        </w:rPr>
      </w:pPr>
      <w:r w:rsidRPr="001C1BD2">
        <w:rPr>
          <w:rFonts w:asciiTheme="minorBidi" w:hAnsiTheme="minorBidi"/>
          <w:b/>
          <w:bCs/>
          <w:u w:val="single"/>
        </w:rPr>
        <w:t>Source Report:</w:t>
      </w:r>
      <w:r w:rsidRPr="001C1BD2">
        <w:rPr>
          <w:rFonts w:asciiTheme="minorBidi" w:hAnsiTheme="minorBidi"/>
        </w:rPr>
        <w:br/>
        <w:t xml:space="preserve">Unit 42 </w:t>
      </w:r>
      <w:r>
        <w:rPr>
          <w:rFonts w:asciiTheme="minorBidi" w:hAnsiTheme="minorBidi"/>
        </w:rPr>
        <w:t>-</w:t>
      </w:r>
      <w:r w:rsidRPr="001C1BD2">
        <w:rPr>
          <w:rFonts w:asciiTheme="minorBidi" w:hAnsiTheme="minorBidi"/>
        </w:rPr>
        <w:t xml:space="preserve"> Palo Alto Networks</w:t>
      </w:r>
      <w:r w:rsidRPr="001C1BD2">
        <w:rPr>
          <w:rFonts w:asciiTheme="minorBidi" w:hAnsiTheme="minorBidi"/>
        </w:rPr>
        <w:br/>
      </w:r>
      <w:r w:rsidRPr="001C1BD2">
        <w:rPr>
          <w:rFonts w:asciiTheme="minorBidi" w:hAnsiTheme="minorBidi"/>
          <w:i/>
          <w:iCs/>
        </w:rPr>
        <w:fldChar w:fldCharType="begin"/>
      </w:r>
      <w:r w:rsidRPr="001C1BD2">
        <w:rPr>
          <w:rFonts w:asciiTheme="minorBidi" w:hAnsiTheme="minorBidi"/>
          <w:i/>
          <w:iCs/>
        </w:rPr>
        <w:instrText>HYPERLINK "https://unit42.paloaltonetworks.com/genai-phishing-bait/"</w:instrText>
      </w:r>
      <w:r w:rsidRPr="001C1BD2">
        <w:rPr>
          <w:rFonts w:asciiTheme="minorBidi" w:hAnsiTheme="minorBidi"/>
          <w:i/>
          <w:iCs/>
        </w:rPr>
      </w:r>
      <w:r w:rsidRPr="001C1BD2">
        <w:rPr>
          <w:rFonts w:asciiTheme="minorBidi" w:hAnsiTheme="minorBidi"/>
          <w:i/>
          <w:iCs/>
        </w:rPr>
        <w:fldChar w:fldCharType="separate"/>
      </w:r>
      <w:r w:rsidRPr="001C1BD2">
        <w:rPr>
          <w:rStyle w:val="Hyperlink"/>
          <w:rFonts w:asciiTheme="minorBidi" w:hAnsiTheme="minorBidi"/>
          <w:i/>
          <w:iCs/>
        </w:rPr>
        <w:t>Fashiona</w:t>
      </w:r>
      <w:r w:rsidRPr="001C1BD2">
        <w:rPr>
          <w:rStyle w:val="Hyperlink"/>
          <w:rFonts w:asciiTheme="minorBidi" w:hAnsiTheme="minorBidi"/>
          <w:i/>
          <w:iCs/>
        </w:rPr>
        <w:t>b</w:t>
      </w:r>
      <w:r w:rsidRPr="001C1BD2">
        <w:rPr>
          <w:rStyle w:val="Hyperlink"/>
          <w:rFonts w:asciiTheme="minorBidi" w:hAnsiTheme="minorBidi"/>
          <w:i/>
          <w:iCs/>
        </w:rPr>
        <w:t>le Phishing Bait: GenAI on the Hook (2025)</w:t>
      </w:r>
    </w:p>
    <w:p w14:paraId="75DD8505" w14:textId="4DC42B79" w:rsidR="001C1BD2" w:rsidRPr="001C1BD2" w:rsidRDefault="001C1BD2" w:rsidP="001C1BD2">
      <w:pPr>
        <w:jc w:val="right"/>
        <w:rPr>
          <w:rFonts w:asciiTheme="minorBidi" w:hAnsiTheme="minorBidi"/>
        </w:rPr>
      </w:pPr>
      <w:r w:rsidRPr="001C1BD2">
        <w:rPr>
          <w:rFonts w:asciiTheme="minorBidi" w:hAnsiTheme="minorBidi"/>
          <w:i/>
          <w:iCs/>
        </w:rPr>
        <w:fldChar w:fldCharType="end"/>
      </w:r>
      <w:r w:rsidRPr="001C1BD2">
        <w:rPr>
          <w:rFonts w:asciiTheme="minorBidi" w:hAnsiTheme="minorBidi"/>
        </w:rPr>
        <w:t xml:space="preserve"> </w:t>
      </w:r>
      <w:r w:rsidRPr="001C1BD2">
        <w:rPr>
          <w:rFonts w:asciiTheme="minorBidi" w:hAnsiTheme="minorBidi"/>
        </w:rPr>
        <w:t>This report analyzes how attackers misuse GenAI platforms such as AI-powered website builders and writing assistants</w:t>
      </w:r>
      <w:r w:rsidRPr="001C1BD2">
        <w:rPr>
          <w:rFonts w:asciiTheme="minorBidi" w:hAnsiTheme="minorBidi"/>
        </w:rPr>
        <w:t xml:space="preserve"> </w:t>
      </w:r>
      <w:r w:rsidRPr="001C1BD2">
        <w:rPr>
          <w:rFonts w:asciiTheme="minorBidi" w:hAnsiTheme="minorBidi"/>
        </w:rPr>
        <w:t>to quickly create and publish phishing pages. These tools allow adversaries to generate realistic-looking sites without technical skill or verification. Victims are tricked into clicking buttons such as “View Document” or “Show Coupon,” which redirect them to attacker-controlled credential harvesting pages. Unit 42 identified several real-world examples in 2025, demonstrating how GenAI significantly increases the scale and efficiency of phishing operations.</w:t>
      </w:r>
    </w:p>
    <w:p w14:paraId="57F9CACC" w14:textId="5DD53ABE" w:rsidR="001C1BD2" w:rsidRPr="001C1BD2" w:rsidRDefault="001C1BD2" w:rsidP="001C1BD2">
      <w:pPr>
        <w:jc w:val="right"/>
        <w:rPr>
          <w:rFonts w:hint="cs"/>
        </w:rPr>
      </w:pPr>
    </w:p>
    <w:p w14:paraId="66F1F958" w14:textId="2BC52CBB" w:rsidR="00303658" w:rsidRPr="001C1BD2" w:rsidRDefault="00303658" w:rsidP="001C1BD2">
      <w:pPr>
        <w:rPr>
          <w:rFonts w:hint="cs"/>
          <w:rtl/>
        </w:rPr>
      </w:pPr>
    </w:p>
    <w:sectPr w:rsidR="00303658" w:rsidRPr="001C1BD2" w:rsidSect="00303658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44C7" w14:textId="77777777" w:rsidR="002F312C" w:rsidRDefault="002F312C" w:rsidP="001E747D">
      <w:pPr>
        <w:spacing w:after="0" w:line="240" w:lineRule="auto"/>
      </w:pPr>
      <w:r>
        <w:separator/>
      </w:r>
    </w:p>
  </w:endnote>
  <w:endnote w:type="continuationSeparator" w:id="0">
    <w:p w14:paraId="05988F21" w14:textId="77777777" w:rsidR="002F312C" w:rsidRDefault="002F312C" w:rsidP="001E7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C9351" w14:textId="77777777" w:rsidR="002F312C" w:rsidRDefault="002F312C" w:rsidP="001E747D">
      <w:pPr>
        <w:spacing w:after="0" w:line="240" w:lineRule="auto"/>
      </w:pPr>
      <w:r>
        <w:separator/>
      </w:r>
    </w:p>
  </w:footnote>
  <w:footnote w:type="continuationSeparator" w:id="0">
    <w:p w14:paraId="3EF5F3EB" w14:textId="77777777" w:rsidR="002F312C" w:rsidRDefault="002F312C" w:rsidP="001E7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4DA2" w14:textId="129030BB" w:rsidR="001C1BD2" w:rsidRPr="001C1BD2" w:rsidRDefault="001C1BD2" w:rsidP="001C1BD2">
    <w:pPr>
      <w:pStyle w:val="2"/>
      <w:jc w:val="center"/>
      <w:rPr>
        <w:rtl/>
      </w:rPr>
    </w:pPr>
    <w:r w:rsidRPr="001C1BD2">
      <w:t>Lab work 1</w:t>
    </w:r>
  </w:p>
  <w:p w14:paraId="3F3E2455" w14:textId="77777777" w:rsidR="001C1BD2" w:rsidRPr="001C1BD2" w:rsidRDefault="001C1BD2" w:rsidP="001C1BD2">
    <w:pPr>
      <w:pStyle w:val="2"/>
      <w:jc w:val="center"/>
      <w:rPr>
        <w:rtl/>
      </w:rPr>
    </w:pPr>
    <w:r w:rsidRPr="001C1BD2">
      <w:t>Abuse of Generative AI for Phishing - CTI Report and MITRE ATT&amp;CK Mapping</w:t>
    </w:r>
  </w:p>
  <w:p w14:paraId="4E049AAF" w14:textId="77777777" w:rsidR="001C1BD2" w:rsidRPr="001C1BD2" w:rsidRDefault="001C1BD2" w:rsidP="001C1BD2">
    <w:pPr>
      <w:pStyle w:val="2"/>
      <w:jc w:val="center"/>
    </w:pPr>
  </w:p>
  <w:p w14:paraId="21AF0232" w14:textId="77777777" w:rsidR="001C1BD2" w:rsidRPr="001C1BD2" w:rsidRDefault="001C1BD2" w:rsidP="001C1BD2">
    <w:pPr>
      <w:pStyle w:val="2"/>
      <w:jc w:val="center"/>
    </w:pPr>
  </w:p>
  <w:p w14:paraId="477C78BA" w14:textId="0D305742" w:rsidR="001C1BD2" w:rsidRPr="001C1BD2" w:rsidRDefault="001C1BD2" w:rsidP="001C1BD2">
    <w:pPr>
      <w:pStyle w:val="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2137"/>
    <w:multiLevelType w:val="hybridMultilevel"/>
    <w:tmpl w:val="083C4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34203CF"/>
    <w:multiLevelType w:val="hybridMultilevel"/>
    <w:tmpl w:val="86445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F760D"/>
    <w:multiLevelType w:val="hybridMultilevel"/>
    <w:tmpl w:val="676E41AA"/>
    <w:lvl w:ilvl="0" w:tplc="0409000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230" w:hanging="360"/>
      </w:pPr>
      <w:rPr>
        <w:rFonts w:ascii="Wingdings" w:hAnsi="Wingdings" w:hint="default"/>
      </w:rPr>
    </w:lvl>
  </w:abstractNum>
  <w:abstractNum w:abstractNumId="4" w15:restartNumberingAfterBreak="0">
    <w:nsid w:val="568C7E57"/>
    <w:multiLevelType w:val="hybridMultilevel"/>
    <w:tmpl w:val="4E86D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E830EB"/>
    <w:multiLevelType w:val="hybridMultilevel"/>
    <w:tmpl w:val="D1E84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362300">
    <w:abstractNumId w:val="1"/>
  </w:num>
  <w:num w:numId="2" w16cid:durableId="922420966">
    <w:abstractNumId w:val="1"/>
  </w:num>
  <w:num w:numId="3" w16cid:durableId="1856066358">
    <w:abstractNumId w:val="1"/>
  </w:num>
  <w:num w:numId="4" w16cid:durableId="923609636">
    <w:abstractNumId w:val="1"/>
  </w:num>
  <w:num w:numId="5" w16cid:durableId="1441560782">
    <w:abstractNumId w:val="1"/>
  </w:num>
  <w:num w:numId="6" w16cid:durableId="1968580186">
    <w:abstractNumId w:val="1"/>
  </w:num>
  <w:num w:numId="7" w16cid:durableId="344019705">
    <w:abstractNumId w:val="1"/>
  </w:num>
  <w:num w:numId="8" w16cid:durableId="1580284583">
    <w:abstractNumId w:val="1"/>
  </w:num>
  <w:num w:numId="9" w16cid:durableId="1777410262">
    <w:abstractNumId w:val="1"/>
  </w:num>
  <w:num w:numId="10" w16cid:durableId="855928709">
    <w:abstractNumId w:val="1"/>
  </w:num>
  <w:num w:numId="11" w16cid:durableId="2073651422">
    <w:abstractNumId w:val="1"/>
  </w:num>
  <w:num w:numId="12" w16cid:durableId="445083391">
    <w:abstractNumId w:val="1"/>
  </w:num>
  <w:num w:numId="13" w16cid:durableId="2016224744">
    <w:abstractNumId w:val="1"/>
  </w:num>
  <w:num w:numId="14" w16cid:durableId="2111317725">
    <w:abstractNumId w:val="1"/>
  </w:num>
  <w:num w:numId="15" w16cid:durableId="2094625687">
    <w:abstractNumId w:val="1"/>
  </w:num>
  <w:num w:numId="16" w16cid:durableId="1058624157">
    <w:abstractNumId w:val="1"/>
  </w:num>
  <w:num w:numId="17" w16cid:durableId="1109469191">
    <w:abstractNumId w:val="1"/>
  </w:num>
  <w:num w:numId="18" w16cid:durableId="1968774458">
    <w:abstractNumId w:val="1"/>
  </w:num>
  <w:num w:numId="19" w16cid:durableId="1366369511">
    <w:abstractNumId w:val="1"/>
  </w:num>
  <w:num w:numId="20" w16cid:durableId="425031553">
    <w:abstractNumId w:val="1"/>
  </w:num>
  <w:num w:numId="21" w16cid:durableId="783111114">
    <w:abstractNumId w:val="2"/>
  </w:num>
  <w:num w:numId="22" w16cid:durableId="409233546">
    <w:abstractNumId w:val="4"/>
  </w:num>
  <w:num w:numId="23" w16cid:durableId="1524585822">
    <w:abstractNumId w:val="3"/>
  </w:num>
  <w:num w:numId="24" w16cid:durableId="2124423463">
    <w:abstractNumId w:val="0"/>
  </w:num>
  <w:num w:numId="25" w16cid:durableId="798186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7D"/>
    <w:rsid w:val="001C1BD2"/>
    <w:rsid w:val="001D693C"/>
    <w:rsid w:val="001E747D"/>
    <w:rsid w:val="002F312C"/>
    <w:rsid w:val="00303658"/>
    <w:rsid w:val="00567767"/>
    <w:rsid w:val="00DB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C4DE7"/>
  <w15:chartTrackingRefBased/>
  <w15:docId w15:val="{E1BAF810-9116-457B-A446-DDA7C841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47D"/>
  </w:style>
  <w:style w:type="paragraph" w:styleId="1">
    <w:name w:val="heading 1"/>
    <w:basedOn w:val="a"/>
    <w:next w:val="a"/>
    <w:link w:val="10"/>
    <w:uiPriority w:val="9"/>
    <w:qFormat/>
    <w:rsid w:val="001E747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747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47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47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47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47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47D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47D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47D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747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1E747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כותרת 3 תו"/>
    <w:basedOn w:val="a0"/>
    <w:link w:val="3"/>
    <w:uiPriority w:val="9"/>
    <w:semiHidden/>
    <w:rsid w:val="001E747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כותרת 4 תו"/>
    <w:basedOn w:val="a0"/>
    <w:link w:val="4"/>
    <w:uiPriority w:val="9"/>
    <w:semiHidden/>
    <w:rsid w:val="001E747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כותרת 5 תו"/>
    <w:basedOn w:val="a0"/>
    <w:link w:val="5"/>
    <w:uiPriority w:val="9"/>
    <w:semiHidden/>
    <w:rsid w:val="001E747D"/>
    <w:rPr>
      <w:rFonts w:asciiTheme="majorHAnsi" w:eastAsiaTheme="majorEastAsia" w:hAnsiTheme="majorHAnsi" w:cstheme="majorBidi"/>
      <w:b/>
      <w:bCs/>
    </w:rPr>
  </w:style>
  <w:style w:type="character" w:customStyle="1" w:styleId="60">
    <w:name w:val="כותרת 6 תו"/>
    <w:basedOn w:val="a0"/>
    <w:link w:val="6"/>
    <w:uiPriority w:val="9"/>
    <w:semiHidden/>
    <w:rsid w:val="001E747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כותרת 7 תו"/>
    <w:basedOn w:val="a0"/>
    <w:link w:val="7"/>
    <w:uiPriority w:val="9"/>
    <w:semiHidden/>
    <w:rsid w:val="001E747D"/>
    <w:rPr>
      <w:i/>
      <w:iCs/>
    </w:rPr>
  </w:style>
  <w:style w:type="character" w:customStyle="1" w:styleId="80">
    <w:name w:val="כותרת 8 תו"/>
    <w:basedOn w:val="a0"/>
    <w:link w:val="8"/>
    <w:uiPriority w:val="9"/>
    <w:semiHidden/>
    <w:rsid w:val="001E747D"/>
    <w:rPr>
      <w:b/>
      <w:bCs/>
    </w:rPr>
  </w:style>
  <w:style w:type="character" w:customStyle="1" w:styleId="90">
    <w:name w:val="כותרת 9 תו"/>
    <w:basedOn w:val="a0"/>
    <w:link w:val="9"/>
    <w:uiPriority w:val="9"/>
    <w:semiHidden/>
    <w:rsid w:val="001E747D"/>
    <w:rPr>
      <w:i/>
      <w:iCs/>
    </w:rPr>
  </w:style>
  <w:style w:type="paragraph" w:styleId="a3">
    <w:name w:val="Title"/>
    <w:basedOn w:val="a"/>
    <w:next w:val="a"/>
    <w:link w:val="a4"/>
    <w:uiPriority w:val="10"/>
    <w:qFormat/>
    <w:rsid w:val="001E747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כותרת טקסט תו"/>
    <w:basedOn w:val="a0"/>
    <w:link w:val="a3"/>
    <w:uiPriority w:val="10"/>
    <w:rsid w:val="001E747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1E747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כותרת משנה תו"/>
    <w:basedOn w:val="a0"/>
    <w:link w:val="a5"/>
    <w:uiPriority w:val="11"/>
    <w:rsid w:val="001E747D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1E747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8">
    <w:name w:val="ציטוט תו"/>
    <w:basedOn w:val="a0"/>
    <w:link w:val="a7"/>
    <w:uiPriority w:val="29"/>
    <w:rsid w:val="001E747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1E74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47D"/>
    <w:rPr>
      <w:b/>
      <w:bCs/>
      <w:i/>
      <w:iCs/>
      <w:color w:val="auto"/>
    </w:rPr>
  </w:style>
  <w:style w:type="paragraph" w:styleId="ab">
    <w:name w:val="Intense Quote"/>
    <w:basedOn w:val="a"/>
    <w:next w:val="a"/>
    <w:link w:val="ac"/>
    <w:uiPriority w:val="30"/>
    <w:qFormat/>
    <w:rsid w:val="001E747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c">
    <w:name w:val="ציטוט חזק תו"/>
    <w:basedOn w:val="a0"/>
    <w:link w:val="ab"/>
    <w:uiPriority w:val="30"/>
    <w:rsid w:val="001E747D"/>
    <w:rPr>
      <w:rFonts w:asciiTheme="majorHAnsi" w:eastAsiaTheme="majorEastAsia" w:hAnsiTheme="majorHAnsi" w:cstheme="majorBidi"/>
      <w:sz w:val="26"/>
      <w:szCs w:val="26"/>
    </w:rPr>
  </w:style>
  <w:style w:type="character" w:styleId="ad">
    <w:name w:val="Intense Reference"/>
    <w:basedOn w:val="a0"/>
    <w:uiPriority w:val="32"/>
    <w:qFormat/>
    <w:rsid w:val="001E747D"/>
    <w:rPr>
      <w:b/>
      <w:bCs/>
      <w:smallCaps/>
      <w:color w:val="auto"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1E747D"/>
    <w:rPr>
      <w:b/>
      <w:bCs/>
      <w:sz w:val="18"/>
      <w:szCs w:val="18"/>
    </w:rPr>
  </w:style>
  <w:style w:type="character" w:styleId="af">
    <w:name w:val="Strong"/>
    <w:basedOn w:val="a0"/>
    <w:uiPriority w:val="22"/>
    <w:qFormat/>
    <w:rsid w:val="001E747D"/>
    <w:rPr>
      <w:b/>
      <w:bCs/>
      <w:color w:val="auto"/>
    </w:rPr>
  </w:style>
  <w:style w:type="character" w:styleId="af0">
    <w:name w:val="Emphasis"/>
    <w:basedOn w:val="a0"/>
    <w:uiPriority w:val="20"/>
    <w:qFormat/>
    <w:rsid w:val="001E747D"/>
    <w:rPr>
      <w:i/>
      <w:iCs/>
      <w:color w:val="auto"/>
    </w:rPr>
  </w:style>
  <w:style w:type="paragraph" w:styleId="af1">
    <w:name w:val="No Spacing"/>
    <w:uiPriority w:val="1"/>
    <w:qFormat/>
    <w:rsid w:val="001E747D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1E747D"/>
    <w:rPr>
      <w:i/>
      <w:iCs/>
      <w:color w:val="auto"/>
    </w:rPr>
  </w:style>
  <w:style w:type="character" w:styleId="af3">
    <w:name w:val="Subtle Reference"/>
    <w:basedOn w:val="a0"/>
    <w:uiPriority w:val="31"/>
    <w:qFormat/>
    <w:rsid w:val="001E747D"/>
    <w:rPr>
      <w:smallCaps/>
      <w:color w:val="auto"/>
      <w:u w:val="single" w:color="7F7F7F" w:themeColor="text1" w:themeTint="80"/>
    </w:rPr>
  </w:style>
  <w:style w:type="character" w:styleId="af4">
    <w:name w:val="Book Title"/>
    <w:basedOn w:val="a0"/>
    <w:uiPriority w:val="33"/>
    <w:qFormat/>
    <w:rsid w:val="001E747D"/>
    <w:rPr>
      <w:b/>
      <w:bCs/>
      <w:smallCaps/>
      <w:color w:val="auto"/>
    </w:rPr>
  </w:style>
  <w:style w:type="paragraph" w:styleId="af5">
    <w:name w:val="TOC Heading"/>
    <w:basedOn w:val="1"/>
    <w:next w:val="a"/>
    <w:uiPriority w:val="39"/>
    <w:semiHidden/>
    <w:unhideWhenUsed/>
    <w:qFormat/>
    <w:rsid w:val="001E747D"/>
    <w:pPr>
      <w:outlineLvl w:val="9"/>
    </w:pPr>
  </w:style>
  <w:style w:type="paragraph" w:styleId="af6">
    <w:name w:val="header"/>
    <w:basedOn w:val="a"/>
    <w:link w:val="af7"/>
    <w:uiPriority w:val="99"/>
    <w:unhideWhenUsed/>
    <w:rsid w:val="001E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7">
    <w:name w:val="כותרת עליונה תו"/>
    <w:basedOn w:val="a0"/>
    <w:link w:val="af6"/>
    <w:uiPriority w:val="99"/>
    <w:rsid w:val="001E747D"/>
  </w:style>
  <w:style w:type="paragraph" w:styleId="af8">
    <w:name w:val="footer"/>
    <w:basedOn w:val="a"/>
    <w:link w:val="af9"/>
    <w:uiPriority w:val="99"/>
    <w:unhideWhenUsed/>
    <w:rsid w:val="001E7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9">
    <w:name w:val="כותרת תחתונה תו"/>
    <w:basedOn w:val="a0"/>
    <w:link w:val="af8"/>
    <w:uiPriority w:val="99"/>
    <w:rsid w:val="001E747D"/>
  </w:style>
  <w:style w:type="character" w:styleId="Hyperlink">
    <w:name w:val="Hyperlink"/>
    <w:basedOn w:val="a0"/>
    <w:uiPriority w:val="99"/>
    <w:unhideWhenUsed/>
    <w:rsid w:val="001C1BD2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1C1BD2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1C1B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A5E8-72C7-4721-AD5D-AA97F30A5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134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Shalev Cohen</dc:creator>
  <cp:keywords/>
  <dc:description/>
  <cp:lastModifiedBy>Shalev Cohen</cp:lastModifiedBy>
  <cp:revision>1</cp:revision>
  <dcterms:created xsi:type="dcterms:W3CDTF">2025-11-15T02:45:00Z</dcterms:created>
  <dcterms:modified xsi:type="dcterms:W3CDTF">2025-11-15T03:07:00Z</dcterms:modified>
</cp:coreProperties>
</file>