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7E3" w:rsidRPr="00030D65" w:rsidRDefault="005F37E3" w:rsidP="00EC6EF7">
      <w:pPr>
        <w:pStyle w:val="msonospacing0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3B38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</w:t>
      </w:r>
      <w:r w:rsidR="00E563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30D65" w:rsidRPr="00030D65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:rsidR="00EC6EF7" w:rsidRPr="00D73395" w:rsidRDefault="00D73395" w:rsidP="00EC6EF7">
      <w:pPr>
        <w:pStyle w:val="msonospacing0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Вариант </w:t>
      </w:r>
      <w:r w:rsidR="004474FE">
        <w:rPr>
          <w:rFonts w:ascii="Times New Roman" w:hAnsi="Times New Roman" w:cs="Times New Roman"/>
          <w:b/>
          <w:bCs/>
          <w:sz w:val="24"/>
          <w:szCs w:val="24"/>
          <w:lang w:val="en-US"/>
        </w:rPr>
        <w:t>12</w:t>
      </w:r>
    </w:p>
    <w:p w:rsidR="005F37E3" w:rsidRPr="00EB3B38" w:rsidRDefault="005F37E3" w:rsidP="00F91E5D">
      <w:pPr>
        <w:pStyle w:val="msonospacing0"/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EB3B38">
        <w:rPr>
          <w:rFonts w:ascii="Times New Roman" w:hAnsi="Times New Roman" w:cs="Times New Roman"/>
          <w:b/>
          <w:bCs/>
          <w:sz w:val="24"/>
          <w:szCs w:val="24"/>
        </w:rPr>
        <w:t>Тема</w:t>
      </w:r>
      <w:r w:rsidRPr="00EB3B3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56303">
        <w:rPr>
          <w:rFonts w:ascii="Times New Roman" w:hAnsi="Times New Roman" w:cs="Times New Roman"/>
          <w:sz w:val="24"/>
          <w:szCs w:val="24"/>
        </w:rPr>
        <w:t xml:space="preserve">Решение краевой задачи </w:t>
      </w:r>
      <w:proofErr w:type="gramStart"/>
      <w:r w:rsidR="00E56303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="00E56303">
        <w:rPr>
          <w:rFonts w:ascii="Times New Roman" w:hAnsi="Times New Roman" w:cs="Times New Roman"/>
          <w:sz w:val="24"/>
          <w:szCs w:val="24"/>
        </w:rPr>
        <w:t xml:space="preserve"> </w:t>
      </w:r>
      <w:r w:rsidRPr="00EB3B3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B3B38">
        <w:rPr>
          <w:rFonts w:ascii="Times New Roman" w:hAnsi="Times New Roman" w:cs="Times New Roman"/>
          <w:sz w:val="24"/>
          <w:szCs w:val="24"/>
        </w:rPr>
        <w:t>ОДУ</w:t>
      </w:r>
      <w:proofErr w:type="gramEnd"/>
      <w:r w:rsidR="00E56303">
        <w:rPr>
          <w:rFonts w:ascii="Times New Roman" w:hAnsi="Times New Roman" w:cs="Times New Roman"/>
          <w:sz w:val="24"/>
          <w:szCs w:val="24"/>
        </w:rPr>
        <w:t xml:space="preserve"> второго порядка методом </w:t>
      </w:r>
      <w:proofErr w:type="spellStart"/>
      <w:r w:rsidR="00030D65">
        <w:rPr>
          <w:rFonts w:ascii="Times New Roman" w:hAnsi="Times New Roman" w:cs="Times New Roman"/>
          <w:sz w:val="24"/>
          <w:szCs w:val="24"/>
        </w:rPr>
        <w:t>коллокации</w:t>
      </w:r>
      <w:proofErr w:type="spellEnd"/>
      <w:r w:rsidR="0003379F" w:rsidRPr="00EB3B38">
        <w:rPr>
          <w:rFonts w:ascii="Times New Roman" w:hAnsi="Times New Roman" w:cs="Times New Roman"/>
          <w:sz w:val="24"/>
          <w:szCs w:val="24"/>
        </w:rPr>
        <w:t>.</w:t>
      </w:r>
    </w:p>
    <w:p w:rsidR="00C259E4" w:rsidRPr="00EB3B38" w:rsidRDefault="0003379F" w:rsidP="00E56303">
      <w:pPr>
        <w:spacing w:line="360" w:lineRule="auto"/>
        <w:ind w:firstLine="284"/>
        <w:jc w:val="both"/>
        <w:rPr>
          <w:lang w:eastAsia="ar-SA"/>
        </w:rPr>
      </w:pPr>
      <w:r w:rsidRPr="00EB3B38">
        <w:rPr>
          <w:b/>
          <w:lang w:eastAsia="ar-SA"/>
        </w:rPr>
        <w:t>Постановка задач</w:t>
      </w:r>
      <w:r w:rsidR="005F37E3" w:rsidRPr="00EB3B38">
        <w:rPr>
          <w:b/>
          <w:lang w:eastAsia="ar-SA"/>
        </w:rPr>
        <w:t>:</w:t>
      </w:r>
      <w:r w:rsidR="005F37E3" w:rsidRPr="00EB3B38">
        <w:rPr>
          <w:lang w:eastAsia="ar-SA"/>
        </w:rPr>
        <w:t xml:space="preserve"> </w:t>
      </w:r>
    </w:p>
    <w:p w:rsidR="00C259E4" w:rsidRPr="00EB3B38" w:rsidRDefault="00E56303" w:rsidP="00F91E5D">
      <w:pPr>
        <w:spacing w:line="360" w:lineRule="auto"/>
        <w:ind w:firstLine="284"/>
        <w:jc w:val="both"/>
        <w:rPr>
          <w:lang w:eastAsia="ar-SA"/>
        </w:rPr>
      </w:pPr>
      <w:r>
        <w:rPr>
          <w:lang w:eastAsia="ar-SA"/>
        </w:rPr>
        <w:t>1</w:t>
      </w:r>
      <w:r w:rsidR="00C259E4" w:rsidRPr="00EB3B38">
        <w:rPr>
          <w:lang w:eastAsia="ar-SA"/>
        </w:rPr>
        <w:t>)</w:t>
      </w:r>
      <w:r w:rsidR="00365408">
        <w:rPr>
          <w:lang w:eastAsia="ar-SA"/>
        </w:rPr>
        <w:t xml:space="preserve"> Решить </w:t>
      </w:r>
      <w:r>
        <w:rPr>
          <w:lang w:eastAsia="ar-SA"/>
        </w:rPr>
        <w:t xml:space="preserve">краевую задачу </w:t>
      </w:r>
      <w:proofErr w:type="gramStart"/>
      <w:r>
        <w:rPr>
          <w:lang w:eastAsia="ar-SA"/>
        </w:rPr>
        <w:t>для</w:t>
      </w:r>
      <w:proofErr w:type="gramEnd"/>
      <w:r>
        <w:rPr>
          <w:lang w:eastAsia="ar-SA"/>
        </w:rPr>
        <w:t xml:space="preserve"> </w:t>
      </w:r>
      <w:proofErr w:type="gramStart"/>
      <w:r>
        <w:rPr>
          <w:lang w:eastAsia="ar-SA"/>
        </w:rPr>
        <w:t>ОДУ</w:t>
      </w:r>
      <w:proofErr w:type="gramEnd"/>
      <w:r>
        <w:rPr>
          <w:lang w:eastAsia="ar-SA"/>
        </w:rPr>
        <w:t xml:space="preserve"> </w:t>
      </w:r>
      <w:r w:rsidR="00365408">
        <w:rPr>
          <w:lang w:eastAsia="ar-SA"/>
        </w:rPr>
        <w:t>второго</w:t>
      </w:r>
      <w:r>
        <w:rPr>
          <w:lang w:eastAsia="ar-SA"/>
        </w:rPr>
        <w:t xml:space="preserve"> порядка методом </w:t>
      </w:r>
      <w:proofErr w:type="spellStart"/>
      <w:r w:rsidR="00030D65">
        <w:rPr>
          <w:lang w:eastAsia="ar-SA"/>
        </w:rPr>
        <w:t>коллокации</w:t>
      </w:r>
      <w:proofErr w:type="spellEnd"/>
      <w:r>
        <w:rPr>
          <w:lang w:eastAsia="ar-SA"/>
        </w:rPr>
        <w:t xml:space="preserve"> с точностью  </w:t>
      </w:r>
      <w:r w:rsidR="00365408" w:rsidRPr="00E56303">
        <w:rPr>
          <w:position w:val="-6"/>
          <w:lang w:eastAsia="ar-SA"/>
        </w:rPr>
        <w:object w:dxaOrig="4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6pt;height:15.9pt" o:ole="">
            <v:imagedata r:id="rId9" o:title=""/>
          </v:shape>
          <o:OLEObject Type="Embed" ProgID="Equation.DSMT4" ShapeID="_x0000_i1025" DrawAspect="Content" ObjectID="_1680529616" r:id="rId10"/>
        </w:object>
      </w:r>
      <w:r w:rsidR="00365408">
        <w:rPr>
          <w:lang w:eastAsia="ar-SA"/>
        </w:rPr>
        <w:t>.</w:t>
      </w:r>
    </w:p>
    <w:p w:rsidR="00C259E4" w:rsidRDefault="00E56303" w:rsidP="00F91E5D">
      <w:pPr>
        <w:pStyle w:val="20"/>
        <w:spacing w:before="0" w:line="360" w:lineRule="auto"/>
        <w:ind w:left="0" w:firstLine="284"/>
        <w:jc w:val="both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>2</w:t>
      </w:r>
      <w:r w:rsidR="00C259E4" w:rsidRPr="00EB3B38">
        <w:rPr>
          <w:sz w:val="24"/>
          <w:szCs w:val="24"/>
          <w:lang w:eastAsia="ar-SA"/>
        </w:rPr>
        <w:t>) Построить график полученного решения и оценить погрешность.</w:t>
      </w:r>
    </w:p>
    <w:p w:rsidR="00F67E08" w:rsidRPr="00EB3B38" w:rsidRDefault="00F67E08" w:rsidP="00F91E5D">
      <w:pPr>
        <w:pStyle w:val="20"/>
        <w:spacing w:before="0" w:line="360" w:lineRule="auto"/>
        <w:ind w:left="0" w:firstLine="284"/>
        <w:jc w:val="both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 xml:space="preserve">3) Сравнить полученное решение с решением из </w:t>
      </w:r>
      <w:r w:rsidRPr="00F67E08">
        <w:rPr>
          <w:sz w:val="24"/>
          <w:szCs w:val="24"/>
          <w:u w:val="single"/>
          <w:lang w:eastAsia="ar-SA"/>
        </w:rPr>
        <w:t xml:space="preserve">лабораторной работы №2 </w:t>
      </w:r>
      <w:r>
        <w:rPr>
          <w:sz w:val="24"/>
          <w:szCs w:val="24"/>
          <w:lang w:eastAsia="ar-SA"/>
        </w:rPr>
        <w:t>и сделать вывод.</w:t>
      </w:r>
    </w:p>
    <w:p w:rsidR="0003379F" w:rsidRPr="00EB3B38" w:rsidRDefault="0003379F" w:rsidP="00F91E5D">
      <w:pPr>
        <w:spacing w:line="360" w:lineRule="auto"/>
        <w:ind w:firstLine="284"/>
        <w:jc w:val="both"/>
        <w:rPr>
          <w:b/>
        </w:rPr>
      </w:pPr>
      <w:r w:rsidRPr="00EB3B38">
        <w:rPr>
          <w:b/>
        </w:rPr>
        <w:t>Метод решения</w:t>
      </w:r>
      <w:r w:rsidR="003109E9" w:rsidRPr="00EB3B38">
        <w:rPr>
          <w:b/>
        </w:rPr>
        <w:t>:</w:t>
      </w:r>
    </w:p>
    <w:p w:rsidR="006D6B1B" w:rsidRDefault="007B5A8D" w:rsidP="000A217B">
      <w:pPr>
        <w:spacing w:line="360" w:lineRule="auto"/>
        <w:ind w:firstLine="284"/>
        <w:jc w:val="both"/>
      </w:pPr>
      <w:r>
        <w:t>Дано ОДУ второго порядка</w:t>
      </w:r>
    </w:p>
    <w:p w:rsidR="006D6B1B" w:rsidRDefault="00F67E08" w:rsidP="006D6B1B">
      <w:pPr>
        <w:spacing w:line="360" w:lineRule="auto"/>
        <w:ind w:firstLine="284"/>
        <w:jc w:val="center"/>
      </w:pPr>
      <w:r w:rsidRPr="006D6B1B">
        <w:rPr>
          <w:position w:val="-48"/>
        </w:rPr>
        <w:object w:dxaOrig="5660" w:dyaOrig="1080">
          <v:shape id="_x0000_i1026" type="#_x0000_t75" style="width:283pt;height:54.4pt" o:ole="">
            <v:imagedata r:id="rId11" o:title=""/>
          </v:shape>
          <o:OLEObject Type="Embed" ProgID="Equation.DSMT4" ShapeID="_x0000_i1026" DrawAspect="Content" ObjectID="_1680529617" r:id="rId12"/>
        </w:object>
      </w:r>
    </w:p>
    <w:p w:rsidR="00F67E08" w:rsidRDefault="00F67E08" w:rsidP="00F67E08">
      <w:pPr>
        <w:spacing w:line="360" w:lineRule="auto"/>
        <w:ind w:firstLine="284"/>
        <w:jc w:val="both"/>
      </w:pPr>
      <w:r>
        <w:t xml:space="preserve">Выберем базисные функции   </w:t>
      </w:r>
    </w:p>
    <w:p w:rsidR="000A217B" w:rsidRDefault="005B68AA" w:rsidP="00F67E08">
      <w:pPr>
        <w:spacing w:line="360" w:lineRule="auto"/>
        <w:ind w:firstLine="284"/>
        <w:jc w:val="center"/>
      </w:pPr>
      <w:r w:rsidRPr="005B68AA">
        <w:rPr>
          <w:position w:val="-32"/>
        </w:rPr>
        <w:object w:dxaOrig="5600" w:dyaOrig="760">
          <v:shape id="_x0000_i1027" type="#_x0000_t75" style="width:280.45pt;height:38.5pt" o:ole="">
            <v:imagedata r:id="rId13" o:title=""/>
          </v:shape>
          <o:OLEObject Type="Embed" ProgID="Equation.DSMT4" ShapeID="_x0000_i1027" DrawAspect="Content" ObjectID="_1680529618" r:id="rId14"/>
        </w:object>
      </w:r>
    </w:p>
    <w:p w:rsidR="006D6B1B" w:rsidRPr="005B68AA" w:rsidRDefault="005B68AA" w:rsidP="006D6B1B">
      <w:pPr>
        <w:spacing w:line="360" w:lineRule="auto"/>
        <w:ind w:firstLine="284"/>
        <w:jc w:val="both"/>
        <w:rPr>
          <w:lang w:eastAsia="ar-SA"/>
        </w:rPr>
      </w:pPr>
      <w:r>
        <w:rPr>
          <w:lang w:eastAsia="ar-SA"/>
        </w:rPr>
        <w:t>Будем искать приближенное решение в виде линейной комбинации функций</w:t>
      </w:r>
    </w:p>
    <w:p w:rsidR="006D6B1B" w:rsidRDefault="006D6B1B" w:rsidP="006D6B1B">
      <w:pPr>
        <w:spacing w:line="360" w:lineRule="auto"/>
        <w:ind w:firstLine="284"/>
        <w:jc w:val="center"/>
      </w:pPr>
      <w:r w:rsidRPr="006D6B1B">
        <w:rPr>
          <w:position w:val="-4"/>
          <w:lang w:eastAsia="ar-SA"/>
        </w:rPr>
        <w:object w:dxaOrig="180" w:dyaOrig="279">
          <v:shape id="_x0000_i1028" type="#_x0000_t75" style="width:9.2pt;height:14.25pt" o:ole="">
            <v:imagedata r:id="rId15" o:title=""/>
          </v:shape>
          <o:OLEObject Type="Embed" ProgID="Equation.DSMT4" ShapeID="_x0000_i1028" DrawAspect="Content" ObjectID="_1680529619" r:id="rId16"/>
        </w:object>
      </w:r>
      <w:r>
        <w:rPr>
          <w:lang w:eastAsia="ar-SA"/>
        </w:rPr>
        <w:t xml:space="preserve"> </w:t>
      </w:r>
      <w:r w:rsidR="005B68AA" w:rsidRPr="005B68AA">
        <w:rPr>
          <w:position w:val="-28"/>
        </w:rPr>
        <w:object w:dxaOrig="2140" w:dyaOrig="680">
          <v:shape id="_x0000_i1029" type="#_x0000_t75" style="width:107.15pt;height:33.5pt" o:ole="">
            <v:imagedata r:id="rId17" o:title=""/>
          </v:shape>
          <o:OLEObject Type="Embed" ProgID="Equation.DSMT4" ShapeID="_x0000_i1029" DrawAspect="Content" ObjectID="_1680529620" r:id="rId18"/>
        </w:object>
      </w:r>
    </w:p>
    <w:p w:rsidR="000E77D8" w:rsidRDefault="005B68AA" w:rsidP="000E77D8">
      <w:pPr>
        <w:spacing w:line="360" w:lineRule="auto"/>
        <w:ind w:firstLine="284"/>
        <w:jc w:val="both"/>
        <w:rPr>
          <w:lang w:val="en-US"/>
        </w:rPr>
      </w:pPr>
      <w:r>
        <w:t xml:space="preserve">Если невязка  </w:t>
      </w:r>
      <w:r w:rsidRPr="005B68AA">
        <w:rPr>
          <w:position w:val="-28"/>
        </w:rPr>
        <w:object w:dxaOrig="5260" w:dyaOrig="680">
          <v:shape id="_x0000_i1030" type="#_x0000_t75" style="width:262.9pt;height:33.5pt" o:ole="">
            <v:imagedata r:id="rId19" o:title=""/>
          </v:shape>
          <o:OLEObject Type="Embed" ProgID="Equation.DSMT4" ShapeID="_x0000_i1030" DrawAspect="Content" ObjectID="_1680529621" r:id="rId20"/>
        </w:object>
      </w:r>
      <w:r>
        <w:t xml:space="preserve">  обращается в нуль в зада</w:t>
      </w:r>
      <w:r w:rsidR="000E77D8">
        <w:t xml:space="preserve">нной системе точек, </w:t>
      </w:r>
      <w:r>
        <w:t xml:space="preserve">то функция  </w:t>
      </w:r>
      <w:r w:rsidR="000E77D8" w:rsidRPr="000E77D8">
        <w:rPr>
          <w:position w:val="-10"/>
        </w:rPr>
        <w:object w:dxaOrig="220" w:dyaOrig="260">
          <v:shape id="_x0000_i1031" type="#_x0000_t75" style="width:10.9pt;height:12.55pt" o:ole="">
            <v:imagedata r:id="rId21" o:title=""/>
          </v:shape>
          <o:OLEObject Type="Embed" ProgID="Equation.DSMT4" ShapeID="_x0000_i1031" DrawAspect="Content" ObjectID="_1680529622" r:id="rId22"/>
        </w:object>
      </w:r>
      <w:r w:rsidR="000E77D8" w:rsidRPr="000E77D8">
        <w:t xml:space="preserve"> </w:t>
      </w:r>
      <w:r>
        <w:t xml:space="preserve">является </w:t>
      </w:r>
      <w:r w:rsidR="000E77D8">
        <w:t xml:space="preserve">приближенным </w:t>
      </w:r>
      <w:r>
        <w:t>решением краевой задачи.</w:t>
      </w:r>
      <w:r w:rsidR="000E77D8">
        <w:t xml:space="preserve"> Из следующей системы определяем коэффициенты  </w:t>
      </w:r>
      <w:r w:rsidR="000E77D8" w:rsidRPr="000E77D8">
        <w:rPr>
          <w:position w:val="-12"/>
        </w:rPr>
        <w:object w:dxaOrig="1160" w:dyaOrig="400">
          <v:shape id="_x0000_i1032" type="#_x0000_t75" style="width:57.75pt;height:20.1pt" o:ole="">
            <v:imagedata r:id="rId23" o:title=""/>
          </v:shape>
          <o:OLEObject Type="Embed" ProgID="Equation.DSMT4" ShapeID="_x0000_i1032" DrawAspect="Content" ObjectID="_1680529623" r:id="rId24"/>
        </w:object>
      </w:r>
    </w:p>
    <w:p w:rsidR="000E77D8" w:rsidRPr="000E77D8" w:rsidRDefault="000E77D8" w:rsidP="000E77D8">
      <w:pPr>
        <w:spacing w:line="360" w:lineRule="auto"/>
        <w:ind w:firstLine="284"/>
        <w:jc w:val="center"/>
        <w:rPr>
          <w:lang w:val="en-US"/>
        </w:rPr>
      </w:pPr>
      <w:r w:rsidRPr="000E77D8">
        <w:rPr>
          <w:position w:val="-52"/>
          <w:lang w:val="en-US"/>
        </w:rPr>
        <w:object w:dxaOrig="1980" w:dyaOrig="1160">
          <v:shape id="_x0000_i1033" type="#_x0000_t75" style="width:98.8pt;height:57.75pt" o:ole="">
            <v:imagedata r:id="rId25" o:title=""/>
          </v:shape>
          <o:OLEObject Type="Embed" ProgID="Equation.DSMT4" ShapeID="_x0000_i1033" DrawAspect="Content" ObjectID="_1680529624" r:id="rId26"/>
        </w:object>
      </w:r>
    </w:p>
    <w:p w:rsidR="000E77D8" w:rsidRPr="000E77D8" w:rsidRDefault="000E77D8" w:rsidP="000E77D8">
      <w:pPr>
        <w:spacing w:line="360" w:lineRule="auto"/>
        <w:ind w:firstLine="284"/>
        <w:jc w:val="both"/>
      </w:pPr>
    </w:p>
    <w:p w:rsidR="00982AFF" w:rsidRDefault="00D3310F" w:rsidP="00E9051C">
      <w:pPr>
        <w:tabs>
          <w:tab w:val="left" w:pos="4226"/>
        </w:tabs>
        <w:ind w:firstLine="284"/>
      </w:pPr>
      <w:r w:rsidRPr="00875A09">
        <w:rPr>
          <w:b/>
          <w:lang w:eastAsia="ar-SA"/>
        </w:rPr>
        <w:t>Расчет работы по дан</w:t>
      </w:r>
      <w:r w:rsidR="000848C5">
        <w:rPr>
          <w:b/>
          <w:lang w:eastAsia="ar-SA"/>
        </w:rPr>
        <w:t>ным исходной задачи</w:t>
      </w:r>
      <w:r w:rsidR="0077653D">
        <w:rPr>
          <w:b/>
          <w:lang w:eastAsia="ar-SA"/>
        </w:rPr>
        <w:t>:</w:t>
      </w:r>
      <w:r w:rsidR="00982AFF">
        <w:t xml:space="preserve"> </w:t>
      </w:r>
    </w:p>
    <w:p w:rsidR="003F3ED6" w:rsidRPr="003F3ED6" w:rsidRDefault="003F3ED6" w:rsidP="003F3ED6">
      <w:pPr>
        <w:ind w:firstLine="284"/>
        <w:jc w:val="both"/>
      </w:pPr>
      <w:r w:rsidRPr="003F3ED6">
        <w:t>Найти приближенное решение обыкновенного дифференциального уравнен</w:t>
      </w:r>
      <w:r>
        <w:t xml:space="preserve">ия второго порядка при заданных </w:t>
      </w:r>
      <w:r w:rsidRPr="003F3ED6">
        <w:t>начальных условиях</w:t>
      </w:r>
    </w:p>
    <w:p w:rsidR="003F3ED6" w:rsidRDefault="009337D9" w:rsidP="003F3ED6">
      <w:pPr>
        <w:pStyle w:val="MTDisplayEquation"/>
        <w:numPr>
          <w:ilvl w:val="0"/>
          <w:numId w:val="0"/>
        </w:numPr>
        <w:spacing w:before="0"/>
        <w:jc w:val="center"/>
      </w:pPr>
      <w:r w:rsidRPr="009337D9">
        <w:rPr>
          <w:position w:val="-14"/>
        </w:rPr>
        <w:object w:dxaOrig="3120" w:dyaOrig="440">
          <v:shape id="_x0000_i1034" type="#_x0000_t75" style="width:156.55pt;height:21.75pt" o:ole="">
            <v:imagedata r:id="rId27" o:title=""/>
          </v:shape>
          <o:OLEObject Type="Embed" ProgID="Equation.DSMT4" ShapeID="_x0000_i1034" DrawAspect="Content" ObjectID="_1680529625" r:id="rId28"/>
        </w:object>
      </w:r>
      <w:r w:rsidR="00D3310F">
        <w:rPr>
          <w:lang w:val="en-US"/>
        </w:rPr>
        <w:t xml:space="preserve"> </w:t>
      </w:r>
      <w:r w:rsidRPr="000B4F00">
        <w:rPr>
          <w:position w:val="-14"/>
        </w:rPr>
        <w:object w:dxaOrig="920" w:dyaOrig="400">
          <v:shape id="_x0000_i1035" type="#_x0000_t75" style="width:46.05pt;height:19.25pt" o:ole="">
            <v:imagedata r:id="rId29" o:title=""/>
          </v:shape>
          <o:OLEObject Type="Embed" ProgID="Equation.DSMT4" ShapeID="_x0000_i1035" DrawAspect="Content" ObjectID="_1680529626" r:id="rId30"/>
        </w:object>
      </w:r>
    </w:p>
    <w:p w:rsidR="00D75DE5" w:rsidRPr="009337D9" w:rsidRDefault="009337D9" w:rsidP="009337D9">
      <w:pPr>
        <w:pStyle w:val="MTDisplayEquation"/>
        <w:numPr>
          <w:ilvl w:val="0"/>
          <w:numId w:val="0"/>
        </w:numPr>
        <w:spacing w:before="0"/>
        <w:jc w:val="center"/>
        <w:rPr>
          <w:lang w:val="en-US"/>
        </w:rPr>
      </w:pPr>
      <w:r w:rsidRPr="00D61023">
        <w:rPr>
          <w:position w:val="-34"/>
        </w:rPr>
        <w:object w:dxaOrig="1840" w:dyaOrig="800">
          <v:shape id="_x0000_i1036" type="#_x0000_t75" style="width:92.95pt;height:39.35pt" o:ole="">
            <v:imagedata r:id="rId31" o:title=""/>
          </v:shape>
          <o:OLEObject Type="Embed" ProgID="Equation.DSMT4" ShapeID="_x0000_i1036" DrawAspect="Content" ObjectID="_1680529627" r:id="rId32"/>
        </w:object>
      </w:r>
    </w:p>
    <w:p w:rsidR="00155719" w:rsidRDefault="00155719" w:rsidP="00D75DE5"/>
    <w:p w:rsidR="00420C2B" w:rsidRDefault="00AF7117" w:rsidP="00155719">
      <w:pPr>
        <w:ind w:firstLine="284"/>
      </w:pPr>
      <w:r>
        <w:t>И</w:t>
      </w:r>
      <w:r w:rsidR="00E444A7">
        <w:t xml:space="preserve">сходные данные </w:t>
      </w:r>
    </w:p>
    <w:p w:rsidR="00E444A7" w:rsidRPr="00E67440" w:rsidRDefault="00E444A7" w:rsidP="00E67440">
      <w:pPr>
        <w:jc w:val="center"/>
        <w:rPr>
          <w:lang w:val="en-US"/>
        </w:rPr>
      </w:pPr>
      <w:r w:rsidRPr="00E444A7">
        <w:t xml:space="preserve"> </w:t>
      </w:r>
      <w:r w:rsidR="00E67440" w:rsidRPr="00E67440">
        <w:rPr>
          <w:noProof/>
        </w:rPr>
        <w:drawing>
          <wp:inline distT="0" distB="0" distL="0" distR="0" wp14:anchorId="3EB45FC6" wp14:editId="28CAFD28">
            <wp:extent cx="2881630" cy="7759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117" w:rsidRPr="00662853" w:rsidRDefault="00AF7117" w:rsidP="00AF7117">
      <w:r>
        <w:lastRenderedPageBreak/>
        <w:t>Ограничимся пятью базисными функциями:</w:t>
      </w:r>
    </w:p>
    <w:p w:rsidR="00AF7117" w:rsidRPr="003D1BA6" w:rsidRDefault="00AF7117" w:rsidP="00AF7117">
      <w:pPr>
        <w:pStyle w:val="a5"/>
        <w:numPr>
          <w:ilvl w:val="0"/>
          <w:numId w:val="8"/>
        </w:numPr>
        <w:jc w:val="both"/>
        <w:rPr>
          <w:lang w:val="en-US"/>
        </w:rPr>
      </w:pPr>
      <w:r w:rsidRPr="003D1BA6">
        <w:rPr>
          <w:position w:val="-14"/>
        </w:rPr>
        <w:object w:dxaOrig="3460" w:dyaOrig="400">
          <v:shape id="_x0000_i1056" type="#_x0000_t75" style="width:173.3pt;height:20.1pt" o:ole="">
            <v:imagedata r:id="rId34" o:title=""/>
          </v:shape>
          <o:OLEObject Type="Embed" ProgID="Equation.DSMT4" ShapeID="_x0000_i1056" DrawAspect="Content" ObjectID="_1680529628" r:id="rId35"/>
        </w:object>
      </w:r>
    </w:p>
    <w:p w:rsidR="00AF7117" w:rsidRPr="003D1BA6" w:rsidRDefault="006242EA" w:rsidP="00AF7117">
      <w:pPr>
        <w:pStyle w:val="a5"/>
        <w:ind w:left="1004"/>
        <w:jc w:val="both"/>
        <w:rPr>
          <w:lang w:val="en-US"/>
        </w:rPr>
      </w:pPr>
      <w:r w:rsidRPr="00AF7117">
        <w:rPr>
          <w:position w:val="-46"/>
        </w:rPr>
        <w:object w:dxaOrig="9220" w:dyaOrig="1040">
          <v:shape id="_x0000_i1061" type="#_x0000_t75" style="width:462.15pt;height:51.9pt" o:ole="">
            <v:imagedata r:id="rId36" o:title=""/>
          </v:shape>
          <o:OLEObject Type="Embed" ProgID="Equation.DSMT4" ShapeID="_x0000_i1061" DrawAspect="Content" ObjectID="_1680529629" r:id="rId37"/>
        </w:object>
      </w:r>
    </w:p>
    <w:p w:rsidR="00AF7117" w:rsidRPr="003D1BA6" w:rsidRDefault="00AF7117" w:rsidP="00AF7117">
      <w:pPr>
        <w:pStyle w:val="a5"/>
        <w:numPr>
          <w:ilvl w:val="0"/>
          <w:numId w:val="8"/>
        </w:numPr>
        <w:jc w:val="both"/>
        <w:rPr>
          <w:lang w:val="en-US"/>
        </w:rPr>
      </w:pPr>
      <w:r w:rsidRPr="003D1BA6">
        <w:rPr>
          <w:position w:val="-14"/>
        </w:rPr>
        <w:object w:dxaOrig="4599" w:dyaOrig="400">
          <v:shape id="_x0000_i1057" type="#_x0000_t75" style="width:230.25pt;height:20.1pt" o:ole="">
            <v:imagedata r:id="rId38" o:title=""/>
          </v:shape>
          <o:OLEObject Type="Embed" ProgID="Equation.DSMT4" ShapeID="_x0000_i1057" DrawAspect="Content" ObjectID="_1680529630" r:id="rId39"/>
        </w:object>
      </w:r>
    </w:p>
    <w:p w:rsidR="00AF7117" w:rsidRPr="003D1BA6" w:rsidRDefault="006242EA" w:rsidP="00AF7117">
      <w:pPr>
        <w:pStyle w:val="a5"/>
        <w:ind w:left="1004"/>
        <w:jc w:val="both"/>
        <w:rPr>
          <w:lang w:val="en-US"/>
        </w:rPr>
      </w:pPr>
      <w:r w:rsidRPr="00AF7117">
        <w:rPr>
          <w:position w:val="-46"/>
        </w:rPr>
        <w:object w:dxaOrig="9100" w:dyaOrig="1040">
          <v:shape id="_x0000_i1064" type="#_x0000_t75" style="width:456.3pt;height:51.9pt" o:ole="">
            <v:imagedata r:id="rId40" o:title=""/>
          </v:shape>
          <o:OLEObject Type="Embed" ProgID="Equation.DSMT4" ShapeID="_x0000_i1064" DrawAspect="Content" ObjectID="_1680529631" r:id="rId41"/>
        </w:object>
      </w:r>
    </w:p>
    <w:p w:rsidR="00AF7117" w:rsidRPr="003D1BA6" w:rsidRDefault="00AF7117" w:rsidP="00AF7117">
      <w:pPr>
        <w:pStyle w:val="a5"/>
        <w:numPr>
          <w:ilvl w:val="0"/>
          <w:numId w:val="8"/>
        </w:numPr>
        <w:jc w:val="both"/>
        <w:rPr>
          <w:lang w:val="en-US"/>
        </w:rPr>
      </w:pPr>
      <w:r w:rsidRPr="003D1BA6">
        <w:rPr>
          <w:position w:val="-14"/>
        </w:rPr>
        <w:object w:dxaOrig="4860" w:dyaOrig="400">
          <v:shape id="_x0000_i1058" type="#_x0000_t75" style="width:242.8pt;height:20.1pt" o:ole="">
            <v:imagedata r:id="rId42" o:title=""/>
          </v:shape>
          <o:OLEObject Type="Embed" ProgID="Equation.DSMT4" ShapeID="_x0000_i1058" DrawAspect="Content" ObjectID="_1680529632" r:id="rId43"/>
        </w:object>
      </w:r>
      <w:r w:rsidR="006242EA" w:rsidRPr="00AF7117">
        <w:rPr>
          <w:position w:val="-46"/>
        </w:rPr>
        <w:object w:dxaOrig="9139" w:dyaOrig="1040">
          <v:shape id="_x0000_i1065" type="#_x0000_t75" style="width:457.95pt;height:51.9pt" o:ole="">
            <v:imagedata r:id="rId44" o:title=""/>
          </v:shape>
          <o:OLEObject Type="Embed" ProgID="Equation.DSMT4" ShapeID="_x0000_i1065" DrawAspect="Content" ObjectID="_1680529633" r:id="rId45"/>
        </w:object>
      </w:r>
    </w:p>
    <w:p w:rsidR="00AF7117" w:rsidRPr="003D1BA6" w:rsidRDefault="00AF7117" w:rsidP="00AF7117">
      <w:pPr>
        <w:pStyle w:val="a5"/>
        <w:numPr>
          <w:ilvl w:val="0"/>
          <w:numId w:val="8"/>
        </w:numPr>
        <w:jc w:val="both"/>
        <w:rPr>
          <w:lang w:val="en-US"/>
        </w:rPr>
      </w:pPr>
      <w:r w:rsidRPr="003D1BA6">
        <w:rPr>
          <w:position w:val="-14"/>
        </w:rPr>
        <w:object w:dxaOrig="5060" w:dyaOrig="400">
          <v:shape id="_x0000_i1059" type="#_x0000_t75" style="width:252.85pt;height:20.1pt" o:ole="">
            <v:imagedata r:id="rId46" o:title=""/>
          </v:shape>
          <o:OLEObject Type="Embed" ProgID="Equation.DSMT4" ShapeID="_x0000_i1059" DrawAspect="Content" ObjectID="_1680529634" r:id="rId47"/>
        </w:object>
      </w:r>
    </w:p>
    <w:p w:rsidR="00AF7117" w:rsidRPr="006242EA" w:rsidRDefault="006242EA" w:rsidP="006242EA">
      <w:pPr>
        <w:pStyle w:val="a5"/>
        <w:ind w:left="1004"/>
        <w:jc w:val="both"/>
        <w:rPr>
          <w:lang w:val="en-US"/>
        </w:rPr>
      </w:pPr>
      <w:r w:rsidRPr="00AF7117">
        <w:rPr>
          <w:position w:val="-46"/>
        </w:rPr>
        <w:object w:dxaOrig="9139" w:dyaOrig="1040">
          <v:shape id="_x0000_i1066" type="#_x0000_t75" style="width:457.95pt;height:51.9pt" o:ole="">
            <v:imagedata r:id="rId48" o:title=""/>
          </v:shape>
          <o:OLEObject Type="Embed" ProgID="Equation.DSMT4" ShapeID="_x0000_i1066" DrawAspect="Content" ObjectID="_1680529635" r:id="rId49"/>
        </w:object>
      </w:r>
    </w:p>
    <w:p w:rsidR="00AF7117" w:rsidRPr="003D1BA6" w:rsidRDefault="00AF7117" w:rsidP="00AF7117">
      <w:pPr>
        <w:pStyle w:val="a5"/>
        <w:numPr>
          <w:ilvl w:val="0"/>
          <w:numId w:val="8"/>
        </w:numPr>
        <w:jc w:val="both"/>
        <w:rPr>
          <w:lang w:val="en-US"/>
        </w:rPr>
      </w:pPr>
      <w:r w:rsidRPr="003D1BA6">
        <w:rPr>
          <w:position w:val="-14"/>
        </w:rPr>
        <w:object w:dxaOrig="5080" w:dyaOrig="400">
          <v:shape id="_x0000_i1060" type="#_x0000_t75" style="width:253.65pt;height:20.1pt" o:ole="">
            <v:imagedata r:id="rId50" o:title=""/>
          </v:shape>
          <o:OLEObject Type="Embed" ProgID="Equation.DSMT4" ShapeID="_x0000_i1060" DrawAspect="Content" ObjectID="_1680529636" r:id="rId51"/>
        </w:object>
      </w:r>
    </w:p>
    <w:p w:rsidR="00AF7117" w:rsidRDefault="006242EA" w:rsidP="00AF7117">
      <w:pPr>
        <w:pStyle w:val="a5"/>
        <w:jc w:val="both"/>
      </w:pPr>
      <w:r w:rsidRPr="006242EA">
        <w:rPr>
          <w:position w:val="-44"/>
        </w:rPr>
        <w:object w:dxaOrig="9380" w:dyaOrig="999">
          <v:shape id="_x0000_i1067" type="#_x0000_t75" style="width:469.65pt;height:50.25pt" o:ole="">
            <v:imagedata r:id="rId52" o:title=""/>
          </v:shape>
          <o:OLEObject Type="Embed" ProgID="Equation.DSMT4" ShapeID="_x0000_i1067" DrawAspect="Content" ObjectID="_1680529637" r:id="rId53"/>
        </w:object>
      </w:r>
    </w:p>
    <w:p w:rsidR="006242EA" w:rsidRPr="003D1BA6" w:rsidRDefault="006242EA" w:rsidP="00AF7117">
      <w:pPr>
        <w:pStyle w:val="a5"/>
        <w:jc w:val="both"/>
        <w:rPr>
          <w:lang w:val="en-US"/>
        </w:rPr>
      </w:pPr>
      <w:r>
        <w:t>Получили</w:t>
      </w:r>
    </w:p>
    <w:p w:rsidR="00AF7117" w:rsidRDefault="00AF7117" w:rsidP="000C5FBA">
      <w:pPr>
        <w:ind w:firstLine="284"/>
      </w:pPr>
    </w:p>
    <w:p w:rsidR="000C5FBA" w:rsidRDefault="006242EA" w:rsidP="000C5FBA">
      <w:pPr>
        <w:ind w:firstLine="284"/>
        <w:jc w:val="center"/>
      </w:pPr>
      <w:r w:rsidRPr="006242EA">
        <w:rPr>
          <w:position w:val="-152"/>
        </w:rPr>
        <w:object w:dxaOrig="2439" w:dyaOrig="3200">
          <v:shape id="_x0000_i1063" type="#_x0000_t75" style="width:122.25pt;height:159.9pt" o:ole="">
            <v:imagedata r:id="rId54" o:title=""/>
          </v:shape>
          <o:OLEObject Type="Embed" ProgID="Equation.DSMT4" ShapeID="_x0000_i1063" DrawAspect="Content" ObjectID="_1680529638" r:id="rId55"/>
        </w:object>
      </w:r>
    </w:p>
    <w:p w:rsidR="00D11919" w:rsidRDefault="00D11919" w:rsidP="00D11919">
      <w:pPr>
        <w:ind w:firstLine="284"/>
        <w:jc w:val="both"/>
      </w:pPr>
      <w:r>
        <w:t>Будем искать функцию в виде</w:t>
      </w:r>
    </w:p>
    <w:p w:rsidR="00D11919" w:rsidRDefault="006242EA" w:rsidP="00D11919">
      <w:pPr>
        <w:ind w:firstLine="284"/>
        <w:jc w:val="center"/>
      </w:pPr>
      <w:r w:rsidRPr="006242EA">
        <w:rPr>
          <w:position w:val="-28"/>
        </w:rPr>
        <w:object w:dxaOrig="8520" w:dyaOrig="680">
          <v:shape id="_x0000_i1062" type="#_x0000_t75" style="width:426.15pt;height:34.35pt" o:ole="">
            <v:imagedata r:id="rId56" o:title=""/>
          </v:shape>
          <o:OLEObject Type="Embed" ProgID="Equation.DSMT4" ShapeID="_x0000_i1062" DrawAspect="Content" ObjectID="_1680529639" r:id="rId57"/>
        </w:object>
      </w:r>
      <w:r w:rsidR="00D11919">
        <w:t xml:space="preserve"> </w:t>
      </w:r>
    </w:p>
    <w:p w:rsidR="00C77E2F" w:rsidRDefault="00C77E2F" w:rsidP="00C77E2F">
      <w:pPr>
        <w:ind w:firstLine="284"/>
        <w:jc w:val="both"/>
      </w:pPr>
      <w:r>
        <w:t xml:space="preserve">Коэффициенты найдем с помощью условия    </w:t>
      </w:r>
      <w:r w:rsidRPr="005B68AA">
        <w:rPr>
          <w:position w:val="-28"/>
        </w:rPr>
        <w:object w:dxaOrig="5600" w:dyaOrig="680">
          <v:shape id="_x0000_i1037" type="#_x0000_t75" style="width:279.65pt;height:33.5pt" o:ole="">
            <v:imagedata r:id="rId58" o:title=""/>
          </v:shape>
          <o:OLEObject Type="Embed" ProgID="Equation.DSMT4" ShapeID="_x0000_i1037" DrawAspect="Content" ObjectID="_1680529640" r:id="rId59"/>
        </w:object>
      </w:r>
    </w:p>
    <w:p w:rsidR="00C77E2F" w:rsidRDefault="00C77E2F" w:rsidP="00C77E2F">
      <w:pPr>
        <w:ind w:firstLine="284"/>
        <w:jc w:val="both"/>
      </w:pPr>
      <w:r>
        <w:t>То есть решения системы</w:t>
      </w:r>
    </w:p>
    <w:p w:rsidR="00C77E2F" w:rsidRDefault="00C77E2F" w:rsidP="00C77E2F">
      <w:pPr>
        <w:ind w:firstLine="284"/>
        <w:jc w:val="center"/>
      </w:pPr>
      <w:r w:rsidRPr="000E77D8">
        <w:rPr>
          <w:position w:val="-52"/>
          <w:lang w:val="en-US"/>
        </w:rPr>
        <w:object w:dxaOrig="1980" w:dyaOrig="1160">
          <v:shape id="_x0000_i1038" type="#_x0000_t75" style="width:98.8pt;height:57.75pt" o:ole="">
            <v:imagedata r:id="rId25" o:title=""/>
          </v:shape>
          <o:OLEObject Type="Embed" ProgID="Equation.DSMT4" ShapeID="_x0000_i1038" DrawAspect="Content" ObjectID="_1680529641" r:id="rId60"/>
        </w:object>
      </w:r>
    </w:p>
    <w:p w:rsidR="000C5FBA" w:rsidRPr="00D11919" w:rsidRDefault="000C5FBA" w:rsidP="000C5FBA">
      <w:pPr>
        <w:ind w:firstLine="284"/>
        <w:jc w:val="both"/>
      </w:pPr>
      <w:r>
        <w:t xml:space="preserve">Найдем первые и вторые производные базисных функций и подставим </w:t>
      </w:r>
      <w:proofErr w:type="gramStart"/>
      <w:r>
        <w:t>в</w:t>
      </w:r>
      <w:proofErr w:type="gramEnd"/>
      <w:r>
        <w:t xml:space="preserve"> </w:t>
      </w:r>
    </w:p>
    <w:p w:rsidR="000C5FBA" w:rsidRDefault="00E67440" w:rsidP="000C5FBA">
      <w:pPr>
        <w:ind w:firstLine="284"/>
        <w:jc w:val="center"/>
        <w:rPr>
          <w:lang w:val="en-US"/>
        </w:rPr>
      </w:pPr>
      <w:r w:rsidRPr="00E67440">
        <w:rPr>
          <w:position w:val="-12"/>
        </w:rPr>
        <w:object w:dxaOrig="1980" w:dyaOrig="360">
          <v:shape id="_x0000_i1039" type="#_x0000_t75" style="width:98.8pt;height:18.4pt" o:ole="">
            <v:imagedata r:id="rId61" o:title=""/>
          </v:shape>
          <o:OLEObject Type="Embed" ProgID="Equation.DSMT4" ShapeID="_x0000_i1039" DrawAspect="Content" ObjectID="_1680529642" r:id="rId62"/>
        </w:object>
      </w:r>
      <w:r w:rsidR="003308DB">
        <w:t>.</w:t>
      </w:r>
    </w:p>
    <w:p w:rsidR="003308DB" w:rsidRDefault="003308DB" w:rsidP="003308DB">
      <w:pPr>
        <w:ind w:firstLine="284"/>
        <w:jc w:val="both"/>
      </w:pPr>
      <w:r>
        <w:lastRenderedPageBreak/>
        <w:t>Получаем</w:t>
      </w:r>
    </w:p>
    <w:p w:rsidR="003308DB" w:rsidRDefault="006242EA" w:rsidP="003308DB">
      <w:pPr>
        <w:ind w:firstLine="284"/>
        <w:jc w:val="center"/>
      </w:pPr>
      <w:r w:rsidRPr="006242EA">
        <w:rPr>
          <w:position w:val="-170"/>
        </w:rPr>
        <w:object w:dxaOrig="4620" w:dyaOrig="3519">
          <v:shape id="_x0000_i1068" type="#_x0000_t75" style="width:231.05pt;height:174.15pt" o:ole="">
            <v:imagedata r:id="rId63" o:title=""/>
          </v:shape>
          <o:OLEObject Type="Embed" ProgID="Equation.DSMT4" ShapeID="_x0000_i1068" DrawAspect="Content" ObjectID="_1680529643" r:id="rId64"/>
        </w:object>
      </w:r>
    </w:p>
    <w:p w:rsidR="003308DB" w:rsidRPr="003308DB" w:rsidRDefault="003308DB" w:rsidP="003308DB">
      <w:pPr>
        <w:ind w:firstLine="284"/>
        <w:jc w:val="center"/>
      </w:pPr>
    </w:p>
    <w:p w:rsidR="00C77E2F" w:rsidRPr="004474FE" w:rsidRDefault="002F70C3" w:rsidP="009902B1">
      <w:pPr>
        <w:ind w:firstLine="284"/>
        <w:jc w:val="both"/>
      </w:pPr>
      <w:r>
        <w:t xml:space="preserve">За точки </w:t>
      </w:r>
      <w:proofErr w:type="spellStart"/>
      <w:r>
        <w:t>колло</w:t>
      </w:r>
      <w:r w:rsidR="00BB4F61">
        <w:t>кации</w:t>
      </w:r>
      <w:proofErr w:type="spellEnd"/>
      <w:r w:rsidR="00BB4F61">
        <w:t xml:space="preserve"> возьмем следующие абсциссы   </w:t>
      </w:r>
      <w:r w:rsidR="006242EA" w:rsidRPr="00BB4F61">
        <w:rPr>
          <w:position w:val="-12"/>
        </w:rPr>
        <w:object w:dxaOrig="4060" w:dyaOrig="360">
          <v:shape id="_x0000_i1069" type="#_x0000_t75" style="width:203.45pt;height:18.4pt" o:ole="">
            <v:imagedata r:id="rId65" o:title=""/>
          </v:shape>
          <o:OLEObject Type="Embed" ProgID="Equation.DSMT4" ShapeID="_x0000_i1069" DrawAspect="Content" ObjectID="_1680529644" r:id="rId66"/>
        </w:object>
      </w:r>
      <w:r w:rsidR="00BB4F61">
        <w:t xml:space="preserve"> </w:t>
      </w:r>
    </w:p>
    <w:p w:rsidR="00C84FE2" w:rsidRPr="004474FE" w:rsidRDefault="00C84FE2" w:rsidP="009902B1">
      <w:pPr>
        <w:ind w:firstLine="284"/>
        <w:jc w:val="both"/>
      </w:pPr>
    </w:p>
    <w:p w:rsidR="00C84FE2" w:rsidRDefault="00C84FE2" w:rsidP="00C84FE2">
      <w:pPr>
        <w:ind w:firstLine="284"/>
        <w:jc w:val="center"/>
        <w:rPr>
          <w:lang w:val="en-US"/>
        </w:rPr>
      </w:pPr>
    </w:p>
    <w:p w:rsidR="00C84FE2" w:rsidRDefault="00DE69BA" w:rsidP="00DE69BA">
      <w:pPr>
        <w:jc w:val="center"/>
      </w:pPr>
      <w:r w:rsidRPr="00DE69BA">
        <w:drawing>
          <wp:inline distT="0" distB="0" distL="0" distR="0" wp14:anchorId="6F8D4A78" wp14:editId="1A6EDC73">
            <wp:extent cx="6931025" cy="816466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81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9BA" w:rsidRDefault="00DE69BA" w:rsidP="00DE69BA">
      <w:pPr>
        <w:jc w:val="center"/>
      </w:pPr>
    </w:p>
    <w:p w:rsidR="00DE69BA" w:rsidRPr="00DE69BA" w:rsidRDefault="00DE69BA" w:rsidP="00DE69BA">
      <w:pPr>
        <w:jc w:val="center"/>
      </w:pPr>
      <w:r w:rsidRPr="00DE69BA">
        <w:drawing>
          <wp:inline distT="0" distB="0" distL="0" distR="0">
            <wp:extent cx="1190625" cy="77597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034" w:rsidRDefault="00672034" w:rsidP="00672034">
      <w:pPr>
        <w:ind w:firstLine="284"/>
        <w:jc w:val="both"/>
      </w:pPr>
      <w:r>
        <w:t xml:space="preserve">Получаем </w:t>
      </w:r>
    </w:p>
    <w:p w:rsidR="00672034" w:rsidRDefault="00672034" w:rsidP="00E444A7">
      <w:pPr>
        <w:jc w:val="both"/>
      </w:pPr>
    </w:p>
    <w:p w:rsidR="005E1A63" w:rsidRDefault="00DE69BA" w:rsidP="00672034">
      <w:pPr>
        <w:jc w:val="center"/>
      </w:pPr>
      <w:r w:rsidRPr="00DE69BA">
        <w:drawing>
          <wp:inline distT="0" distB="0" distL="0" distR="0">
            <wp:extent cx="605790" cy="956945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69BA">
        <w:drawing>
          <wp:inline distT="0" distB="0" distL="0" distR="0">
            <wp:extent cx="808355" cy="956945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35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034" w:rsidRDefault="00672034" w:rsidP="00672034">
      <w:pPr>
        <w:jc w:val="center"/>
        <w:rPr>
          <w:u w:val="single"/>
        </w:rPr>
      </w:pPr>
    </w:p>
    <w:p w:rsidR="00C06D1E" w:rsidRDefault="006A06D4" w:rsidP="00672034">
      <w:pPr>
        <w:ind w:firstLine="284"/>
        <w:jc w:val="both"/>
      </w:pPr>
      <w:r>
        <w:t xml:space="preserve">Для оценки погрешности найденного решения </w:t>
      </w:r>
      <w:r w:rsidR="0022304B">
        <w:t>используем</w:t>
      </w:r>
      <w:r w:rsidR="006E0CAE">
        <w:t xml:space="preserve">  </w:t>
      </w:r>
      <w:r w:rsidR="00DE69BA" w:rsidRPr="0022304B">
        <w:rPr>
          <w:position w:val="-24"/>
        </w:rPr>
        <w:object w:dxaOrig="5440" w:dyaOrig="620">
          <v:shape id="_x0000_i1070" type="#_x0000_t75" style="width:271.25pt;height:31pt" o:ole="">
            <v:imagedata r:id="rId71" o:title=""/>
          </v:shape>
          <o:OLEObject Type="Embed" ProgID="Equation.DSMT4" ShapeID="_x0000_i1070" DrawAspect="Content" ObjectID="_1680529645" r:id="rId72"/>
        </w:object>
      </w:r>
      <w:r w:rsidR="0022304B">
        <w:t>.</w:t>
      </w:r>
    </w:p>
    <w:p w:rsidR="00B4653B" w:rsidRDefault="00B4653B" w:rsidP="009902B1">
      <w:pPr>
        <w:ind w:firstLine="284"/>
      </w:pPr>
    </w:p>
    <w:p w:rsidR="002E0208" w:rsidRPr="002E0208" w:rsidRDefault="00C57FFC" w:rsidP="002E0208">
      <w:pPr>
        <w:ind w:firstLine="284"/>
        <w:rPr>
          <w:lang w:val="en-US"/>
        </w:rPr>
      </w:pPr>
      <w:r>
        <w:t>Округлим решение до верных знаков</w:t>
      </w:r>
    </w:p>
    <w:p w:rsidR="0022304B" w:rsidRDefault="00DE69BA" w:rsidP="0022304B">
      <w:pPr>
        <w:jc w:val="center"/>
      </w:pPr>
      <w:r w:rsidRPr="00DE69BA">
        <w:drawing>
          <wp:inline distT="0" distB="0" distL="0" distR="0">
            <wp:extent cx="6337300" cy="956945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FFC" w:rsidRDefault="007F3C14" w:rsidP="009902B1">
      <w:pPr>
        <w:ind w:firstLine="284"/>
      </w:pPr>
      <w:r>
        <w:t xml:space="preserve">Число верных знаков для приближенного решения  </w:t>
      </w:r>
      <w:r w:rsidRPr="007F3C14">
        <w:rPr>
          <w:position w:val="-12"/>
        </w:rPr>
        <w:object w:dxaOrig="1040" w:dyaOrig="360">
          <v:shape id="_x0000_i1040" type="#_x0000_t75" style="width:51.9pt;height:18.4pt" o:ole="">
            <v:imagedata r:id="rId74" o:title=""/>
          </v:shape>
          <o:OLEObject Type="Embed" ProgID="Equation.DSMT4" ShapeID="_x0000_i1040" DrawAspect="Content" ObjectID="_1680529646" r:id="rId75"/>
        </w:object>
      </w:r>
      <w:r>
        <w:t xml:space="preserve"> из аналогичных выкладок составит  </w:t>
      </w:r>
      <w:r w:rsidR="00DE69BA" w:rsidRPr="007F3C14">
        <w:rPr>
          <w:position w:val="-12"/>
        </w:rPr>
        <w:object w:dxaOrig="720" w:dyaOrig="360">
          <v:shape id="_x0000_i1071" type="#_x0000_t75" style="width:36pt;height:18.4pt" o:ole="">
            <v:imagedata r:id="rId76" o:title=""/>
          </v:shape>
          <o:OLEObject Type="Embed" ProgID="Equation.DSMT4" ShapeID="_x0000_i1071" DrawAspect="Content" ObjectID="_1680529647" r:id="rId77"/>
        </w:object>
      </w:r>
      <w:r>
        <w:t>. Получим</w:t>
      </w:r>
    </w:p>
    <w:p w:rsidR="003B2A40" w:rsidRDefault="00DE69BA" w:rsidP="003B2A40">
      <w:pPr>
        <w:ind w:firstLine="284"/>
        <w:jc w:val="center"/>
      </w:pPr>
      <w:r w:rsidRPr="00DE69BA">
        <w:lastRenderedPageBreak/>
        <w:drawing>
          <wp:inline distT="0" distB="0" distL="0" distR="0">
            <wp:extent cx="775970" cy="956945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7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69BA">
        <w:drawing>
          <wp:inline distT="0" distB="0" distL="0" distR="0">
            <wp:extent cx="1435100" cy="956945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69BA">
        <w:drawing>
          <wp:inline distT="0" distB="0" distL="0" distR="0">
            <wp:extent cx="4157345" cy="956945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9BA" w:rsidRDefault="007F3C14" w:rsidP="00DE69BA">
      <w:pPr>
        <w:ind w:firstLine="284"/>
      </w:pPr>
      <w:r>
        <w:t xml:space="preserve">Число верных знаков для приближенного решения  </w:t>
      </w:r>
      <w:r w:rsidRPr="007F3C14">
        <w:rPr>
          <w:position w:val="-12"/>
        </w:rPr>
        <w:object w:dxaOrig="1100" w:dyaOrig="360">
          <v:shape id="_x0000_i1041" type="#_x0000_t75" style="width:54.4pt;height:18.4pt" o:ole="">
            <v:imagedata r:id="rId81" o:title=""/>
          </v:shape>
          <o:OLEObject Type="Embed" ProgID="Equation.DSMT4" ShapeID="_x0000_i1041" DrawAspect="Content" ObjectID="_1680529648" r:id="rId82"/>
        </w:object>
      </w:r>
      <w:r>
        <w:t xml:space="preserve"> из аналогичных выкладок составит  </w:t>
      </w:r>
      <w:r w:rsidR="00DE69BA" w:rsidRPr="007F3C14">
        <w:rPr>
          <w:position w:val="-12"/>
        </w:rPr>
        <w:object w:dxaOrig="760" w:dyaOrig="360">
          <v:shape id="_x0000_i1072" type="#_x0000_t75" style="width:38.5pt;height:18.4pt" o:ole="">
            <v:imagedata r:id="rId83" o:title=""/>
          </v:shape>
          <o:OLEObject Type="Embed" ProgID="Equation.DSMT4" ShapeID="_x0000_i1072" DrawAspect="Content" ObjectID="_1680529649" r:id="rId84"/>
        </w:object>
      </w:r>
      <w:r>
        <w:t>.</w:t>
      </w:r>
      <w:r w:rsidR="00DE69BA">
        <w:t xml:space="preserve"> Получим</w:t>
      </w:r>
    </w:p>
    <w:p w:rsidR="002E0208" w:rsidRDefault="00DE69BA" w:rsidP="00DE69BA">
      <w:pPr>
        <w:ind w:firstLine="284"/>
        <w:jc w:val="center"/>
      </w:pPr>
      <w:r w:rsidRPr="00DE69BA">
        <w:drawing>
          <wp:inline distT="0" distB="0" distL="0" distR="0" wp14:anchorId="6205B9B2" wp14:editId="10B1C998">
            <wp:extent cx="775970" cy="956945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7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69BA">
        <w:drawing>
          <wp:inline distT="0" distB="0" distL="0" distR="0">
            <wp:extent cx="1148080" cy="956945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69BA">
        <w:drawing>
          <wp:inline distT="0" distB="0" distL="0" distR="0">
            <wp:extent cx="4083050" cy="956945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C14" w:rsidRDefault="00DE69BA" w:rsidP="0012124D">
      <w:pPr>
        <w:ind w:firstLine="284"/>
      </w:pPr>
      <w:r>
        <w:t xml:space="preserve">Число верных знаков для приближенного решения  </w:t>
      </w:r>
      <w:r w:rsidRPr="007F3C14">
        <w:rPr>
          <w:position w:val="-12"/>
        </w:rPr>
        <w:object w:dxaOrig="1100" w:dyaOrig="360">
          <v:shape id="_x0000_i1073" type="#_x0000_t75" style="width:54.4pt;height:18.4pt" o:ole="">
            <v:imagedata r:id="rId87" o:title=""/>
          </v:shape>
          <o:OLEObject Type="Embed" ProgID="Equation.DSMT4" ShapeID="_x0000_i1073" DrawAspect="Content" ObjectID="_1680529650" r:id="rId88"/>
        </w:object>
      </w:r>
      <w:r>
        <w:t xml:space="preserve"> из аналогичных выкладок составит  </w:t>
      </w:r>
      <w:r w:rsidRPr="007F3C14">
        <w:rPr>
          <w:position w:val="-12"/>
        </w:rPr>
        <w:object w:dxaOrig="760" w:dyaOrig="360">
          <v:shape id="_x0000_i1074" type="#_x0000_t75" style="width:38.5pt;height:18.4pt" o:ole="">
            <v:imagedata r:id="rId89" o:title=""/>
          </v:shape>
          <o:OLEObject Type="Embed" ProgID="Equation.DSMT4" ShapeID="_x0000_i1074" DrawAspect="Content" ObjectID="_1680529651" r:id="rId90"/>
        </w:object>
      </w:r>
      <w:r>
        <w:t xml:space="preserve">. </w:t>
      </w:r>
      <w:r w:rsidR="007F3C14">
        <w:t xml:space="preserve">Из равенства  </w:t>
      </w:r>
      <w:r w:rsidRPr="007F3C14">
        <w:rPr>
          <w:position w:val="-12"/>
        </w:rPr>
        <w:object w:dxaOrig="720" w:dyaOrig="360">
          <v:shape id="_x0000_i1075" type="#_x0000_t75" style="width:36pt;height:18.4pt" o:ole="">
            <v:imagedata r:id="rId91" o:title=""/>
          </v:shape>
          <o:OLEObject Type="Embed" ProgID="Equation.DSMT4" ShapeID="_x0000_i1075" DrawAspect="Content" ObjectID="_1680529652" r:id="rId92"/>
        </w:object>
      </w:r>
      <w:r w:rsidR="007F3C14">
        <w:t xml:space="preserve"> следует, что последнее приближение записано только верными цифрами.</w:t>
      </w:r>
    </w:p>
    <w:p w:rsidR="007F3C14" w:rsidRDefault="007F3C14" w:rsidP="007F3C14">
      <w:pPr>
        <w:ind w:firstLine="284"/>
      </w:pPr>
      <w:r>
        <w:t>Таким образом, имеем следующее приближенное решение исходной задачи</w:t>
      </w:r>
      <w:r w:rsidR="0077653D">
        <w:t>.</w:t>
      </w:r>
    </w:p>
    <w:p w:rsidR="00071E07" w:rsidRPr="00B259DF" w:rsidRDefault="00DE69BA" w:rsidP="00B259DF">
      <w:pPr>
        <w:ind w:firstLine="284"/>
        <w:jc w:val="center"/>
        <w:rPr>
          <w:lang w:val="en-US"/>
        </w:rPr>
      </w:pPr>
      <w:r w:rsidRPr="00DE69BA">
        <w:drawing>
          <wp:inline distT="0" distB="0" distL="0" distR="0">
            <wp:extent cx="3551555" cy="956945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125" w:rsidRDefault="00B87125" w:rsidP="001705A7">
      <w:pPr>
        <w:rPr>
          <w:b/>
          <w:lang w:val="en-US"/>
        </w:rPr>
      </w:pPr>
    </w:p>
    <w:p w:rsidR="00105F2C" w:rsidRPr="00105F2C" w:rsidRDefault="00DE69BA" w:rsidP="00105F2C">
      <w:pPr>
        <w:jc w:val="center"/>
        <w:rPr>
          <w:b/>
          <w:lang w:val="en-US"/>
        </w:rPr>
      </w:pPr>
      <w:r>
        <w:rPr>
          <w:b/>
          <w:noProof/>
        </w:rPr>
        <w:drawing>
          <wp:inline distT="0" distB="0" distL="0" distR="0" wp14:anchorId="547F8118" wp14:editId="3A8865F6">
            <wp:extent cx="6791325" cy="2883535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2883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F3C14" w:rsidRPr="0077653D" w:rsidRDefault="0077653D" w:rsidP="007F3C14">
      <w:pPr>
        <w:ind w:firstLine="284"/>
        <w:rPr>
          <w:b/>
        </w:rPr>
      </w:pPr>
      <w:r w:rsidRPr="0077653D">
        <w:rPr>
          <w:b/>
        </w:rPr>
        <w:t>Тестовый пример:</w:t>
      </w:r>
    </w:p>
    <w:p w:rsidR="009A6623" w:rsidRPr="00EB3B38" w:rsidRDefault="00447F2D" w:rsidP="006602CA">
      <w:pPr>
        <w:ind w:firstLine="284"/>
        <w:jc w:val="both"/>
        <w:rPr>
          <w:b/>
          <w:lang w:eastAsia="ar-SA"/>
        </w:rPr>
      </w:pPr>
      <w:r>
        <w:t xml:space="preserve">Дано </w:t>
      </w:r>
      <w:r w:rsidR="009A6623">
        <w:t xml:space="preserve">ДУ второго порядка </w:t>
      </w:r>
      <w:r w:rsidR="004474FE" w:rsidRPr="00EB3B38">
        <w:rPr>
          <w:b/>
          <w:position w:val="-10"/>
          <w:vertAlign w:val="subscript"/>
        </w:rPr>
        <w:object w:dxaOrig="5640" w:dyaOrig="540">
          <v:shape id="_x0000_i1042" type="#_x0000_t75" style="width:318.15pt;height:30.15pt" o:ole="" filled="t">
            <v:fill color2="black"/>
            <v:imagedata r:id="rId95" o:title=""/>
          </v:shape>
          <o:OLEObject Type="Embed" ProgID="Equation.DSMT4" ShapeID="_x0000_i1042" DrawAspect="Content" ObjectID="_1680529653" r:id="rId96"/>
        </w:object>
      </w:r>
      <w:r w:rsidR="009A6623" w:rsidRPr="00EB3B38">
        <w:rPr>
          <w:b/>
          <w:lang w:eastAsia="ar-SA"/>
        </w:rPr>
        <w:t xml:space="preserve"> </w:t>
      </w:r>
    </w:p>
    <w:p w:rsidR="001E32BC" w:rsidRDefault="009A6623" w:rsidP="00986F53">
      <w:pPr>
        <w:ind w:firstLine="284"/>
        <w:jc w:val="both"/>
        <w:rPr>
          <w:lang w:val="en-US"/>
        </w:rPr>
      </w:pPr>
      <w:r w:rsidRPr="00EB3B38">
        <w:rPr>
          <w:lang w:eastAsia="ar-SA"/>
        </w:rPr>
        <w:t xml:space="preserve">Решением данного уравнения будет функция </w:t>
      </w:r>
      <w:r w:rsidR="004474FE" w:rsidRPr="00EB3B38">
        <w:rPr>
          <w:position w:val="-10"/>
        </w:rPr>
        <w:object w:dxaOrig="1180" w:dyaOrig="360">
          <v:shape id="_x0000_i1043" type="#_x0000_t75" style="width:58.6pt;height:18.4pt" o:ole="" filled="t">
            <v:fill color2="black"/>
            <v:imagedata r:id="rId97" o:title=""/>
          </v:shape>
          <o:OLEObject Type="Embed" ProgID="Equation.DSMT4" ShapeID="_x0000_i1043" DrawAspect="Content" ObjectID="_1680529654" r:id="rId98"/>
        </w:object>
      </w:r>
      <w:r>
        <w:t xml:space="preserve">. </w:t>
      </w:r>
    </w:p>
    <w:p w:rsidR="00DF35AE" w:rsidRDefault="00DF35AE" w:rsidP="00DF35AE">
      <w:pPr>
        <w:ind w:firstLine="284"/>
        <w:jc w:val="both"/>
      </w:pPr>
      <w:r>
        <w:t xml:space="preserve">Базисные функции выберем следующим образом:       </w:t>
      </w:r>
    </w:p>
    <w:p w:rsidR="00DF35AE" w:rsidRDefault="00DF35AE" w:rsidP="00DF35AE">
      <w:pPr>
        <w:ind w:firstLine="284"/>
        <w:jc w:val="both"/>
      </w:pPr>
    </w:p>
    <w:p w:rsidR="00DF35AE" w:rsidRDefault="00DF35AE" w:rsidP="00DF35AE">
      <w:pPr>
        <w:ind w:firstLine="284"/>
        <w:jc w:val="center"/>
      </w:pPr>
      <w:r w:rsidRPr="00E9051C">
        <w:rPr>
          <w:position w:val="-32"/>
        </w:rPr>
        <w:object w:dxaOrig="4520" w:dyaOrig="760">
          <v:shape id="_x0000_i1054" type="#_x0000_t75" style="width:226.05pt;height:38.5pt" o:ole="">
            <v:imagedata r:id="rId99" o:title=""/>
          </v:shape>
          <o:OLEObject Type="Embed" ProgID="Equation.DSMT4" ShapeID="_x0000_i1054" DrawAspect="Content" ObjectID="_1680529655" r:id="rId100"/>
        </w:object>
      </w:r>
    </w:p>
    <w:p w:rsidR="00DF35AE" w:rsidRPr="00E9051C" w:rsidRDefault="00DF35AE" w:rsidP="00DF35AE">
      <w:pPr>
        <w:ind w:firstLine="284"/>
        <w:jc w:val="center"/>
      </w:pPr>
      <w:r w:rsidRPr="00D75DE5">
        <w:rPr>
          <w:position w:val="-30"/>
        </w:rPr>
        <w:object w:dxaOrig="7180" w:dyaOrig="720">
          <v:shape id="_x0000_i1055" type="#_x0000_t75" style="width:5in;height:36pt" o:ole="">
            <v:imagedata r:id="rId101" o:title=""/>
          </v:shape>
          <o:OLEObject Type="Embed" ProgID="Equation.DSMT4" ShapeID="_x0000_i1055" DrawAspect="Content" ObjectID="_1680529656" r:id="rId102"/>
        </w:object>
      </w:r>
    </w:p>
    <w:p w:rsidR="00DF35AE" w:rsidRPr="00DF35AE" w:rsidRDefault="00DF35AE" w:rsidP="00986F53">
      <w:pPr>
        <w:ind w:firstLine="284"/>
        <w:jc w:val="both"/>
      </w:pPr>
      <w:r>
        <w:t>Получим</w:t>
      </w:r>
    </w:p>
    <w:p w:rsidR="00314771" w:rsidRDefault="00C72E28" w:rsidP="00C4086E">
      <w:pPr>
        <w:jc w:val="center"/>
      </w:pPr>
      <w:r w:rsidRPr="00314771">
        <w:rPr>
          <w:position w:val="-12"/>
        </w:rPr>
        <w:object w:dxaOrig="2299" w:dyaOrig="360">
          <v:shape id="_x0000_i1044" type="#_x0000_t75" style="width:114.7pt;height:18.4pt" o:ole="">
            <v:imagedata r:id="rId103" o:title=""/>
          </v:shape>
          <o:OLEObject Type="Embed" ProgID="Equation.DSMT4" ShapeID="_x0000_i1044" DrawAspect="Content" ObjectID="_1680529657" r:id="rId104"/>
        </w:object>
      </w:r>
      <w:r w:rsidR="00314771">
        <w:t xml:space="preserve">  </w:t>
      </w:r>
      <w:r w:rsidRPr="00A02814">
        <w:rPr>
          <w:position w:val="-12"/>
        </w:rPr>
        <w:object w:dxaOrig="3000" w:dyaOrig="380">
          <v:shape id="_x0000_i1045" type="#_x0000_t75" style="width:149.85pt;height:18.4pt" o:ole="">
            <v:imagedata r:id="rId105" o:title=""/>
          </v:shape>
          <o:OLEObject Type="Embed" ProgID="Equation.DSMT4" ShapeID="_x0000_i1045" DrawAspect="Content" ObjectID="_1680529658" r:id="rId106"/>
        </w:object>
      </w:r>
    </w:p>
    <w:p w:rsidR="00A34441" w:rsidRDefault="00A34441" w:rsidP="00A34441">
      <w:pPr>
        <w:jc w:val="center"/>
      </w:pPr>
    </w:p>
    <w:p w:rsidR="00314771" w:rsidRDefault="00C72E28" w:rsidP="00314771">
      <w:pPr>
        <w:ind w:firstLine="284"/>
        <w:jc w:val="center"/>
      </w:pPr>
      <w:r w:rsidRPr="00C72E28">
        <w:rPr>
          <w:position w:val="-124"/>
        </w:rPr>
        <w:object w:dxaOrig="6800" w:dyaOrig="2439">
          <v:shape id="_x0000_i1046" type="#_x0000_t75" style="width:340.75pt;height:119.7pt" o:ole="">
            <v:imagedata r:id="rId107" o:title=""/>
          </v:shape>
          <o:OLEObject Type="Embed" ProgID="Equation.DSMT4" ShapeID="_x0000_i1046" DrawAspect="Content" ObjectID="_1680529659" r:id="rId108"/>
        </w:object>
      </w:r>
    </w:p>
    <w:p w:rsidR="00C4086E" w:rsidRDefault="00C4086E" w:rsidP="00314771">
      <w:pPr>
        <w:ind w:firstLine="284"/>
        <w:jc w:val="center"/>
      </w:pPr>
    </w:p>
    <w:p w:rsidR="00C4086E" w:rsidRDefault="00C72E28" w:rsidP="00314771">
      <w:pPr>
        <w:ind w:firstLine="284"/>
        <w:jc w:val="center"/>
      </w:pPr>
      <w:r w:rsidRPr="00C72E28">
        <w:rPr>
          <w:position w:val="-40"/>
        </w:rPr>
        <w:object w:dxaOrig="8460" w:dyaOrig="920">
          <v:shape id="_x0000_i1047" type="#_x0000_t75" style="width:422.8pt;height:45.2pt" o:ole="">
            <v:imagedata r:id="rId109" o:title=""/>
          </v:shape>
          <o:OLEObject Type="Embed" ProgID="Equation.DSMT4" ShapeID="_x0000_i1047" DrawAspect="Content" ObjectID="_1680529660" r:id="rId110"/>
        </w:object>
      </w:r>
    </w:p>
    <w:p w:rsidR="00314771" w:rsidRDefault="00314771" w:rsidP="00064F90"/>
    <w:p w:rsidR="002F70C3" w:rsidRDefault="00C72E28" w:rsidP="00C72E28">
      <w:pPr>
        <w:ind w:firstLine="284"/>
        <w:jc w:val="center"/>
      </w:pPr>
      <w:r w:rsidRPr="00C72E28">
        <w:rPr>
          <w:noProof/>
        </w:rPr>
        <w:drawing>
          <wp:inline distT="0" distB="0" distL="0" distR="0" wp14:anchorId="6C3B03C8" wp14:editId="2F0CFEDA">
            <wp:extent cx="6931025" cy="9437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943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F90" w:rsidRDefault="00064F90" w:rsidP="00064F90">
      <w:pPr>
        <w:ind w:firstLine="284"/>
        <w:jc w:val="center"/>
      </w:pPr>
    </w:p>
    <w:p w:rsidR="00064F90" w:rsidRDefault="00064F90" w:rsidP="00064F90">
      <w:pPr>
        <w:ind w:firstLine="284"/>
        <w:jc w:val="center"/>
      </w:pPr>
    </w:p>
    <w:p w:rsidR="003879F9" w:rsidRDefault="00C72E28" w:rsidP="00064F90">
      <w:pPr>
        <w:ind w:firstLine="284"/>
        <w:jc w:val="center"/>
      </w:pPr>
      <w:r w:rsidRPr="00C72E28">
        <w:rPr>
          <w:noProof/>
        </w:rPr>
        <w:drawing>
          <wp:inline distT="0" distB="0" distL="0" distR="0">
            <wp:extent cx="1382395" cy="7759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395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DB2" w:rsidRDefault="00C72E28" w:rsidP="00064F90">
      <w:pPr>
        <w:ind w:firstLine="284"/>
        <w:jc w:val="center"/>
      </w:pPr>
      <w:r w:rsidRPr="00C72E28">
        <w:rPr>
          <w:noProof/>
        </w:rPr>
        <w:drawing>
          <wp:inline distT="0" distB="0" distL="0" distR="0">
            <wp:extent cx="1658620" cy="9569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2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441" w:rsidRDefault="00A34441" w:rsidP="00064F90">
      <w:pPr>
        <w:ind w:firstLine="284"/>
        <w:jc w:val="center"/>
      </w:pPr>
    </w:p>
    <w:p w:rsidR="00C4086E" w:rsidRDefault="00C4086E" w:rsidP="00C4086E">
      <w:pPr>
        <w:ind w:firstLine="284"/>
        <w:jc w:val="both"/>
      </w:pPr>
      <w:r>
        <w:t xml:space="preserve">Для оценки погрешности найденного решения используем  </w:t>
      </w:r>
      <w:r w:rsidR="00C72E28" w:rsidRPr="0022304B">
        <w:rPr>
          <w:position w:val="-24"/>
        </w:rPr>
        <w:object w:dxaOrig="5480" w:dyaOrig="620">
          <v:shape id="_x0000_i1048" type="#_x0000_t75" style="width:273.75pt;height:31pt" o:ole="">
            <v:imagedata r:id="rId114" o:title=""/>
          </v:shape>
          <o:OLEObject Type="Embed" ProgID="Equation.DSMT4" ShapeID="_x0000_i1048" DrawAspect="Content" ObjectID="_1680529661" r:id="rId115"/>
        </w:object>
      </w:r>
    </w:p>
    <w:p w:rsidR="00C4086E" w:rsidRDefault="00C4086E" w:rsidP="00C4086E">
      <w:pPr>
        <w:ind w:firstLine="284"/>
      </w:pPr>
      <w:r>
        <w:t>Округлим решение до верных знаков</w:t>
      </w:r>
    </w:p>
    <w:p w:rsidR="00C4086E" w:rsidRDefault="00C72E28" w:rsidP="00C4086E">
      <w:pPr>
        <w:jc w:val="center"/>
      </w:pPr>
      <w:r w:rsidRPr="00C72E28">
        <w:rPr>
          <w:noProof/>
        </w:rPr>
        <w:drawing>
          <wp:inline distT="0" distB="0" distL="0" distR="0">
            <wp:extent cx="5486400" cy="9569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86E" w:rsidRDefault="00C4086E" w:rsidP="00C4086E">
      <w:pPr>
        <w:ind w:firstLine="284"/>
      </w:pPr>
      <w:r>
        <w:t xml:space="preserve">Число верных знаков для приближенного решения  </w:t>
      </w:r>
      <w:r w:rsidRPr="007F3C14">
        <w:rPr>
          <w:position w:val="-12"/>
        </w:rPr>
        <w:object w:dxaOrig="1040" w:dyaOrig="360">
          <v:shape id="_x0000_i1049" type="#_x0000_t75" style="width:51.9pt;height:18.4pt" o:ole="">
            <v:imagedata r:id="rId74" o:title=""/>
          </v:shape>
          <o:OLEObject Type="Embed" ProgID="Equation.DSMT4" ShapeID="_x0000_i1049" DrawAspect="Content" ObjectID="_1680529662" r:id="rId117"/>
        </w:object>
      </w:r>
      <w:r>
        <w:t xml:space="preserve"> из аналогичных выкладок составит  </w:t>
      </w:r>
      <w:r w:rsidRPr="007F3C14">
        <w:rPr>
          <w:position w:val="-12"/>
        </w:rPr>
        <w:object w:dxaOrig="700" w:dyaOrig="360">
          <v:shape id="_x0000_i1050" type="#_x0000_t75" style="width:34.35pt;height:18.4pt" o:ole="">
            <v:imagedata r:id="rId118" o:title=""/>
          </v:shape>
          <o:OLEObject Type="Embed" ProgID="Equation.DSMT4" ShapeID="_x0000_i1050" DrawAspect="Content" ObjectID="_1680529663" r:id="rId119"/>
        </w:object>
      </w:r>
      <w:r>
        <w:t>. Получим</w:t>
      </w:r>
    </w:p>
    <w:p w:rsidR="00C4086E" w:rsidRDefault="00C4086E" w:rsidP="00C4086E">
      <w:pPr>
        <w:ind w:firstLine="284"/>
        <w:jc w:val="center"/>
      </w:pPr>
      <w:r w:rsidRPr="00C4086E">
        <w:rPr>
          <w:noProof/>
        </w:rPr>
        <w:drawing>
          <wp:inline distT="0" distB="0" distL="0" distR="0">
            <wp:extent cx="466725" cy="9620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2E28" w:rsidRPr="00C72E28">
        <w:rPr>
          <w:noProof/>
        </w:rPr>
        <w:drawing>
          <wp:inline distT="0" distB="0" distL="0" distR="0">
            <wp:extent cx="1062990" cy="9569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2E28" w:rsidRPr="00C72E28">
        <w:rPr>
          <w:noProof/>
        </w:rPr>
        <w:drawing>
          <wp:inline distT="0" distB="0" distL="0" distR="0">
            <wp:extent cx="3551555" cy="9569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86E" w:rsidRDefault="00C4086E" w:rsidP="00C4086E">
      <w:pPr>
        <w:ind w:firstLine="284"/>
      </w:pPr>
      <w:r>
        <w:lastRenderedPageBreak/>
        <w:t xml:space="preserve">Число верных знаков для приближенного решения  </w:t>
      </w:r>
      <w:r w:rsidRPr="007F3C14">
        <w:rPr>
          <w:position w:val="-12"/>
        </w:rPr>
        <w:object w:dxaOrig="1100" w:dyaOrig="360">
          <v:shape id="_x0000_i1051" type="#_x0000_t75" style="width:54.4pt;height:18.4pt" o:ole="">
            <v:imagedata r:id="rId81" o:title=""/>
          </v:shape>
          <o:OLEObject Type="Embed" ProgID="Equation.DSMT4" ShapeID="_x0000_i1051" DrawAspect="Content" ObjectID="_1680529664" r:id="rId123"/>
        </w:object>
      </w:r>
      <w:r>
        <w:t xml:space="preserve"> из аналогичных выкладок составит  </w:t>
      </w:r>
      <w:r w:rsidR="00C72E28" w:rsidRPr="007F3C14">
        <w:rPr>
          <w:position w:val="-12"/>
        </w:rPr>
        <w:object w:dxaOrig="760" w:dyaOrig="360">
          <v:shape id="_x0000_i1052" type="#_x0000_t75" style="width:38.5pt;height:18.4pt" o:ole="">
            <v:imagedata r:id="rId124" o:title=""/>
          </v:shape>
          <o:OLEObject Type="Embed" ProgID="Equation.DSMT4" ShapeID="_x0000_i1052" DrawAspect="Content" ObjectID="_1680529665" r:id="rId125"/>
        </w:object>
      </w:r>
      <w:r>
        <w:t xml:space="preserve">. </w:t>
      </w:r>
    </w:p>
    <w:p w:rsidR="00C4086E" w:rsidRDefault="00C4086E" w:rsidP="00C4086E">
      <w:pPr>
        <w:ind w:firstLine="284"/>
      </w:pPr>
      <w:r>
        <w:t xml:space="preserve">Из равенства  </w:t>
      </w:r>
      <w:r w:rsidRPr="007F3C14">
        <w:rPr>
          <w:position w:val="-12"/>
        </w:rPr>
        <w:object w:dxaOrig="700" w:dyaOrig="360">
          <v:shape id="_x0000_i1053" type="#_x0000_t75" style="width:35.15pt;height:18.4pt" o:ole="">
            <v:imagedata r:id="rId126" o:title=""/>
          </v:shape>
          <o:OLEObject Type="Embed" ProgID="Equation.DSMT4" ShapeID="_x0000_i1053" DrawAspect="Content" ObjectID="_1680529666" r:id="rId127"/>
        </w:object>
      </w:r>
      <w:r>
        <w:t xml:space="preserve"> следует, что последнее приближение записано только верными цифрами. </w:t>
      </w:r>
    </w:p>
    <w:p w:rsidR="00D353FD" w:rsidRDefault="00C4086E" w:rsidP="00C4086E">
      <w:pPr>
        <w:ind w:firstLine="284"/>
      </w:pPr>
      <w:r>
        <w:t>Таким образом, имеем следующее приближенное решение исходной задачи.</w:t>
      </w:r>
    </w:p>
    <w:p w:rsidR="00B259DF" w:rsidRDefault="00B259DF" w:rsidP="00C4086E">
      <w:pPr>
        <w:ind w:firstLine="284"/>
      </w:pPr>
    </w:p>
    <w:p w:rsidR="00C4086E" w:rsidRDefault="00C4086E" w:rsidP="00C4086E">
      <w:pPr>
        <w:ind w:firstLine="284"/>
        <w:jc w:val="center"/>
      </w:pPr>
    </w:p>
    <w:p w:rsidR="00B259DF" w:rsidRPr="00B259DF" w:rsidRDefault="00C72E28" w:rsidP="00CE3190">
      <w:pPr>
        <w:jc w:val="center"/>
        <w:rPr>
          <w:lang w:val="en-US"/>
        </w:rPr>
      </w:pPr>
      <w:r w:rsidRPr="00C72E28">
        <w:rPr>
          <w:noProof/>
        </w:rPr>
        <w:drawing>
          <wp:inline distT="0" distB="0" distL="0" distR="0">
            <wp:extent cx="2976880" cy="9569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9DF" w:rsidRDefault="00B259DF" w:rsidP="00C4086E">
      <w:pPr>
        <w:ind w:firstLine="284"/>
        <w:jc w:val="center"/>
      </w:pPr>
    </w:p>
    <w:p w:rsidR="003917AB" w:rsidRDefault="003917AB" w:rsidP="003917AB">
      <w:pPr>
        <w:ind w:firstLine="284"/>
        <w:jc w:val="both"/>
      </w:pPr>
      <w:r>
        <w:t>Для данного примера известно точное решение, поэтому можно оценить погрешность решения задачи</w:t>
      </w:r>
    </w:p>
    <w:p w:rsidR="00B259DF" w:rsidRDefault="00B259DF" w:rsidP="003917AB">
      <w:pPr>
        <w:ind w:firstLine="284"/>
        <w:jc w:val="both"/>
      </w:pPr>
    </w:p>
    <w:p w:rsidR="00B259DF" w:rsidRDefault="00B259DF" w:rsidP="003917AB">
      <w:pPr>
        <w:ind w:firstLine="284"/>
        <w:jc w:val="center"/>
      </w:pPr>
    </w:p>
    <w:p w:rsidR="00B259DF" w:rsidRDefault="00A161C9" w:rsidP="003917AB">
      <w:pPr>
        <w:ind w:firstLine="284"/>
        <w:jc w:val="center"/>
      </w:pPr>
      <w:r w:rsidRPr="00A161C9">
        <w:drawing>
          <wp:inline distT="0" distB="0" distL="0" distR="0">
            <wp:extent cx="3902075" cy="956945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07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9DF" w:rsidRDefault="00B259DF" w:rsidP="003917AB">
      <w:pPr>
        <w:ind w:firstLine="284"/>
        <w:jc w:val="center"/>
      </w:pPr>
    </w:p>
    <w:p w:rsidR="003917AB" w:rsidRDefault="00C72E28" w:rsidP="00105F2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A65BF17">
            <wp:extent cx="3997842" cy="262740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819" cy="26273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72E28" w:rsidRDefault="00C72E28" w:rsidP="00105F2C">
      <w:pPr>
        <w:jc w:val="center"/>
        <w:rPr>
          <w:lang w:val="en-US"/>
        </w:rPr>
      </w:pPr>
    </w:p>
    <w:p w:rsidR="00C72E28" w:rsidRDefault="00C72E28" w:rsidP="00105F2C">
      <w:pPr>
        <w:jc w:val="center"/>
        <w:rPr>
          <w:lang w:val="en-US"/>
        </w:rPr>
      </w:pPr>
    </w:p>
    <w:p w:rsidR="00C72E28" w:rsidRDefault="00C72E28" w:rsidP="00105F2C">
      <w:pPr>
        <w:jc w:val="center"/>
        <w:rPr>
          <w:lang w:val="en-US"/>
        </w:rPr>
      </w:pPr>
    </w:p>
    <w:p w:rsidR="00C72E28" w:rsidRDefault="00C72E28" w:rsidP="00105F2C">
      <w:pPr>
        <w:jc w:val="center"/>
        <w:rPr>
          <w:lang w:val="en-US"/>
        </w:rPr>
      </w:pPr>
    </w:p>
    <w:p w:rsidR="00C72E28" w:rsidRDefault="00C72E28" w:rsidP="00105F2C">
      <w:pPr>
        <w:jc w:val="center"/>
        <w:rPr>
          <w:lang w:val="en-US"/>
        </w:rPr>
      </w:pPr>
    </w:p>
    <w:p w:rsidR="00C72E28" w:rsidRDefault="00C72E28" w:rsidP="00105F2C">
      <w:pPr>
        <w:jc w:val="center"/>
        <w:rPr>
          <w:lang w:val="en-US"/>
        </w:rPr>
      </w:pPr>
    </w:p>
    <w:p w:rsidR="00C72E28" w:rsidRDefault="00C72E28" w:rsidP="00105F2C">
      <w:pPr>
        <w:jc w:val="center"/>
        <w:rPr>
          <w:lang w:val="en-US"/>
        </w:rPr>
      </w:pPr>
    </w:p>
    <w:p w:rsidR="00C72E28" w:rsidRDefault="00C72E28" w:rsidP="00105F2C">
      <w:pPr>
        <w:jc w:val="center"/>
        <w:rPr>
          <w:lang w:val="en-US"/>
        </w:rPr>
      </w:pPr>
    </w:p>
    <w:p w:rsidR="00C72E28" w:rsidRDefault="00C72E28" w:rsidP="00105F2C">
      <w:pPr>
        <w:jc w:val="center"/>
        <w:rPr>
          <w:lang w:val="en-US"/>
        </w:rPr>
      </w:pPr>
    </w:p>
    <w:p w:rsidR="00C72E28" w:rsidRDefault="00C72E28" w:rsidP="00105F2C">
      <w:pPr>
        <w:jc w:val="center"/>
        <w:rPr>
          <w:lang w:val="en-US"/>
        </w:rPr>
      </w:pPr>
    </w:p>
    <w:p w:rsidR="00C72E28" w:rsidRDefault="00C72E28" w:rsidP="00105F2C">
      <w:pPr>
        <w:jc w:val="center"/>
        <w:rPr>
          <w:lang w:val="en-US"/>
        </w:rPr>
      </w:pPr>
    </w:p>
    <w:p w:rsidR="00C72E28" w:rsidRDefault="00C72E28" w:rsidP="00105F2C">
      <w:pPr>
        <w:jc w:val="center"/>
        <w:rPr>
          <w:lang w:val="en-US"/>
        </w:rPr>
      </w:pPr>
    </w:p>
    <w:p w:rsidR="00C72E28" w:rsidRDefault="00C72E28" w:rsidP="00105F2C">
      <w:pPr>
        <w:jc w:val="center"/>
        <w:rPr>
          <w:lang w:val="en-US"/>
        </w:rPr>
      </w:pPr>
    </w:p>
    <w:p w:rsidR="00C72E28" w:rsidRDefault="00C72E28" w:rsidP="00105F2C">
      <w:pPr>
        <w:jc w:val="center"/>
        <w:rPr>
          <w:lang w:val="en-US"/>
        </w:rPr>
      </w:pPr>
    </w:p>
    <w:p w:rsidR="003E268C" w:rsidRDefault="003E268C" w:rsidP="00A161C9"/>
    <w:p w:rsidR="00A161C9" w:rsidRPr="00A161C9" w:rsidRDefault="00A161C9" w:rsidP="00A161C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78"/>
        <w:gridCol w:w="4650"/>
        <w:gridCol w:w="5303"/>
      </w:tblGrid>
      <w:tr w:rsidR="00BB3B4E" w:rsidTr="00BB3B4E">
        <w:tc>
          <w:tcPr>
            <w:tcW w:w="1278" w:type="dxa"/>
          </w:tcPr>
          <w:p w:rsidR="003E268C" w:rsidRDefault="003E268C" w:rsidP="00105F2C">
            <w:pPr>
              <w:jc w:val="center"/>
            </w:pPr>
          </w:p>
        </w:tc>
        <w:tc>
          <w:tcPr>
            <w:tcW w:w="4671" w:type="dxa"/>
          </w:tcPr>
          <w:p w:rsidR="003E268C" w:rsidRPr="003E268C" w:rsidRDefault="003E268C" w:rsidP="00105F2C">
            <w:pPr>
              <w:jc w:val="center"/>
            </w:pPr>
            <w:r>
              <w:t>Метод конечных разностей</w:t>
            </w:r>
          </w:p>
        </w:tc>
        <w:tc>
          <w:tcPr>
            <w:tcW w:w="5182" w:type="dxa"/>
          </w:tcPr>
          <w:p w:rsidR="003E268C" w:rsidRPr="003E268C" w:rsidRDefault="003E268C" w:rsidP="00105F2C">
            <w:pPr>
              <w:jc w:val="center"/>
            </w:pPr>
            <w:r>
              <w:t xml:space="preserve">Метод </w:t>
            </w:r>
            <w:proofErr w:type="spellStart"/>
            <w:r>
              <w:t>коллокации</w:t>
            </w:r>
            <w:proofErr w:type="spellEnd"/>
          </w:p>
        </w:tc>
      </w:tr>
      <w:tr w:rsidR="003E268C" w:rsidTr="00BB3B4E">
        <w:tc>
          <w:tcPr>
            <w:tcW w:w="1278" w:type="dxa"/>
          </w:tcPr>
          <w:p w:rsidR="003E268C" w:rsidRPr="003E268C" w:rsidRDefault="003E268C" w:rsidP="003E268C">
            <w:pPr>
              <w:jc w:val="center"/>
            </w:pPr>
            <w:r>
              <w:t>Прибл. решение исходной задачи</w:t>
            </w:r>
          </w:p>
        </w:tc>
        <w:tc>
          <w:tcPr>
            <w:tcW w:w="4671" w:type="dxa"/>
          </w:tcPr>
          <w:p w:rsidR="003E268C" w:rsidRDefault="00BD1A39" w:rsidP="003E268C">
            <w:pPr>
              <w:jc w:val="center"/>
            </w:pPr>
            <w:r w:rsidRPr="00C37AC5">
              <w:rPr>
                <w:noProof/>
              </w:rPr>
              <w:drawing>
                <wp:inline distT="0" distB="0" distL="0" distR="0" wp14:anchorId="6B6D2287" wp14:editId="54D28822">
                  <wp:extent cx="2018665" cy="1341755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8665" cy="1341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1A39" w:rsidRDefault="00BD1A39" w:rsidP="003E268C">
            <w:pPr>
              <w:jc w:val="center"/>
            </w:pPr>
            <w:r>
              <w:rPr>
                <w:b/>
                <w:noProof/>
              </w:rPr>
              <w:drawing>
                <wp:inline distT="0" distB="0" distL="0" distR="0" wp14:anchorId="7BD4A7B3" wp14:editId="2832705F">
                  <wp:extent cx="2609029" cy="1807535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6629" cy="181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3E268C" w:rsidRDefault="003E268C" w:rsidP="003E268C">
            <w:pPr>
              <w:jc w:val="center"/>
            </w:pPr>
          </w:p>
          <w:p w:rsidR="003E268C" w:rsidRPr="003E268C" w:rsidRDefault="003E268C" w:rsidP="003E268C">
            <w:pPr>
              <w:jc w:val="center"/>
            </w:pPr>
          </w:p>
        </w:tc>
        <w:tc>
          <w:tcPr>
            <w:tcW w:w="5182" w:type="dxa"/>
          </w:tcPr>
          <w:p w:rsidR="003E268C" w:rsidRDefault="003E268C" w:rsidP="003E268C">
            <w:pPr>
              <w:jc w:val="center"/>
            </w:pPr>
          </w:p>
          <w:p w:rsidR="003E268C" w:rsidRDefault="00A161C9" w:rsidP="003E268C">
            <w:pPr>
              <w:jc w:val="center"/>
              <w:rPr>
                <w:lang w:val="en-US"/>
              </w:rPr>
            </w:pPr>
            <w:r w:rsidRPr="00DE69BA">
              <w:drawing>
                <wp:inline distT="0" distB="0" distL="0" distR="0" wp14:anchorId="5D74DD37" wp14:editId="675769F5">
                  <wp:extent cx="3136604" cy="845139"/>
                  <wp:effectExtent l="0" t="0" r="0" b="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6852" cy="845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0208" w:rsidRPr="002E0208" w:rsidRDefault="00A161C9" w:rsidP="003E268C">
            <w:pPr>
              <w:jc w:val="center"/>
              <w:rPr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1F88DA2F" wp14:editId="6027126A">
                  <wp:extent cx="3104707" cy="1318230"/>
                  <wp:effectExtent l="0" t="0" r="0" b="0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8040" cy="13196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68C" w:rsidTr="00BB3B4E">
        <w:tc>
          <w:tcPr>
            <w:tcW w:w="1278" w:type="dxa"/>
          </w:tcPr>
          <w:p w:rsidR="003E268C" w:rsidRPr="003E268C" w:rsidRDefault="003E268C" w:rsidP="003E268C">
            <w:pPr>
              <w:jc w:val="center"/>
            </w:pPr>
            <w:r>
              <w:t>Прибл. решение тестового примера</w:t>
            </w:r>
          </w:p>
        </w:tc>
        <w:tc>
          <w:tcPr>
            <w:tcW w:w="4671" w:type="dxa"/>
          </w:tcPr>
          <w:p w:rsidR="003E268C" w:rsidRDefault="003E268C" w:rsidP="00105F2C">
            <w:pPr>
              <w:jc w:val="center"/>
            </w:pPr>
          </w:p>
          <w:p w:rsidR="003E268C" w:rsidRDefault="00BD1A39" w:rsidP="00105F2C">
            <w:pPr>
              <w:jc w:val="center"/>
              <w:rPr>
                <w:lang w:val="en-US"/>
              </w:rPr>
            </w:pPr>
            <w:r w:rsidRPr="006610B5">
              <w:rPr>
                <w:noProof/>
              </w:rPr>
              <w:drawing>
                <wp:inline distT="0" distB="0" distL="0" distR="0" wp14:anchorId="64FB769A" wp14:editId="1E01CBF0">
                  <wp:extent cx="1899920" cy="1341755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1341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375A" w:rsidRDefault="001F375A" w:rsidP="00105F2C">
            <w:pPr>
              <w:jc w:val="center"/>
              <w:rPr>
                <w:lang w:val="en-US"/>
              </w:rPr>
            </w:pPr>
          </w:p>
          <w:p w:rsidR="003E268C" w:rsidRPr="001F375A" w:rsidRDefault="00BD1A39" w:rsidP="001F375A">
            <w:pPr>
              <w:jc w:val="center"/>
              <w:rPr>
                <w:lang w:val="en-US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31B8516E" wp14:editId="0718C6C6">
                  <wp:extent cx="2825437" cy="1645749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0762" cy="164885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3E268C" w:rsidRPr="003E268C" w:rsidRDefault="003E268C" w:rsidP="00105F2C">
            <w:pPr>
              <w:jc w:val="center"/>
            </w:pPr>
          </w:p>
        </w:tc>
        <w:tc>
          <w:tcPr>
            <w:tcW w:w="5182" w:type="dxa"/>
          </w:tcPr>
          <w:p w:rsidR="003E268C" w:rsidRDefault="003E268C" w:rsidP="00105F2C">
            <w:pPr>
              <w:jc w:val="center"/>
            </w:pPr>
          </w:p>
          <w:p w:rsidR="003E268C" w:rsidRDefault="00A161C9" w:rsidP="00105F2C">
            <w:pPr>
              <w:jc w:val="center"/>
            </w:pPr>
            <w:r w:rsidRPr="00C72E28">
              <w:rPr>
                <w:noProof/>
              </w:rPr>
              <w:drawing>
                <wp:inline distT="0" distB="0" distL="0" distR="0" wp14:anchorId="3B3C19DB" wp14:editId="0BB8B670">
                  <wp:extent cx="2976880" cy="956945"/>
                  <wp:effectExtent l="0" t="0" r="0" b="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6880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268C" w:rsidRDefault="003E268C" w:rsidP="00105F2C">
            <w:pPr>
              <w:jc w:val="center"/>
            </w:pPr>
          </w:p>
          <w:p w:rsidR="003E268C" w:rsidRPr="003E268C" w:rsidRDefault="00A161C9" w:rsidP="00105F2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3B8BED" wp14:editId="2F73E781">
                  <wp:extent cx="2572373" cy="1690577"/>
                  <wp:effectExtent l="0" t="0" r="0" b="0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2434" cy="169061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68C" w:rsidRPr="003E268C" w:rsidTr="00BB3B4E">
        <w:tc>
          <w:tcPr>
            <w:tcW w:w="1278" w:type="dxa"/>
          </w:tcPr>
          <w:p w:rsidR="003E268C" w:rsidRPr="003E268C" w:rsidRDefault="003E268C" w:rsidP="00BB3B4E">
            <w:pPr>
              <w:jc w:val="center"/>
            </w:pPr>
            <w:r>
              <w:t xml:space="preserve">Оценка </w:t>
            </w:r>
            <w:proofErr w:type="spellStart"/>
            <w:r>
              <w:t>погр</w:t>
            </w:r>
            <w:proofErr w:type="spellEnd"/>
            <w:r w:rsidR="00BB3B4E">
              <w:t>.</w:t>
            </w:r>
            <w:r>
              <w:t xml:space="preserve"> решения тестового примера</w:t>
            </w:r>
          </w:p>
        </w:tc>
        <w:tc>
          <w:tcPr>
            <w:tcW w:w="4671" w:type="dxa"/>
          </w:tcPr>
          <w:p w:rsidR="00BB3B4E" w:rsidRDefault="00BB3B4E" w:rsidP="00105F2C">
            <w:pPr>
              <w:jc w:val="center"/>
            </w:pPr>
          </w:p>
          <w:p w:rsidR="00BB3B4E" w:rsidRPr="003E268C" w:rsidRDefault="00BD1A39" w:rsidP="00105F2C">
            <w:pPr>
              <w:jc w:val="center"/>
            </w:pPr>
            <w:r w:rsidRPr="006610B5">
              <w:rPr>
                <w:noProof/>
              </w:rPr>
              <w:drawing>
                <wp:inline distT="0" distB="0" distL="0" distR="0" wp14:anchorId="3CAEDEEF" wp14:editId="1BAB3B89">
                  <wp:extent cx="2909570" cy="1341755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9570" cy="1341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2" w:type="dxa"/>
          </w:tcPr>
          <w:p w:rsidR="00BB3B4E" w:rsidRDefault="00BB3B4E" w:rsidP="00105F2C">
            <w:pPr>
              <w:jc w:val="center"/>
            </w:pPr>
          </w:p>
          <w:p w:rsidR="003E268C" w:rsidRDefault="00A161C9" w:rsidP="00105F2C">
            <w:pPr>
              <w:jc w:val="center"/>
            </w:pPr>
            <w:r w:rsidRPr="00A161C9">
              <w:drawing>
                <wp:inline distT="0" distB="0" distL="0" distR="0" wp14:anchorId="073F54E6" wp14:editId="23A8BF24">
                  <wp:extent cx="3338392" cy="818707"/>
                  <wp:effectExtent l="0" t="0" r="0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2685" cy="819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3B4E" w:rsidRPr="003E268C" w:rsidRDefault="00BB3B4E" w:rsidP="00105F2C">
            <w:pPr>
              <w:jc w:val="center"/>
            </w:pPr>
          </w:p>
        </w:tc>
      </w:tr>
    </w:tbl>
    <w:p w:rsidR="003E268C" w:rsidRPr="003E268C" w:rsidRDefault="003E268C" w:rsidP="00105F2C">
      <w:pPr>
        <w:jc w:val="center"/>
      </w:pPr>
    </w:p>
    <w:p w:rsidR="003917AB" w:rsidRPr="003E268C" w:rsidRDefault="003917AB" w:rsidP="003917AB">
      <w:pPr>
        <w:tabs>
          <w:tab w:val="left" w:pos="4620"/>
        </w:tabs>
      </w:pPr>
    </w:p>
    <w:sectPr w:rsidR="003917AB" w:rsidRPr="003E268C" w:rsidSect="00D205C6">
      <w:pgSz w:w="11906" w:h="16838"/>
      <w:pgMar w:top="1134" w:right="424" w:bottom="709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C9D" w:rsidRDefault="008D5C9D" w:rsidP="002E568C">
      <w:r>
        <w:separator/>
      </w:r>
    </w:p>
  </w:endnote>
  <w:endnote w:type="continuationSeparator" w:id="0">
    <w:p w:rsidR="008D5C9D" w:rsidRDefault="008D5C9D" w:rsidP="002E5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C9D" w:rsidRDefault="008D5C9D" w:rsidP="002E568C">
      <w:r>
        <w:separator/>
      </w:r>
    </w:p>
  </w:footnote>
  <w:footnote w:type="continuationSeparator" w:id="0">
    <w:p w:rsidR="008D5C9D" w:rsidRDefault="008D5C9D" w:rsidP="002E56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>
    <w:nsid w:val="07F90A56"/>
    <w:multiLevelType w:val="hybridMultilevel"/>
    <w:tmpl w:val="C12688DC"/>
    <w:lvl w:ilvl="0" w:tplc="041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B37CD1"/>
    <w:multiLevelType w:val="hybridMultilevel"/>
    <w:tmpl w:val="8206C404"/>
    <w:lvl w:ilvl="0" w:tplc="66181B6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046417"/>
    <w:multiLevelType w:val="hybridMultilevel"/>
    <w:tmpl w:val="F1E20084"/>
    <w:lvl w:ilvl="0" w:tplc="146AAB70">
      <w:start w:val="1"/>
      <w:numFmt w:val="decimal"/>
      <w:lvlText w:val="%1."/>
      <w:lvlJc w:val="left"/>
      <w:pPr>
        <w:ind w:left="1004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64D746CE"/>
    <w:multiLevelType w:val="hybridMultilevel"/>
    <w:tmpl w:val="D28E3ACC"/>
    <w:lvl w:ilvl="0" w:tplc="FE6866EE">
      <w:start w:val="1"/>
      <w:numFmt w:val="decimal"/>
      <w:pStyle w:val="MTDisplayEquation"/>
      <w:lvlText w:val="%1)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/>
        <w:i w:val="0"/>
        <w:sz w:val="20"/>
        <w:szCs w:val="2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0CC14ED"/>
    <w:multiLevelType w:val="hybridMultilevel"/>
    <w:tmpl w:val="8206C404"/>
    <w:lvl w:ilvl="0" w:tplc="66181B6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</w:num>
  <w:num w:numId="5">
    <w:abstractNumId w:val="5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37E3"/>
    <w:rsid w:val="000069C2"/>
    <w:rsid w:val="00030D65"/>
    <w:rsid w:val="0003379F"/>
    <w:rsid w:val="00057FAC"/>
    <w:rsid w:val="00064F90"/>
    <w:rsid w:val="00071E07"/>
    <w:rsid w:val="000767F3"/>
    <w:rsid w:val="000848C5"/>
    <w:rsid w:val="000870CF"/>
    <w:rsid w:val="000A217B"/>
    <w:rsid w:val="000C5FBA"/>
    <w:rsid w:val="000E77D8"/>
    <w:rsid w:val="000F24B3"/>
    <w:rsid w:val="00105F2C"/>
    <w:rsid w:val="00120ACE"/>
    <w:rsid w:val="0012124D"/>
    <w:rsid w:val="0013744B"/>
    <w:rsid w:val="001406DC"/>
    <w:rsid w:val="001410E3"/>
    <w:rsid w:val="001472C7"/>
    <w:rsid w:val="00152E24"/>
    <w:rsid w:val="00155719"/>
    <w:rsid w:val="001705A7"/>
    <w:rsid w:val="00182AD7"/>
    <w:rsid w:val="00182B37"/>
    <w:rsid w:val="00183103"/>
    <w:rsid w:val="001A1089"/>
    <w:rsid w:val="001C1775"/>
    <w:rsid w:val="001E32BC"/>
    <w:rsid w:val="001F03B0"/>
    <w:rsid w:val="001F375A"/>
    <w:rsid w:val="002001B0"/>
    <w:rsid w:val="002037C7"/>
    <w:rsid w:val="002173E3"/>
    <w:rsid w:val="0022304B"/>
    <w:rsid w:val="002316A6"/>
    <w:rsid w:val="00273213"/>
    <w:rsid w:val="002A0468"/>
    <w:rsid w:val="002B2FF5"/>
    <w:rsid w:val="002E0208"/>
    <w:rsid w:val="002E568C"/>
    <w:rsid w:val="002F28CA"/>
    <w:rsid w:val="002F70C3"/>
    <w:rsid w:val="003109E9"/>
    <w:rsid w:val="00314771"/>
    <w:rsid w:val="00315307"/>
    <w:rsid w:val="0032583F"/>
    <w:rsid w:val="003308DB"/>
    <w:rsid w:val="00340D8D"/>
    <w:rsid w:val="00357AE4"/>
    <w:rsid w:val="00365408"/>
    <w:rsid w:val="003879F9"/>
    <w:rsid w:val="003917AB"/>
    <w:rsid w:val="003B2A40"/>
    <w:rsid w:val="003C7106"/>
    <w:rsid w:val="003D0004"/>
    <w:rsid w:val="003D56F1"/>
    <w:rsid w:val="003E268C"/>
    <w:rsid w:val="003F3ED6"/>
    <w:rsid w:val="003F53D5"/>
    <w:rsid w:val="003F7118"/>
    <w:rsid w:val="0040454F"/>
    <w:rsid w:val="00420C2B"/>
    <w:rsid w:val="004349C4"/>
    <w:rsid w:val="00436FD4"/>
    <w:rsid w:val="00445A27"/>
    <w:rsid w:val="004474FE"/>
    <w:rsid w:val="00447F2D"/>
    <w:rsid w:val="00451C4B"/>
    <w:rsid w:val="00480F44"/>
    <w:rsid w:val="004911BE"/>
    <w:rsid w:val="004A48A9"/>
    <w:rsid w:val="004A630F"/>
    <w:rsid w:val="004E229C"/>
    <w:rsid w:val="004E3DB2"/>
    <w:rsid w:val="00504682"/>
    <w:rsid w:val="00510B89"/>
    <w:rsid w:val="00534D4A"/>
    <w:rsid w:val="00540ACD"/>
    <w:rsid w:val="00546D12"/>
    <w:rsid w:val="00581116"/>
    <w:rsid w:val="00587D64"/>
    <w:rsid w:val="0059737B"/>
    <w:rsid w:val="005B4149"/>
    <w:rsid w:val="005B68AA"/>
    <w:rsid w:val="005E1A63"/>
    <w:rsid w:val="005E3C68"/>
    <w:rsid w:val="005F37E3"/>
    <w:rsid w:val="00601F5A"/>
    <w:rsid w:val="006242EA"/>
    <w:rsid w:val="0062487D"/>
    <w:rsid w:val="00633A35"/>
    <w:rsid w:val="00642128"/>
    <w:rsid w:val="00654739"/>
    <w:rsid w:val="006556A3"/>
    <w:rsid w:val="006602CA"/>
    <w:rsid w:val="00672034"/>
    <w:rsid w:val="006A06D4"/>
    <w:rsid w:val="006D08F4"/>
    <w:rsid w:val="006D6B1B"/>
    <w:rsid w:val="006E0CAE"/>
    <w:rsid w:val="006F1CFD"/>
    <w:rsid w:val="00712439"/>
    <w:rsid w:val="0072315B"/>
    <w:rsid w:val="00730A3B"/>
    <w:rsid w:val="00732F11"/>
    <w:rsid w:val="007452FF"/>
    <w:rsid w:val="00770C30"/>
    <w:rsid w:val="0077653D"/>
    <w:rsid w:val="0078633B"/>
    <w:rsid w:val="0079364F"/>
    <w:rsid w:val="007B51A0"/>
    <w:rsid w:val="007B5A8D"/>
    <w:rsid w:val="007B76E7"/>
    <w:rsid w:val="007F3C14"/>
    <w:rsid w:val="00801FD0"/>
    <w:rsid w:val="00875A09"/>
    <w:rsid w:val="008838CC"/>
    <w:rsid w:val="008B684C"/>
    <w:rsid w:val="008B7B41"/>
    <w:rsid w:val="008D5C9D"/>
    <w:rsid w:val="008F1B47"/>
    <w:rsid w:val="00911ED8"/>
    <w:rsid w:val="00923C50"/>
    <w:rsid w:val="00926F9B"/>
    <w:rsid w:val="00930772"/>
    <w:rsid w:val="009337D9"/>
    <w:rsid w:val="009422A4"/>
    <w:rsid w:val="009571DE"/>
    <w:rsid w:val="009612EE"/>
    <w:rsid w:val="00963D82"/>
    <w:rsid w:val="00972C69"/>
    <w:rsid w:val="00974B1C"/>
    <w:rsid w:val="0097730D"/>
    <w:rsid w:val="00981D1D"/>
    <w:rsid w:val="00982AFF"/>
    <w:rsid w:val="00986F53"/>
    <w:rsid w:val="00987118"/>
    <w:rsid w:val="009902B1"/>
    <w:rsid w:val="009A031C"/>
    <w:rsid w:val="009A6623"/>
    <w:rsid w:val="009D122D"/>
    <w:rsid w:val="009D4665"/>
    <w:rsid w:val="00A02814"/>
    <w:rsid w:val="00A0798C"/>
    <w:rsid w:val="00A161C9"/>
    <w:rsid w:val="00A226BD"/>
    <w:rsid w:val="00A27C77"/>
    <w:rsid w:val="00A34441"/>
    <w:rsid w:val="00A6369A"/>
    <w:rsid w:val="00A72AF4"/>
    <w:rsid w:val="00AA2B90"/>
    <w:rsid w:val="00AE39F3"/>
    <w:rsid w:val="00AF7117"/>
    <w:rsid w:val="00B009C9"/>
    <w:rsid w:val="00B1021A"/>
    <w:rsid w:val="00B103DC"/>
    <w:rsid w:val="00B1367B"/>
    <w:rsid w:val="00B259DF"/>
    <w:rsid w:val="00B45B7D"/>
    <w:rsid w:val="00B4653B"/>
    <w:rsid w:val="00B72A18"/>
    <w:rsid w:val="00B87125"/>
    <w:rsid w:val="00B95196"/>
    <w:rsid w:val="00BA2197"/>
    <w:rsid w:val="00BA7CDC"/>
    <w:rsid w:val="00BB3B4E"/>
    <w:rsid w:val="00BB4F61"/>
    <w:rsid w:val="00BD1A39"/>
    <w:rsid w:val="00BD69F7"/>
    <w:rsid w:val="00BE3642"/>
    <w:rsid w:val="00BE5AD6"/>
    <w:rsid w:val="00BE799A"/>
    <w:rsid w:val="00C06D1E"/>
    <w:rsid w:val="00C23450"/>
    <w:rsid w:val="00C259E4"/>
    <w:rsid w:val="00C26F87"/>
    <w:rsid w:val="00C3321F"/>
    <w:rsid w:val="00C4086E"/>
    <w:rsid w:val="00C40E47"/>
    <w:rsid w:val="00C57FFC"/>
    <w:rsid w:val="00C72E11"/>
    <w:rsid w:val="00C72E28"/>
    <w:rsid w:val="00C77E2F"/>
    <w:rsid w:val="00C84FE2"/>
    <w:rsid w:val="00CD2B94"/>
    <w:rsid w:val="00CE3190"/>
    <w:rsid w:val="00D11919"/>
    <w:rsid w:val="00D205C6"/>
    <w:rsid w:val="00D3310F"/>
    <w:rsid w:val="00D353FD"/>
    <w:rsid w:val="00D515E9"/>
    <w:rsid w:val="00D55AF7"/>
    <w:rsid w:val="00D61023"/>
    <w:rsid w:val="00D73395"/>
    <w:rsid w:val="00D75DE5"/>
    <w:rsid w:val="00D80DB6"/>
    <w:rsid w:val="00D834C7"/>
    <w:rsid w:val="00D941BB"/>
    <w:rsid w:val="00DC5309"/>
    <w:rsid w:val="00DE4476"/>
    <w:rsid w:val="00DE69BA"/>
    <w:rsid w:val="00DF35AE"/>
    <w:rsid w:val="00E23975"/>
    <w:rsid w:val="00E444A7"/>
    <w:rsid w:val="00E5272E"/>
    <w:rsid w:val="00E56303"/>
    <w:rsid w:val="00E67440"/>
    <w:rsid w:val="00E9051C"/>
    <w:rsid w:val="00E94224"/>
    <w:rsid w:val="00E9797B"/>
    <w:rsid w:val="00EB3B38"/>
    <w:rsid w:val="00EC1A48"/>
    <w:rsid w:val="00EC6EF7"/>
    <w:rsid w:val="00F056C7"/>
    <w:rsid w:val="00F5125F"/>
    <w:rsid w:val="00F67E08"/>
    <w:rsid w:val="00F9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B76E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с отступом 2 Знак"/>
    <w:basedOn w:val="a0"/>
    <w:link w:val="20"/>
    <w:locked/>
    <w:rsid w:val="005F37E3"/>
    <w:rPr>
      <w:sz w:val="28"/>
      <w:szCs w:val="28"/>
      <w:lang w:eastAsia="ru-RU" w:bidi="ar-SA"/>
    </w:rPr>
  </w:style>
  <w:style w:type="paragraph" w:styleId="20">
    <w:name w:val="Body Text Indent 2"/>
    <w:basedOn w:val="a"/>
    <w:link w:val="2"/>
    <w:rsid w:val="005F37E3"/>
    <w:pPr>
      <w:spacing w:before="240"/>
      <w:ind w:left="993" w:hanging="273"/>
    </w:pPr>
    <w:rPr>
      <w:sz w:val="28"/>
      <w:szCs w:val="28"/>
    </w:rPr>
  </w:style>
  <w:style w:type="paragraph" w:customStyle="1" w:styleId="msonospacing0">
    <w:name w:val="msonospacing"/>
    <w:rsid w:val="005F37E3"/>
    <w:rPr>
      <w:rFonts w:ascii="Calibri" w:hAnsi="Calibri" w:cs="Calibri"/>
      <w:sz w:val="22"/>
      <w:szCs w:val="22"/>
    </w:rPr>
  </w:style>
  <w:style w:type="paragraph" w:styleId="a3">
    <w:name w:val="Balloon Text"/>
    <w:basedOn w:val="a"/>
    <w:link w:val="a4"/>
    <w:rsid w:val="0003379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03379F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20"/>
    <w:next w:val="a"/>
    <w:rsid w:val="003F3ED6"/>
    <w:pPr>
      <w:numPr>
        <w:numId w:val="3"/>
      </w:numPr>
      <w:tabs>
        <w:tab w:val="center" w:pos="1520"/>
        <w:tab w:val="right" w:pos="2640"/>
      </w:tabs>
    </w:pPr>
  </w:style>
  <w:style w:type="paragraph" w:styleId="a5">
    <w:name w:val="List Paragraph"/>
    <w:basedOn w:val="a"/>
    <w:uiPriority w:val="34"/>
    <w:qFormat/>
    <w:rsid w:val="004A630F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F91E5D"/>
    <w:pPr>
      <w:spacing w:before="100" w:beforeAutospacing="1" w:after="100" w:afterAutospacing="1"/>
    </w:pPr>
  </w:style>
  <w:style w:type="table" w:styleId="a7">
    <w:name w:val="Table Grid"/>
    <w:basedOn w:val="a1"/>
    <w:rsid w:val="005B4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rsid w:val="002E568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2E568C"/>
    <w:rPr>
      <w:sz w:val="24"/>
      <w:szCs w:val="24"/>
    </w:rPr>
  </w:style>
  <w:style w:type="paragraph" w:styleId="aa">
    <w:name w:val="footer"/>
    <w:basedOn w:val="a"/>
    <w:link w:val="ab"/>
    <w:rsid w:val="002E568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2E568C"/>
    <w:rPr>
      <w:sz w:val="24"/>
      <w:szCs w:val="24"/>
    </w:rPr>
  </w:style>
  <w:style w:type="character" w:styleId="ac">
    <w:name w:val="Placeholder Text"/>
    <w:basedOn w:val="a0"/>
    <w:uiPriority w:val="99"/>
    <w:semiHidden/>
    <w:rsid w:val="00E444A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47.bin"/><Relationship Id="rId21" Type="http://schemas.openxmlformats.org/officeDocument/2006/relationships/image" Target="media/image7.wmf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63" Type="http://schemas.openxmlformats.org/officeDocument/2006/relationships/image" Target="media/image28.wmf"/><Relationship Id="rId68" Type="http://schemas.openxmlformats.org/officeDocument/2006/relationships/image" Target="media/image31.emf"/><Relationship Id="rId84" Type="http://schemas.openxmlformats.org/officeDocument/2006/relationships/oleObject" Target="embeddings/oleObject34.bin"/><Relationship Id="rId89" Type="http://schemas.openxmlformats.org/officeDocument/2006/relationships/image" Target="media/image46.wmf"/><Relationship Id="rId112" Type="http://schemas.openxmlformats.org/officeDocument/2006/relationships/image" Target="media/image59.emf"/><Relationship Id="rId133" Type="http://schemas.openxmlformats.org/officeDocument/2006/relationships/image" Target="media/image74.emf"/><Relationship Id="rId16" Type="http://schemas.openxmlformats.org/officeDocument/2006/relationships/oleObject" Target="embeddings/oleObject4.bin"/><Relationship Id="rId107" Type="http://schemas.openxmlformats.org/officeDocument/2006/relationships/image" Target="media/image56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6.wmf"/><Relationship Id="rId74" Type="http://schemas.openxmlformats.org/officeDocument/2006/relationships/image" Target="media/image36.wmf"/><Relationship Id="rId79" Type="http://schemas.openxmlformats.org/officeDocument/2006/relationships/image" Target="media/image39.emf"/><Relationship Id="rId102" Type="http://schemas.openxmlformats.org/officeDocument/2006/relationships/oleObject" Target="embeddings/oleObject41.bin"/><Relationship Id="rId123" Type="http://schemas.openxmlformats.org/officeDocument/2006/relationships/oleObject" Target="embeddings/oleObject49.bin"/><Relationship Id="rId128" Type="http://schemas.openxmlformats.org/officeDocument/2006/relationships/image" Target="media/image69.emf"/><Relationship Id="rId5" Type="http://schemas.openxmlformats.org/officeDocument/2006/relationships/settings" Target="settings.xml"/><Relationship Id="rId90" Type="http://schemas.openxmlformats.org/officeDocument/2006/relationships/oleObject" Target="embeddings/oleObject36.bin"/><Relationship Id="rId95" Type="http://schemas.openxmlformats.org/officeDocument/2006/relationships/image" Target="media/image50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oleObject" Target="embeddings/oleObject28.bin"/><Relationship Id="rId69" Type="http://schemas.openxmlformats.org/officeDocument/2006/relationships/image" Target="media/image32.emf"/><Relationship Id="rId77" Type="http://schemas.openxmlformats.org/officeDocument/2006/relationships/oleObject" Target="embeddings/oleObject32.bin"/><Relationship Id="rId100" Type="http://schemas.openxmlformats.org/officeDocument/2006/relationships/oleObject" Target="embeddings/oleObject40.bin"/><Relationship Id="rId105" Type="http://schemas.openxmlformats.org/officeDocument/2006/relationships/image" Target="media/image55.wmf"/><Relationship Id="rId113" Type="http://schemas.openxmlformats.org/officeDocument/2006/relationships/image" Target="media/image60.emf"/><Relationship Id="rId118" Type="http://schemas.openxmlformats.org/officeDocument/2006/relationships/image" Target="media/image63.wmf"/><Relationship Id="rId126" Type="http://schemas.openxmlformats.org/officeDocument/2006/relationships/image" Target="media/image68.wmf"/><Relationship Id="rId134" Type="http://schemas.openxmlformats.org/officeDocument/2006/relationships/image" Target="media/image75.png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0.bin"/><Relationship Id="rId80" Type="http://schemas.openxmlformats.org/officeDocument/2006/relationships/image" Target="media/image40.emf"/><Relationship Id="rId85" Type="http://schemas.openxmlformats.org/officeDocument/2006/relationships/image" Target="media/image43.emf"/><Relationship Id="rId93" Type="http://schemas.openxmlformats.org/officeDocument/2006/relationships/image" Target="media/image48.emf"/><Relationship Id="rId98" Type="http://schemas.openxmlformats.org/officeDocument/2006/relationships/oleObject" Target="embeddings/oleObject39.bin"/><Relationship Id="rId121" Type="http://schemas.openxmlformats.org/officeDocument/2006/relationships/image" Target="media/image65.e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emf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5.bin"/><Relationship Id="rId67" Type="http://schemas.openxmlformats.org/officeDocument/2006/relationships/image" Target="media/image30.emf"/><Relationship Id="rId103" Type="http://schemas.openxmlformats.org/officeDocument/2006/relationships/image" Target="media/image54.wmf"/><Relationship Id="rId108" Type="http://schemas.openxmlformats.org/officeDocument/2006/relationships/oleObject" Target="embeddings/oleObject44.bin"/><Relationship Id="rId116" Type="http://schemas.openxmlformats.org/officeDocument/2006/relationships/image" Target="media/image62.emf"/><Relationship Id="rId124" Type="http://schemas.openxmlformats.org/officeDocument/2006/relationships/image" Target="media/image67.wmf"/><Relationship Id="rId129" Type="http://schemas.openxmlformats.org/officeDocument/2006/relationships/image" Target="media/image70.emf"/><Relationship Id="rId137" Type="http://schemas.openxmlformats.org/officeDocument/2006/relationships/theme" Target="theme/theme1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54" Type="http://schemas.openxmlformats.org/officeDocument/2006/relationships/image" Target="media/image24.wmf"/><Relationship Id="rId62" Type="http://schemas.openxmlformats.org/officeDocument/2006/relationships/oleObject" Target="embeddings/oleObject27.bin"/><Relationship Id="rId70" Type="http://schemas.openxmlformats.org/officeDocument/2006/relationships/image" Target="media/image33.emf"/><Relationship Id="rId75" Type="http://schemas.openxmlformats.org/officeDocument/2006/relationships/oleObject" Target="embeddings/oleObject31.bin"/><Relationship Id="rId83" Type="http://schemas.openxmlformats.org/officeDocument/2006/relationships/image" Target="media/image42.wmf"/><Relationship Id="rId88" Type="http://schemas.openxmlformats.org/officeDocument/2006/relationships/oleObject" Target="embeddings/oleObject35.bin"/><Relationship Id="rId91" Type="http://schemas.openxmlformats.org/officeDocument/2006/relationships/image" Target="media/image47.wmf"/><Relationship Id="rId96" Type="http://schemas.openxmlformats.org/officeDocument/2006/relationships/oleObject" Target="embeddings/oleObject38.bin"/><Relationship Id="rId111" Type="http://schemas.openxmlformats.org/officeDocument/2006/relationships/image" Target="media/image58.emf"/><Relationship Id="rId132" Type="http://schemas.openxmlformats.org/officeDocument/2006/relationships/image" Target="media/image7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43.bin"/><Relationship Id="rId114" Type="http://schemas.openxmlformats.org/officeDocument/2006/relationships/image" Target="media/image61.wmf"/><Relationship Id="rId119" Type="http://schemas.openxmlformats.org/officeDocument/2006/relationships/oleObject" Target="embeddings/oleObject48.bin"/><Relationship Id="rId127" Type="http://schemas.openxmlformats.org/officeDocument/2006/relationships/oleObject" Target="embeddings/oleObject51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73" Type="http://schemas.openxmlformats.org/officeDocument/2006/relationships/image" Target="media/image35.emf"/><Relationship Id="rId78" Type="http://schemas.openxmlformats.org/officeDocument/2006/relationships/image" Target="media/image38.emf"/><Relationship Id="rId81" Type="http://schemas.openxmlformats.org/officeDocument/2006/relationships/image" Target="media/image41.wmf"/><Relationship Id="rId86" Type="http://schemas.openxmlformats.org/officeDocument/2006/relationships/image" Target="media/image44.emf"/><Relationship Id="rId94" Type="http://schemas.openxmlformats.org/officeDocument/2006/relationships/image" Target="media/image49.png"/><Relationship Id="rId99" Type="http://schemas.openxmlformats.org/officeDocument/2006/relationships/image" Target="media/image52.wmf"/><Relationship Id="rId101" Type="http://schemas.openxmlformats.org/officeDocument/2006/relationships/image" Target="media/image53.wmf"/><Relationship Id="rId122" Type="http://schemas.openxmlformats.org/officeDocument/2006/relationships/image" Target="media/image66.emf"/><Relationship Id="rId130" Type="http://schemas.openxmlformats.org/officeDocument/2006/relationships/image" Target="media/image71.png"/><Relationship Id="rId135" Type="http://schemas.openxmlformats.org/officeDocument/2006/relationships/image" Target="media/image76.e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109" Type="http://schemas.openxmlformats.org/officeDocument/2006/relationships/image" Target="media/image57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7.wmf"/><Relationship Id="rId97" Type="http://schemas.openxmlformats.org/officeDocument/2006/relationships/image" Target="media/image51.wmf"/><Relationship Id="rId104" Type="http://schemas.openxmlformats.org/officeDocument/2006/relationships/oleObject" Target="embeddings/oleObject42.bin"/><Relationship Id="rId120" Type="http://schemas.openxmlformats.org/officeDocument/2006/relationships/image" Target="media/image64.emf"/><Relationship Id="rId125" Type="http://schemas.openxmlformats.org/officeDocument/2006/relationships/oleObject" Target="embeddings/oleObject50.bin"/><Relationship Id="rId7" Type="http://schemas.openxmlformats.org/officeDocument/2006/relationships/footnotes" Target="footnotes.xml"/><Relationship Id="rId71" Type="http://schemas.openxmlformats.org/officeDocument/2006/relationships/image" Target="media/image34.wmf"/><Relationship Id="rId92" Type="http://schemas.openxmlformats.org/officeDocument/2006/relationships/oleObject" Target="embeddings/oleObject37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9.bin"/><Relationship Id="rId87" Type="http://schemas.openxmlformats.org/officeDocument/2006/relationships/image" Target="media/image45.wmf"/><Relationship Id="rId110" Type="http://schemas.openxmlformats.org/officeDocument/2006/relationships/oleObject" Target="embeddings/oleObject45.bin"/><Relationship Id="rId115" Type="http://schemas.openxmlformats.org/officeDocument/2006/relationships/oleObject" Target="embeddings/oleObject46.bin"/><Relationship Id="rId131" Type="http://schemas.openxmlformats.org/officeDocument/2006/relationships/image" Target="media/image72.emf"/><Relationship Id="rId136" Type="http://schemas.openxmlformats.org/officeDocument/2006/relationships/fontTable" Target="fontTable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3.bin"/><Relationship Id="rId19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78EE6D-C4C7-486D-85EA-F7C6D90A1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3881</TotalTime>
  <Pages>7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№13</vt:lpstr>
    </vt:vector>
  </TitlesOfParts>
  <Company/>
  <LinksUpToDate>false</LinksUpToDate>
  <CharactersWithSpaces>3902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subject/>
  <dc:creator>Роза</dc:creator>
  <cp:keywords/>
  <dc:description/>
  <cp:lastModifiedBy>пк</cp:lastModifiedBy>
  <cp:revision>154</cp:revision>
  <cp:lastPrinted>2018-04-09T08:25:00Z</cp:lastPrinted>
  <dcterms:created xsi:type="dcterms:W3CDTF">2018-04-08T18:09:00Z</dcterms:created>
  <dcterms:modified xsi:type="dcterms:W3CDTF">2021-04-21T11:53:00Z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