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F2" w:rsidRDefault="001478F2" w:rsidP="00C163B9">
      <w:pPr>
        <w:pStyle w:val="Title"/>
        <w:jc w:val="center"/>
        <w:rPr>
          <w:rFonts w:ascii="Calibri" w:hAnsi="Calibri"/>
          <w:b/>
          <w:sz w:val="36"/>
          <w:szCs w:val="36"/>
        </w:rPr>
      </w:pPr>
    </w:p>
    <w:p w:rsidR="00DD7654" w:rsidRDefault="006D4212" w:rsidP="00DD7654">
      <w:pPr>
        <w:pStyle w:val="Title"/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Laboratory System</w:t>
      </w:r>
    </w:p>
    <w:p w:rsidR="00957E51" w:rsidRPr="00957E51" w:rsidRDefault="00957E51" w:rsidP="00957E51"/>
    <w:p w:rsidR="004C50C1" w:rsidRPr="00003D58" w:rsidRDefault="00C163B9" w:rsidP="00003D58">
      <w:pPr>
        <w:pStyle w:val="NoSpacing"/>
        <w:jc w:val="both"/>
        <w:rPr>
          <w:b/>
          <w:color w:val="ED7D31" w:themeColor="accent2"/>
          <w:sz w:val="28"/>
        </w:rPr>
      </w:pPr>
      <w:r w:rsidRPr="00872212">
        <w:rPr>
          <w:b/>
          <w:color w:val="ED7D31" w:themeColor="accent2"/>
          <w:sz w:val="28"/>
        </w:rPr>
        <w:t>Challenge</w:t>
      </w:r>
    </w:p>
    <w:p w:rsidR="00CB37FD" w:rsidRDefault="005635F3" w:rsidP="005635F3">
      <w:pPr>
        <w:pStyle w:val="NoSpacing"/>
        <w:spacing w:line="276" w:lineRule="auto"/>
        <w:jc w:val="both"/>
      </w:pPr>
      <w:r>
        <w:t xml:space="preserve">Client wants to develop </w:t>
      </w:r>
      <w:r w:rsidR="00841AB8">
        <w:t>window</w:t>
      </w:r>
      <w:r w:rsidR="00C807E8" w:rsidRPr="00C807E8">
        <w:t xml:space="preserve"> based</w:t>
      </w:r>
      <w:r w:rsidR="00450C06">
        <w:t xml:space="preserve"> </w:t>
      </w:r>
      <w:r w:rsidR="00C64962">
        <w:t>software</w:t>
      </w:r>
      <w:r w:rsidR="00841AB8">
        <w:t xml:space="preserve"> for </w:t>
      </w:r>
      <w:r w:rsidR="00841AB8" w:rsidRPr="00C807E8">
        <w:t>portfolio</w:t>
      </w:r>
      <w:r w:rsidR="00C807E8" w:rsidRPr="00C807E8">
        <w:t xml:space="preserve"> of products, services and support to each and every one of customers satisfying the many needs of the users across the global laboratory research, diagnostics and molecular biology </w:t>
      </w:r>
      <w:r w:rsidR="001C0400">
        <w:t>markets.</w:t>
      </w:r>
      <w:r w:rsidR="001C0400" w:rsidRPr="001C0400">
        <w:t xml:space="preserve"> We have </w:t>
      </w:r>
      <w:r w:rsidR="00243E5E">
        <w:t>taken the samples for report and derived the result in the graphical manner along with consider parameters</w:t>
      </w:r>
      <w:r w:rsidR="00CB37FD">
        <w:t xml:space="preserve"> The software has different stages such as analysis, connection ,profile, run, setting, spectra, temperature.</w:t>
      </w:r>
    </w:p>
    <w:p w:rsidR="00076F8E" w:rsidRDefault="00076F8E" w:rsidP="005635F3">
      <w:pPr>
        <w:pStyle w:val="NoSpacing"/>
        <w:spacing w:line="276" w:lineRule="auto"/>
        <w:jc w:val="both"/>
      </w:pPr>
    </w:p>
    <w:p w:rsidR="00247119" w:rsidRPr="002B0ED5" w:rsidRDefault="005635F3" w:rsidP="00243E5E">
      <w:pPr>
        <w:pStyle w:val="NoSpacing"/>
        <w:spacing w:line="276" w:lineRule="auto"/>
        <w:jc w:val="both"/>
        <w:rPr>
          <w:b/>
          <w:color w:val="000000" w:themeColor="text1"/>
        </w:rPr>
      </w:pPr>
      <w:r>
        <w:t xml:space="preserve">The challenging part of </w:t>
      </w:r>
      <w:r w:rsidR="00243E5E">
        <w:t>software is d</w:t>
      </w:r>
      <w:r w:rsidR="00121E5B">
        <w:t>ata read for</w:t>
      </w:r>
      <w:r w:rsidR="00243E5E">
        <w:t xml:space="preserve"> firmware </w:t>
      </w:r>
      <w:r w:rsidR="00121E5B">
        <w:t>and plot the data in every</w:t>
      </w:r>
      <w:r w:rsidR="00243E5E">
        <w:t xml:space="preserve"> time </w:t>
      </w:r>
      <w:r w:rsidR="000A70BA">
        <w:t>interval and</w:t>
      </w:r>
      <w:r w:rsidR="002E210C">
        <w:t xml:space="preserve"> represent </w:t>
      </w:r>
      <w:r w:rsidR="00C31BDB">
        <w:t xml:space="preserve">it in graphical manner which consider </w:t>
      </w:r>
      <w:r w:rsidR="00FA50D9">
        <w:t xml:space="preserve">parameters like </w:t>
      </w:r>
      <w:r w:rsidR="00C31BDB">
        <w:t>temperature, min</w:t>
      </w:r>
      <w:r w:rsidR="00FA50D9">
        <w:t>imum</w:t>
      </w:r>
      <w:r w:rsidR="00C31BDB">
        <w:t>, maximum , threshold limit.</w:t>
      </w:r>
    </w:p>
    <w:p w:rsidR="00C163B9" w:rsidRPr="004C50C1" w:rsidRDefault="00C163B9" w:rsidP="00C163B9">
      <w:pPr>
        <w:pStyle w:val="NoSpacing"/>
        <w:jc w:val="both"/>
        <w:rPr>
          <w:b/>
          <w:color w:val="ED7D31" w:themeColor="accent2"/>
          <w:sz w:val="28"/>
        </w:rPr>
      </w:pPr>
      <w:r w:rsidRPr="004C50C1">
        <w:rPr>
          <w:b/>
          <w:color w:val="ED7D31" w:themeColor="accent2"/>
          <w:sz w:val="28"/>
        </w:rPr>
        <w:t>Solution</w:t>
      </w:r>
    </w:p>
    <w:p w:rsidR="004C50C1" w:rsidRDefault="00872212" w:rsidP="00C163B9">
      <w:pPr>
        <w:pStyle w:val="NoSpacing"/>
        <w:jc w:val="both"/>
      </w:pPr>
      <w:r>
        <w:t>Shaligram</w:t>
      </w:r>
      <w:r w:rsidR="00A73F22">
        <w:t xml:space="preserve"> </w:t>
      </w:r>
      <w:r>
        <w:t>Infotech</w:t>
      </w:r>
      <w:r w:rsidR="00373509">
        <w:t xml:space="preserve"> has</w:t>
      </w:r>
      <w:r w:rsidR="00BE6980">
        <w:t xml:space="preserve"> </w:t>
      </w:r>
      <w:r w:rsidR="00DC78F3">
        <w:t xml:space="preserve">developed </w:t>
      </w:r>
      <w:r w:rsidR="00841AB8">
        <w:t>with utilizing the</w:t>
      </w:r>
      <w:r w:rsidR="00013A4F">
        <w:t xml:space="preserve"> </w:t>
      </w:r>
      <w:r w:rsidR="00C90CFB">
        <w:t>latest technology</w:t>
      </w:r>
      <w:r w:rsidR="00841AB8">
        <w:t xml:space="preserve"> </w:t>
      </w:r>
      <w:r w:rsidR="00C90CFB">
        <w:t>as a Windows</w:t>
      </w:r>
      <w:r w:rsidR="00121E5B">
        <w:t xml:space="preserve"> WPF with C#</w:t>
      </w:r>
    </w:p>
    <w:p w:rsidR="00247119" w:rsidRDefault="00247119" w:rsidP="00C163B9">
      <w:pPr>
        <w:pStyle w:val="NoSpacing"/>
        <w:jc w:val="both"/>
      </w:pPr>
    </w:p>
    <w:p w:rsidR="00C163B9" w:rsidRDefault="00C163B9" w:rsidP="00121E5B">
      <w:pPr>
        <w:pStyle w:val="NoSpacing"/>
        <w:jc w:val="both"/>
      </w:pPr>
      <w:r>
        <w:t>Unique Features:</w:t>
      </w:r>
    </w:p>
    <w:p w:rsidR="00121E5B" w:rsidRDefault="00121E5B" w:rsidP="00121E5B">
      <w:pPr>
        <w:pStyle w:val="NoSpacing"/>
        <w:numPr>
          <w:ilvl w:val="0"/>
          <w:numId w:val="1"/>
        </w:numPr>
        <w:jc w:val="both"/>
      </w:pPr>
      <w:r>
        <w:t>Thi</w:t>
      </w:r>
      <w:r w:rsidR="00DF1B6C">
        <w:t>r</w:t>
      </w:r>
      <w:r>
        <w:t xml:space="preserve">d party using </w:t>
      </w:r>
      <w:r w:rsidR="00DF1B6C" w:rsidRPr="00DF1B6C">
        <w:t>Telerik</w:t>
      </w:r>
      <w:r w:rsidR="00DF1B6C">
        <w:rPr>
          <w:rFonts w:ascii="Arial" w:hAnsi="Arial" w:cs="Arial"/>
          <w:color w:val="222222"/>
          <w:shd w:val="clear" w:color="auto" w:fill="FFFFFF"/>
        </w:rPr>
        <w:t> </w:t>
      </w:r>
      <w:r w:rsidR="007F7A92">
        <w:rPr>
          <w:rFonts w:ascii="Arial" w:hAnsi="Arial" w:cs="Arial"/>
          <w:color w:val="222222"/>
          <w:shd w:val="clear" w:color="auto" w:fill="FFFFFF"/>
        </w:rPr>
        <w:t xml:space="preserve">For User Interface </w:t>
      </w:r>
    </w:p>
    <w:p w:rsidR="00FB3969" w:rsidRDefault="00121E5B" w:rsidP="00121E5B">
      <w:pPr>
        <w:pStyle w:val="NoSpacing"/>
        <w:numPr>
          <w:ilvl w:val="0"/>
          <w:numId w:val="1"/>
        </w:numPr>
        <w:jc w:val="both"/>
      </w:pPr>
      <w:r>
        <w:t>Responsive</w:t>
      </w:r>
    </w:p>
    <w:p w:rsidR="005E300E" w:rsidRDefault="00121E5B" w:rsidP="001859AE">
      <w:pPr>
        <w:pStyle w:val="NoSpacing"/>
        <w:numPr>
          <w:ilvl w:val="0"/>
          <w:numId w:val="1"/>
        </w:numPr>
        <w:jc w:val="both"/>
      </w:pPr>
      <w:r>
        <w:t>Reports For doctors</w:t>
      </w:r>
    </w:p>
    <w:p w:rsidR="005E300E" w:rsidRDefault="005E300E" w:rsidP="001859AE">
      <w:pPr>
        <w:pStyle w:val="NoSpacing"/>
        <w:numPr>
          <w:ilvl w:val="0"/>
          <w:numId w:val="1"/>
        </w:numPr>
        <w:jc w:val="both"/>
      </w:pPr>
      <w:r>
        <w:t>User Friendly UI</w:t>
      </w:r>
    </w:p>
    <w:p w:rsidR="00877FED" w:rsidRDefault="00877FED" w:rsidP="007C0095">
      <w:pPr>
        <w:pStyle w:val="NoSpacing"/>
        <w:numPr>
          <w:ilvl w:val="0"/>
          <w:numId w:val="1"/>
        </w:numPr>
        <w:jc w:val="both"/>
      </w:pPr>
      <w:r>
        <w:t>Security</w:t>
      </w:r>
    </w:p>
    <w:p w:rsidR="00C62522" w:rsidRDefault="00C62522" w:rsidP="007C0095">
      <w:pPr>
        <w:pStyle w:val="NoSpacing"/>
        <w:numPr>
          <w:ilvl w:val="0"/>
          <w:numId w:val="1"/>
        </w:numPr>
        <w:jc w:val="both"/>
      </w:pPr>
      <w:r>
        <w:t>View Graphical Data</w:t>
      </w:r>
    </w:p>
    <w:p w:rsidR="00C62522" w:rsidRDefault="00C62522" w:rsidP="00FB44A2">
      <w:pPr>
        <w:pStyle w:val="NoSpacing"/>
        <w:ind w:left="720"/>
        <w:jc w:val="both"/>
      </w:pPr>
    </w:p>
    <w:p w:rsidR="00C163B9" w:rsidRDefault="00C163B9" w:rsidP="000E7DB7">
      <w:pPr>
        <w:pStyle w:val="NoSpacing"/>
        <w:ind w:left="360"/>
        <w:jc w:val="both"/>
      </w:pPr>
    </w:p>
    <w:p w:rsidR="00C163B9" w:rsidRDefault="00C163B9" w:rsidP="00C163B9">
      <w:pPr>
        <w:pStyle w:val="NoSpacing"/>
        <w:jc w:val="both"/>
        <w:rPr>
          <w:b/>
          <w:sz w:val="28"/>
        </w:rPr>
      </w:pPr>
    </w:p>
    <w:p w:rsidR="00BC680D" w:rsidRDefault="00BC680D" w:rsidP="00C163B9">
      <w:pPr>
        <w:pStyle w:val="NoSpacing"/>
        <w:jc w:val="both"/>
        <w:rPr>
          <w:b/>
          <w:color w:val="ED7D31" w:themeColor="accent2"/>
          <w:sz w:val="28"/>
        </w:rPr>
      </w:pPr>
    </w:p>
    <w:p w:rsidR="00C163B9" w:rsidRPr="004C50C1" w:rsidRDefault="00C163B9" w:rsidP="00C163B9">
      <w:pPr>
        <w:pStyle w:val="NoSpacing"/>
        <w:jc w:val="both"/>
        <w:rPr>
          <w:b/>
          <w:color w:val="ED7D31" w:themeColor="accent2"/>
          <w:sz w:val="28"/>
        </w:rPr>
      </w:pPr>
      <w:r w:rsidRPr="004C50C1">
        <w:rPr>
          <w:b/>
          <w:color w:val="ED7D31" w:themeColor="accent2"/>
          <w:sz w:val="28"/>
        </w:rPr>
        <w:t>Result</w:t>
      </w:r>
    </w:p>
    <w:p w:rsidR="005B54F9" w:rsidRDefault="00AC0167" w:rsidP="00C163B9">
      <w:pPr>
        <w:pStyle w:val="NoSpacing"/>
        <w:jc w:val="both"/>
      </w:pPr>
      <w:r>
        <w:t xml:space="preserve">Client has been </w:t>
      </w:r>
      <w:r w:rsidR="00973CCE">
        <w:t xml:space="preserve">successfully developed the automated robust </w:t>
      </w:r>
      <w:r w:rsidR="000A70BA">
        <w:t>software</w:t>
      </w:r>
      <w:r w:rsidR="00973CCE">
        <w:t xml:space="preserve"> and enhance their business as well </w:t>
      </w:r>
      <w:r w:rsidR="0024382C">
        <w:t>as saving</w:t>
      </w:r>
      <w:r w:rsidR="00973CCE">
        <w:t xml:space="preserve"> the time. </w:t>
      </w:r>
    </w:p>
    <w:p w:rsidR="00C45C72" w:rsidRDefault="00C45C72" w:rsidP="00C163B9">
      <w:pPr>
        <w:pStyle w:val="NoSpacing"/>
        <w:jc w:val="both"/>
      </w:pPr>
    </w:p>
    <w:p w:rsidR="005B54F9" w:rsidRPr="005B54F9" w:rsidRDefault="00316495" w:rsidP="005B54F9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Window</w:t>
      </w:r>
      <w:r w:rsidR="00450C06">
        <w:rPr>
          <w:rFonts w:asciiTheme="minorHAnsi" w:hAnsiTheme="minorHAnsi"/>
          <w:sz w:val="22"/>
          <w:szCs w:val="22"/>
        </w:rPr>
        <w:t xml:space="preserve"> </w:t>
      </w:r>
      <w:r w:rsidR="000A70BA">
        <w:rPr>
          <w:rFonts w:asciiTheme="minorHAnsi" w:hAnsiTheme="minorHAnsi"/>
          <w:sz w:val="22"/>
          <w:szCs w:val="22"/>
        </w:rPr>
        <w:t xml:space="preserve">Application </w:t>
      </w:r>
      <w:r w:rsidR="000A70BA" w:rsidRPr="005B54F9">
        <w:rPr>
          <w:rFonts w:asciiTheme="minorHAnsi" w:hAnsiTheme="minorHAnsi"/>
          <w:sz w:val="22"/>
          <w:szCs w:val="22"/>
        </w:rPr>
        <w:t>comes</w:t>
      </w:r>
      <w:r w:rsidR="005B54F9" w:rsidRPr="005B54F9">
        <w:rPr>
          <w:rFonts w:asciiTheme="minorHAnsi" w:hAnsiTheme="minorHAnsi"/>
          <w:sz w:val="22"/>
          <w:szCs w:val="22"/>
        </w:rPr>
        <w:t xml:space="preserve"> with client’s 100% requirement and has given then the high level of satisfaction.</w:t>
      </w:r>
    </w:p>
    <w:p w:rsidR="005B54F9" w:rsidRPr="005B54F9" w:rsidRDefault="00DB62FB" w:rsidP="005B54F9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5B54F9" w:rsidRPr="005B54F9">
        <w:rPr>
          <w:rFonts w:asciiTheme="minorHAnsi" w:hAnsiTheme="minorHAnsi"/>
          <w:sz w:val="22"/>
          <w:szCs w:val="22"/>
        </w:rPr>
        <w:t xml:space="preserve">he </w:t>
      </w:r>
      <w:r w:rsidR="00316495">
        <w:rPr>
          <w:rFonts w:asciiTheme="minorHAnsi" w:hAnsiTheme="minorHAnsi"/>
          <w:sz w:val="22"/>
          <w:szCs w:val="22"/>
        </w:rPr>
        <w:t>window</w:t>
      </w:r>
      <w:r w:rsidR="00CF4DEB">
        <w:rPr>
          <w:rFonts w:asciiTheme="minorHAnsi" w:hAnsiTheme="minorHAnsi"/>
          <w:sz w:val="22"/>
          <w:szCs w:val="22"/>
        </w:rPr>
        <w:t xml:space="preserve"> software </w:t>
      </w:r>
      <w:r w:rsidR="005B54F9" w:rsidRPr="005B54F9">
        <w:rPr>
          <w:rFonts w:asciiTheme="minorHAnsi" w:hAnsiTheme="minorHAnsi"/>
          <w:sz w:val="22"/>
          <w:szCs w:val="22"/>
        </w:rPr>
        <w:t>was exactly looking at what the client wanted.</w:t>
      </w:r>
    </w:p>
    <w:p w:rsidR="0087667A" w:rsidRDefault="005B54F9" w:rsidP="0087667A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5B54F9">
        <w:rPr>
          <w:rFonts w:asciiTheme="minorHAnsi" w:hAnsiTheme="minorHAnsi"/>
          <w:sz w:val="22"/>
          <w:szCs w:val="22"/>
        </w:rPr>
        <w:t>Developer ensured 100% adherence to the client for requirem</w:t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="00412C19">
        <w:rPr>
          <w:rFonts w:asciiTheme="minorHAnsi" w:hAnsiTheme="minorHAnsi"/>
          <w:sz w:val="22"/>
          <w:szCs w:val="22"/>
        </w:rPr>
        <w:softHyphen/>
      </w:r>
      <w:r w:rsidRPr="005B54F9">
        <w:rPr>
          <w:rFonts w:asciiTheme="minorHAnsi" w:hAnsiTheme="minorHAnsi"/>
          <w:sz w:val="22"/>
          <w:szCs w:val="22"/>
        </w:rPr>
        <w:t>ents.</w:t>
      </w:r>
    </w:p>
    <w:p w:rsidR="0087667A" w:rsidRDefault="0087667A" w:rsidP="0087667A">
      <w:pPr>
        <w:pStyle w:val="ListParagraph"/>
        <w:numPr>
          <w:ilvl w:val="0"/>
          <w:numId w:val="5"/>
        </w:numPr>
        <w:spacing w:after="200" w:line="276" w:lineRule="auto"/>
        <w:contextualSpacing/>
        <w:rPr>
          <w:rFonts w:asciiTheme="minorHAnsi" w:hAnsiTheme="minorHAnsi"/>
          <w:sz w:val="22"/>
          <w:szCs w:val="22"/>
        </w:rPr>
      </w:pPr>
      <w:r w:rsidRPr="0087667A">
        <w:rPr>
          <w:rFonts w:asciiTheme="minorHAnsi" w:hAnsiTheme="minorHAnsi"/>
          <w:sz w:val="22"/>
          <w:szCs w:val="22"/>
        </w:rPr>
        <w:t xml:space="preserve">The client was very happy with the </w:t>
      </w:r>
      <w:r w:rsidR="00997806">
        <w:rPr>
          <w:rFonts w:asciiTheme="minorHAnsi" w:hAnsiTheme="minorHAnsi"/>
          <w:sz w:val="22"/>
          <w:szCs w:val="22"/>
        </w:rPr>
        <w:t xml:space="preserve">design </w:t>
      </w:r>
      <w:r w:rsidRPr="0087667A">
        <w:rPr>
          <w:rFonts w:asciiTheme="minorHAnsi" w:hAnsiTheme="minorHAnsi"/>
          <w:sz w:val="22"/>
          <w:szCs w:val="22"/>
        </w:rPr>
        <w:t>and feature which we have provided to him.</w:t>
      </w:r>
    </w:p>
    <w:p w:rsidR="00252085" w:rsidRDefault="00252085" w:rsidP="00252085">
      <w:pPr>
        <w:pStyle w:val="ListParagraph"/>
        <w:spacing w:after="20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076F8E" w:rsidRDefault="00076F8E" w:rsidP="00252085">
      <w:pPr>
        <w:pStyle w:val="ListParagraph"/>
        <w:spacing w:after="20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076F8E" w:rsidRDefault="00076F8E" w:rsidP="00252085">
      <w:pPr>
        <w:pStyle w:val="ListParagraph"/>
        <w:spacing w:after="20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Analysis Screen</w:t>
      </w:r>
    </w:p>
    <w:p w:rsidR="00252085" w:rsidRDefault="00252085" w:rsidP="00252085"/>
    <w:p w:rsidR="00252085" w:rsidRDefault="00252085" w:rsidP="00252085">
      <w:pPr>
        <w:pStyle w:val="ListParagraph"/>
        <w:ind w:left="360"/>
      </w:pPr>
      <w:r w:rsidRPr="00076F8E">
        <w:rPr>
          <w:noProof/>
          <w:bdr w:val="single" w:sz="4" w:space="0" w:color="auto"/>
        </w:rPr>
        <w:lastRenderedPageBreak/>
        <w:drawing>
          <wp:inline distT="0" distB="0" distL="0" distR="0">
            <wp:extent cx="5943600" cy="27190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Connection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lastRenderedPageBreak/>
        <w:drawing>
          <wp:inline distT="0" distB="0" distL="0" distR="0">
            <wp:extent cx="5943600" cy="26958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Profile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drawing>
          <wp:inline distT="0" distB="0" distL="0" distR="0">
            <wp:extent cx="5941803" cy="2389517"/>
            <wp:effectExtent l="19050" t="0" r="17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Run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lastRenderedPageBreak/>
        <w:drawing>
          <wp:inline distT="0" distB="0" distL="0" distR="0">
            <wp:extent cx="5941803" cy="2251495"/>
            <wp:effectExtent l="19050" t="0" r="179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Setting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drawing>
          <wp:inline distT="0" distB="0" distL="0" distR="0">
            <wp:extent cx="5934373" cy="2009955"/>
            <wp:effectExtent l="19050" t="0" r="922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Spectra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lastRenderedPageBreak/>
        <w:drawing>
          <wp:inline distT="0" distB="0" distL="0" distR="0">
            <wp:extent cx="5941603" cy="2329132"/>
            <wp:effectExtent l="19050" t="0" r="19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85" w:rsidRDefault="00252085" w:rsidP="00252085">
      <w:pPr>
        <w:pStyle w:val="ListParagraph"/>
        <w:numPr>
          <w:ilvl w:val="0"/>
          <w:numId w:val="5"/>
        </w:numPr>
      </w:pPr>
      <w:r>
        <w:t>Temperature Screen</w:t>
      </w:r>
    </w:p>
    <w:p w:rsidR="00252085" w:rsidRDefault="00252085" w:rsidP="00252085">
      <w:pPr>
        <w:pStyle w:val="ListParagraph"/>
        <w:ind w:left="360"/>
      </w:pPr>
    </w:p>
    <w:p w:rsidR="00252085" w:rsidRDefault="00252085" w:rsidP="00252085">
      <w:pPr>
        <w:pStyle w:val="ListParagraph"/>
        <w:ind w:left="360"/>
      </w:pPr>
      <w:r w:rsidRPr="002941C2">
        <w:rPr>
          <w:noProof/>
          <w:bdr w:val="single" w:sz="4" w:space="0" w:color="auto"/>
        </w:rPr>
        <w:drawing>
          <wp:inline distT="0" distB="0" distL="0" distR="0">
            <wp:extent cx="5932344" cy="2609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BA" w:rsidRDefault="000A70BA" w:rsidP="00252085"/>
    <w:p w:rsidR="00252085" w:rsidRDefault="00252085" w:rsidP="00252085"/>
    <w:p w:rsidR="00C163B9" w:rsidRDefault="00C163B9" w:rsidP="000A70BA">
      <w:pPr>
        <w:rPr>
          <w:b/>
          <w:color w:val="ED7D31" w:themeColor="accent2"/>
          <w:sz w:val="28"/>
        </w:rPr>
      </w:pPr>
      <w:r w:rsidRPr="004C50C1">
        <w:rPr>
          <w:b/>
          <w:color w:val="ED7D31" w:themeColor="accent2"/>
          <w:sz w:val="28"/>
        </w:rPr>
        <w:t>Technology</w:t>
      </w:r>
    </w:p>
    <w:tbl>
      <w:tblPr>
        <w:tblStyle w:val="GridTable1Light-Accent21"/>
        <w:tblW w:w="9378" w:type="dxa"/>
        <w:tblLook w:val="04A0"/>
      </w:tblPr>
      <w:tblGrid>
        <w:gridCol w:w="4689"/>
        <w:gridCol w:w="4689"/>
      </w:tblGrid>
      <w:tr w:rsidR="004C50C1" w:rsidTr="00CD17A9">
        <w:trPr>
          <w:cnfStyle w:val="100000000000"/>
          <w:trHeight w:val="219"/>
        </w:trPr>
        <w:tc>
          <w:tcPr>
            <w:cnfStyle w:val="001000000000"/>
            <w:tcW w:w="4689" w:type="dxa"/>
          </w:tcPr>
          <w:p w:rsidR="004C50C1" w:rsidRPr="004C50C1" w:rsidRDefault="004C50C1" w:rsidP="00C163B9">
            <w:pPr>
              <w:pStyle w:val="NoSpacing"/>
              <w:jc w:val="both"/>
              <w:rPr>
                <w:b w:val="0"/>
                <w:color w:val="ED7D31" w:themeColor="accent2"/>
              </w:rPr>
            </w:pPr>
            <w:r w:rsidRPr="004C50C1">
              <w:rPr>
                <w:b w:val="0"/>
              </w:rPr>
              <w:t>Application Server</w:t>
            </w:r>
          </w:p>
        </w:tc>
        <w:tc>
          <w:tcPr>
            <w:tcW w:w="4689" w:type="dxa"/>
          </w:tcPr>
          <w:p w:rsidR="004C50C1" w:rsidRDefault="00316495" w:rsidP="00C163B9">
            <w:pPr>
              <w:pStyle w:val="NoSpacing"/>
              <w:jc w:val="both"/>
              <w:cnfStyle w:val="100000000000"/>
              <w:rPr>
                <w:b w:val="0"/>
                <w:color w:val="ED7D31" w:themeColor="accent2"/>
                <w:sz w:val="28"/>
              </w:rPr>
            </w:pPr>
            <w:r>
              <w:rPr>
                <w:b w:val="0"/>
              </w:rPr>
              <w:t>Window</w:t>
            </w:r>
          </w:p>
        </w:tc>
      </w:tr>
      <w:tr w:rsidR="004C50C1" w:rsidTr="00CD17A9">
        <w:trPr>
          <w:trHeight w:val="219"/>
        </w:trPr>
        <w:tc>
          <w:tcPr>
            <w:cnfStyle w:val="001000000000"/>
            <w:tcW w:w="4689" w:type="dxa"/>
          </w:tcPr>
          <w:p w:rsidR="004C50C1" w:rsidRDefault="004C50C1" w:rsidP="00C163B9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>Programming Language</w:t>
            </w:r>
          </w:p>
        </w:tc>
        <w:tc>
          <w:tcPr>
            <w:tcW w:w="4689" w:type="dxa"/>
          </w:tcPr>
          <w:p w:rsidR="004C50C1" w:rsidRDefault="00316495" w:rsidP="00316495">
            <w:pPr>
              <w:pStyle w:val="NoSpacing"/>
              <w:jc w:val="both"/>
              <w:cnfStyle w:val="000000000000"/>
            </w:pPr>
            <w:r>
              <w:t>WPF with C#</w:t>
            </w:r>
          </w:p>
        </w:tc>
      </w:tr>
      <w:tr w:rsidR="004C50C1" w:rsidTr="00CD17A9">
        <w:trPr>
          <w:trHeight w:val="219"/>
        </w:trPr>
        <w:tc>
          <w:tcPr>
            <w:cnfStyle w:val="001000000000"/>
            <w:tcW w:w="4689" w:type="dxa"/>
          </w:tcPr>
          <w:p w:rsidR="004C50C1" w:rsidRDefault="004C50C1" w:rsidP="00C163B9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>Database</w:t>
            </w:r>
          </w:p>
        </w:tc>
        <w:tc>
          <w:tcPr>
            <w:tcW w:w="4689" w:type="dxa"/>
          </w:tcPr>
          <w:p w:rsidR="004C50C1" w:rsidRDefault="00AC0167" w:rsidP="00C163B9">
            <w:pPr>
              <w:pStyle w:val="NoSpacing"/>
              <w:jc w:val="both"/>
              <w:cnfStyle w:val="000000000000"/>
            </w:pPr>
            <w:r>
              <w:t>MS SQL Server 201</w:t>
            </w:r>
            <w:r w:rsidR="000F4B83">
              <w:t>4</w:t>
            </w:r>
          </w:p>
        </w:tc>
      </w:tr>
      <w:tr w:rsidR="004C50C1" w:rsidTr="00CD17A9">
        <w:trPr>
          <w:trHeight w:val="207"/>
        </w:trPr>
        <w:tc>
          <w:tcPr>
            <w:cnfStyle w:val="001000000000"/>
            <w:tcW w:w="4689" w:type="dxa"/>
          </w:tcPr>
          <w:p w:rsidR="004C50C1" w:rsidRDefault="004C50C1" w:rsidP="00C163B9">
            <w:pPr>
              <w:pStyle w:val="NoSpacing"/>
              <w:jc w:val="both"/>
              <w:rPr>
                <w:b w:val="0"/>
              </w:rPr>
            </w:pPr>
            <w:r w:rsidRPr="00CD17A9">
              <w:rPr>
                <w:b w:val="0"/>
              </w:rPr>
              <w:t>Development Tool</w:t>
            </w:r>
          </w:p>
        </w:tc>
        <w:tc>
          <w:tcPr>
            <w:tcW w:w="4689" w:type="dxa"/>
          </w:tcPr>
          <w:p w:rsidR="004C50C1" w:rsidRPr="00CD17A9" w:rsidRDefault="004C50C1" w:rsidP="00C163B9">
            <w:pPr>
              <w:pStyle w:val="NoSpacing"/>
              <w:jc w:val="both"/>
              <w:cnfStyle w:val="000000000000"/>
              <w:rPr>
                <w:bCs/>
              </w:rPr>
            </w:pPr>
            <w:r w:rsidRPr="00CD17A9">
              <w:rPr>
                <w:bCs/>
              </w:rPr>
              <w:t>Visual Studio</w:t>
            </w:r>
          </w:p>
        </w:tc>
      </w:tr>
      <w:tr w:rsidR="004C50C1" w:rsidTr="00CD17A9">
        <w:trPr>
          <w:trHeight w:val="600"/>
        </w:trPr>
        <w:tc>
          <w:tcPr>
            <w:cnfStyle w:val="001000000000"/>
            <w:tcW w:w="4689" w:type="dxa"/>
          </w:tcPr>
          <w:p w:rsidR="004C50C1" w:rsidRPr="00CD17A9" w:rsidRDefault="004C50C1" w:rsidP="00C163B9">
            <w:pPr>
              <w:pStyle w:val="NoSpacing"/>
              <w:jc w:val="both"/>
              <w:rPr>
                <w:b w:val="0"/>
              </w:rPr>
            </w:pPr>
            <w:r w:rsidRPr="00CD17A9">
              <w:rPr>
                <w:b w:val="0"/>
              </w:rPr>
              <w:t>Third party components/applications</w:t>
            </w:r>
          </w:p>
        </w:tc>
        <w:tc>
          <w:tcPr>
            <w:tcW w:w="4689" w:type="dxa"/>
          </w:tcPr>
          <w:p w:rsidR="004C50C1" w:rsidRPr="00CD17A9" w:rsidRDefault="00DF1B6C" w:rsidP="00316495">
            <w:pPr>
              <w:pStyle w:val="NoSpacing"/>
              <w:jc w:val="both"/>
              <w:cnfStyle w:val="000000000000"/>
              <w:rPr>
                <w:bCs/>
              </w:rPr>
            </w:pPr>
            <w:r w:rsidRPr="00DF1B6C">
              <w:t>Telerik</w:t>
            </w:r>
          </w:p>
        </w:tc>
      </w:tr>
    </w:tbl>
    <w:p w:rsidR="00CD17A9" w:rsidRDefault="00CD17A9" w:rsidP="00C163B9">
      <w:pPr>
        <w:pStyle w:val="NoSpacing"/>
        <w:jc w:val="both"/>
        <w:rPr>
          <w:b/>
          <w:color w:val="ED7D31" w:themeColor="accent2"/>
          <w:sz w:val="28"/>
        </w:rPr>
      </w:pPr>
    </w:p>
    <w:p w:rsidR="00CE6347" w:rsidRDefault="00CE6347" w:rsidP="00C163B9">
      <w:pPr>
        <w:pStyle w:val="NoSpacing"/>
        <w:jc w:val="both"/>
      </w:pPr>
    </w:p>
    <w:p w:rsidR="009E19CD" w:rsidRPr="00BB039D" w:rsidRDefault="009E19CD" w:rsidP="009E19CD">
      <w:pPr>
        <w:pStyle w:val="NoSpacing"/>
        <w:jc w:val="both"/>
        <w:rPr>
          <w:b/>
          <w:color w:val="FF0000"/>
          <w:sz w:val="28"/>
          <w:szCs w:val="28"/>
        </w:rPr>
      </w:pPr>
      <w:r>
        <w:rPr>
          <w:b/>
          <w:color w:val="ED7D31" w:themeColor="accent2"/>
          <w:sz w:val="28"/>
        </w:rPr>
        <w:t>Why Shaligram Infotech?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lastRenderedPageBreak/>
        <w:t>ISO 9001:2008 certified organization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Successfully executed more than 400 Projects on ASP.NET technology.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Expertise in Microsoft Technologies Development (.NET, ASP.NET MVC, WPF, UWP, SQL, SharePoint, BizTalk)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5 Microsoft Certified Developers.</w:t>
      </w:r>
      <w:bookmarkStart w:id="0" w:name="_GoBack"/>
      <w:bookmarkEnd w:id="0"/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Expertise in Mobile Technology like iOS, Android, Windows smart phones.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Expertise in PHP Development with Successful delivery of more than 400 projects.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Expertise in different Frameworks such as Zend, Code ignitor and open sources such as WordPress, Joomla, Magento, etc.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Consulting led Solutions - All services are bundled into point solutions that address critical IT needs for Industry sectors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 xml:space="preserve">Focus on Innovation - </w:t>
      </w:r>
      <w:sdt>
        <w:sdtPr>
          <w:rPr>
            <w:rFonts w:asciiTheme="minorHAnsi" w:hAnsiTheme="minorHAnsi" w:cstheme="minorHAnsi"/>
            <w:sz w:val="22"/>
            <w:szCs w:val="22"/>
          </w:rPr>
          <w:alias w:val="Company"/>
          <w:id w:val="104562104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C90CFB">
            <w:rPr>
              <w:rFonts w:asciiTheme="minorHAnsi" w:hAnsiTheme="minorHAnsi" w:cstheme="minorHAnsi"/>
              <w:sz w:val="22"/>
              <w:szCs w:val="22"/>
            </w:rPr>
            <w:t>Shaligram Infotech</w:t>
          </w:r>
          <w:r w:rsidR="00252085">
            <w:rPr>
              <w:rFonts w:asciiTheme="minorHAnsi" w:hAnsiTheme="minorHAnsi" w:cstheme="minorHAnsi"/>
              <w:sz w:val="22"/>
              <w:szCs w:val="22"/>
            </w:rPr>
            <w:t xml:space="preserve"> </w:t>
          </w:r>
        </w:sdtContent>
      </w:sdt>
      <w:r w:rsidRPr="00C90CFB">
        <w:rPr>
          <w:rFonts w:asciiTheme="minorHAnsi" w:hAnsiTheme="minorHAnsi" w:cstheme="minorHAnsi"/>
          <w:sz w:val="22"/>
          <w:szCs w:val="22"/>
        </w:rPr>
        <w:t>continues to focus on driving innovation and makes significant investments in developing IP assets, accelerators etc.</w:t>
      </w:r>
    </w:p>
    <w:p w:rsidR="009E19CD" w:rsidRPr="00C90CFB" w:rsidRDefault="009E19CD" w:rsidP="009E19CD">
      <w:pPr>
        <w:pStyle w:val="ListParagraph"/>
        <w:numPr>
          <w:ilvl w:val="0"/>
          <w:numId w:val="3"/>
        </w:numPr>
        <w:spacing w:before="240" w:after="24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90CFB">
        <w:rPr>
          <w:rFonts w:asciiTheme="minorHAnsi" w:hAnsiTheme="minorHAnsi" w:cstheme="minorHAnsi"/>
          <w:sz w:val="22"/>
          <w:szCs w:val="22"/>
        </w:rPr>
        <w:t>"Customer First" culture - Agility and flexibility with the willingness to adapt to client's context and the drive to show excellence have been instrumental in our long term relationships with our clients</w:t>
      </w:r>
    </w:p>
    <w:p w:rsidR="00CE6347" w:rsidRDefault="00CE6347" w:rsidP="00C163B9">
      <w:pPr>
        <w:pStyle w:val="NoSpacing"/>
        <w:jc w:val="both"/>
      </w:pPr>
    </w:p>
    <w:sectPr w:rsidR="00CE6347" w:rsidSect="00C9548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2BE" w:rsidRDefault="001A42BE" w:rsidP="00872212">
      <w:pPr>
        <w:spacing w:after="0" w:line="240" w:lineRule="auto"/>
      </w:pPr>
      <w:r>
        <w:separator/>
      </w:r>
    </w:p>
  </w:endnote>
  <w:endnote w:type="continuationSeparator" w:id="1">
    <w:p w:rsidR="001A42BE" w:rsidRDefault="001A42BE" w:rsidP="0087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3CC" w:rsidRDefault="002B13CC">
    <w:pPr>
      <w:pStyle w:val="Footer"/>
    </w:pPr>
    <w:r w:rsidRPr="002B13CC">
      <w:t>http://www.</w:t>
    </w:r>
    <w:r w:rsidR="006F1830">
      <w:t>shaligraminfotech</w:t>
    </w:r>
    <w:r w:rsidRPr="002B13CC">
      <w:t>.com/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2BE" w:rsidRDefault="001A42BE" w:rsidP="00872212">
      <w:pPr>
        <w:spacing w:after="0" w:line="240" w:lineRule="auto"/>
      </w:pPr>
      <w:r>
        <w:separator/>
      </w:r>
    </w:p>
  </w:footnote>
  <w:footnote w:type="continuationSeparator" w:id="1">
    <w:p w:rsidR="001A42BE" w:rsidRDefault="001A42BE" w:rsidP="0087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212" w:rsidRDefault="006F1830">
    <w:pPr>
      <w:pStyle w:val="Header"/>
    </w:pPr>
    <w:r>
      <w:rPr>
        <w:noProof/>
      </w:rPr>
      <w:drawing>
        <wp:inline distT="0" distB="0" distL="0" distR="0">
          <wp:extent cx="2057400" cy="561109"/>
          <wp:effectExtent l="19050" t="0" r="0" b="0"/>
          <wp:docPr id="4" name="Picture 4" descr="C:\Users\si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611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80FCF"/>
    <w:multiLevelType w:val="hybridMultilevel"/>
    <w:tmpl w:val="371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35745"/>
    <w:multiLevelType w:val="hybridMultilevel"/>
    <w:tmpl w:val="89E83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01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32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C5E705F"/>
    <w:multiLevelType w:val="hybridMultilevel"/>
    <w:tmpl w:val="58EA8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88D0A1D"/>
    <w:multiLevelType w:val="hybridMultilevel"/>
    <w:tmpl w:val="ECF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449"/>
    <w:rsid w:val="00003D58"/>
    <w:rsid w:val="00013A4F"/>
    <w:rsid w:val="00015AA9"/>
    <w:rsid w:val="00063CA8"/>
    <w:rsid w:val="00076F8E"/>
    <w:rsid w:val="00090B04"/>
    <w:rsid w:val="000A70BA"/>
    <w:rsid w:val="000E2B48"/>
    <w:rsid w:val="000E5A16"/>
    <w:rsid w:val="000E7DB7"/>
    <w:rsid w:val="000F260B"/>
    <w:rsid w:val="000F4B83"/>
    <w:rsid w:val="001078D5"/>
    <w:rsid w:val="00110216"/>
    <w:rsid w:val="00121E5B"/>
    <w:rsid w:val="00131066"/>
    <w:rsid w:val="001478F2"/>
    <w:rsid w:val="001859AE"/>
    <w:rsid w:val="00192EE6"/>
    <w:rsid w:val="00195A3E"/>
    <w:rsid w:val="001A1BDD"/>
    <w:rsid w:val="001A3B0B"/>
    <w:rsid w:val="001A42BE"/>
    <w:rsid w:val="001A54EB"/>
    <w:rsid w:val="001A6487"/>
    <w:rsid w:val="001B647D"/>
    <w:rsid w:val="001C0400"/>
    <w:rsid w:val="001E34D9"/>
    <w:rsid w:val="001E5080"/>
    <w:rsid w:val="0024382C"/>
    <w:rsid w:val="00243E5E"/>
    <w:rsid w:val="00247119"/>
    <w:rsid w:val="00252085"/>
    <w:rsid w:val="00264BEB"/>
    <w:rsid w:val="002B0ED5"/>
    <w:rsid w:val="002B13CC"/>
    <w:rsid w:val="002E210C"/>
    <w:rsid w:val="003077E5"/>
    <w:rsid w:val="0031255E"/>
    <w:rsid w:val="00316495"/>
    <w:rsid w:val="0032220B"/>
    <w:rsid w:val="00327E4B"/>
    <w:rsid w:val="003335CD"/>
    <w:rsid w:val="00373509"/>
    <w:rsid w:val="00396B29"/>
    <w:rsid w:val="003A5053"/>
    <w:rsid w:val="003C147F"/>
    <w:rsid w:val="003E1FA3"/>
    <w:rsid w:val="003E683F"/>
    <w:rsid w:val="003F4CD8"/>
    <w:rsid w:val="00412C19"/>
    <w:rsid w:val="00416688"/>
    <w:rsid w:val="00450C06"/>
    <w:rsid w:val="00480887"/>
    <w:rsid w:val="00481554"/>
    <w:rsid w:val="00482841"/>
    <w:rsid w:val="00490483"/>
    <w:rsid w:val="004C50C1"/>
    <w:rsid w:val="004C53E3"/>
    <w:rsid w:val="004F74DC"/>
    <w:rsid w:val="00505EC0"/>
    <w:rsid w:val="00510D50"/>
    <w:rsid w:val="005200EE"/>
    <w:rsid w:val="0052023A"/>
    <w:rsid w:val="005635F3"/>
    <w:rsid w:val="00573649"/>
    <w:rsid w:val="005A44A0"/>
    <w:rsid w:val="005B06B8"/>
    <w:rsid w:val="005B54F9"/>
    <w:rsid w:val="005D2CD6"/>
    <w:rsid w:val="005D6D29"/>
    <w:rsid w:val="005E300E"/>
    <w:rsid w:val="005E50DD"/>
    <w:rsid w:val="00641F87"/>
    <w:rsid w:val="0064619B"/>
    <w:rsid w:val="0066525A"/>
    <w:rsid w:val="00671EB1"/>
    <w:rsid w:val="00694D77"/>
    <w:rsid w:val="006D4212"/>
    <w:rsid w:val="006E4377"/>
    <w:rsid w:val="006F1830"/>
    <w:rsid w:val="006F7B6D"/>
    <w:rsid w:val="0070307A"/>
    <w:rsid w:val="00723987"/>
    <w:rsid w:val="00731666"/>
    <w:rsid w:val="00733303"/>
    <w:rsid w:val="00744D29"/>
    <w:rsid w:val="0074624B"/>
    <w:rsid w:val="00750C3B"/>
    <w:rsid w:val="0076750C"/>
    <w:rsid w:val="00794D85"/>
    <w:rsid w:val="007A64B6"/>
    <w:rsid w:val="007C0095"/>
    <w:rsid w:val="007D3854"/>
    <w:rsid w:val="007F7A92"/>
    <w:rsid w:val="00841AB8"/>
    <w:rsid w:val="00853EED"/>
    <w:rsid w:val="00872212"/>
    <w:rsid w:val="0087667A"/>
    <w:rsid w:val="00877FED"/>
    <w:rsid w:val="008977C5"/>
    <w:rsid w:val="008A72C9"/>
    <w:rsid w:val="008D4337"/>
    <w:rsid w:val="008D7C56"/>
    <w:rsid w:val="008E6465"/>
    <w:rsid w:val="008F2211"/>
    <w:rsid w:val="0090090F"/>
    <w:rsid w:val="00942C37"/>
    <w:rsid w:val="00953135"/>
    <w:rsid w:val="0095370F"/>
    <w:rsid w:val="00957E51"/>
    <w:rsid w:val="0096564D"/>
    <w:rsid w:val="00973CCE"/>
    <w:rsid w:val="0098144E"/>
    <w:rsid w:val="00997806"/>
    <w:rsid w:val="00997B84"/>
    <w:rsid w:val="009E19CD"/>
    <w:rsid w:val="009E3C70"/>
    <w:rsid w:val="009F069A"/>
    <w:rsid w:val="00A1068C"/>
    <w:rsid w:val="00A27BEB"/>
    <w:rsid w:val="00A34E9B"/>
    <w:rsid w:val="00A5572F"/>
    <w:rsid w:val="00A70D67"/>
    <w:rsid w:val="00A73F22"/>
    <w:rsid w:val="00AA6073"/>
    <w:rsid w:val="00AC0167"/>
    <w:rsid w:val="00AC0F78"/>
    <w:rsid w:val="00AC3B23"/>
    <w:rsid w:val="00AE164E"/>
    <w:rsid w:val="00B607BA"/>
    <w:rsid w:val="00B919C4"/>
    <w:rsid w:val="00BB0774"/>
    <w:rsid w:val="00BC680D"/>
    <w:rsid w:val="00BE0FED"/>
    <w:rsid w:val="00BE6765"/>
    <w:rsid w:val="00BE6980"/>
    <w:rsid w:val="00C01808"/>
    <w:rsid w:val="00C051B3"/>
    <w:rsid w:val="00C074E4"/>
    <w:rsid w:val="00C163B9"/>
    <w:rsid w:val="00C31725"/>
    <w:rsid w:val="00C31BDB"/>
    <w:rsid w:val="00C34A9A"/>
    <w:rsid w:val="00C45C72"/>
    <w:rsid w:val="00C62522"/>
    <w:rsid w:val="00C64962"/>
    <w:rsid w:val="00C807E8"/>
    <w:rsid w:val="00C90CFB"/>
    <w:rsid w:val="00C9170D"/>
    <w:rsid w:val="00C95484"/>
    <w:rsid w:val="00CA5449"/>
    <w:rsid w:val="00CB37FD"/>
    <w:rsid w:val="00CD17A9"/>
    <w:rsid w:val="00CD4EFE"/>
    <w:rsid w:val="00CE6347"/>
    <w:rsid w:val="00CF4DEB"/>
    <w:rsid w:val="00D25911"/>
    <w:rsid w:val="00D33B2E"/>
    <w:rsid w:val="00D37275"/>
    <w:rsid w:val="00D40DCE"/>
    <w:rsid w:val="00D76000"/>
    <w:rsid w:val="00D817FA"/>
    <w:rsid w:val="00D86D9B"/>
    <w:rsid w:val="00D92F97"/>
    <w:rsid w:val="00DA1E18"/>
    <w:rsid w:val="00DB5543"/>
    <w:rsid w:val="00DB62FB"/>
    <w:rsid w:val="00DC78F3"/>
    <w:rsid w:val="00DD7654"/>
    <w:rsid w:val="00DF1B6C"/>
    <w:rsid w:val="00E47B35"/>
    <w:rsid w:val="00E50931"/>
    <w:rsid w:val="00EB0C5A"/>
    <w:rsid w:val="00EB5E01"/>
    <w:rsid w:val="00EB7C0D"/>
    <w:rsid w:val="00EC4120"/>
    <w:rsid w:val="00F12815"/>
    <w:rsid w:val="00F175A7"/>
    <w:rsid w:val="00F253FD"/>
    <w:rsid w:val="00F45DC0"/>
    <w:rsid w:val="00F513BE"/>
    <w:rsid w:val="00F6697B"/>
    <w:rsid w:val="00F76B7A"/>
    <w:rsid w:val="00F95B0A"/>
    <w:rsid w:val="00FA50D9"/>
    <w:rsid w:val="00FA7530"/>
    <w:rsid w:val="00FB3969"/>
    <w:rsid w:val="00FB44A2"/>
    <w:rsid w:val="00FF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931"/>
  </w:style>
  <w:style w:type="paragraph" w:styleId="Heading1">
    <w:name w:val="heading 1"/>
    <w:basedOn w:val="Normal"/>
    <w:next w:val="Normal"/>
    <w:link w:val="Heading1Char"/>
    <w:qFormat/>
    <w:rsid w:val="00CD17A9"/>
    <w:pPr>
      <w:keepNext/>
      <w:pageBreakBefore/>
      <w:numPr>
        <w:numId w:val="2"/>
      </w:numPr>
      <w:spacing w:before="240" w:after="240" w:line="240" w:lineRule="auto"/>
      <w:jc w:val="both"/>
      <w:outlineLvl w:val="0"/>
    </w:pPr>
    <w:rPr>
      <w:rFonts w:eastAsia="Times New Roman" w:cstheme="minorHAnsi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CD17A9"/>
    <w:pPr>
      <w:keepNext/>
      <w:numPr>
        <w:ilvl w:val="1"/>
        <w:numId w:val="2"/>
      </w:numPr>
      <w:spacing w:before="240" w:after="240" w:line="360" w:lineRule="auto"/>
      <w:jc w:val="both"/>
      <w:outlineLvl w:val="1"/>
    </w:pPr>
    <w:rPr>
      <w:rFonts w:eastAsia="Times New Roman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D17A9"/>
    <w:pPr>
      <w:keepNext/>
      <w:numPr>
        <w:ilvl w:val="2"/>
        <w:numId w:val="2"/>
      </w:numPr>
      <w:spacing w:before="240" w:after="240" w:line="240" w:lineRule="auto"/>
      <w:jc w:val="both"/>
      <w:outlineLvl w:val="2"/>
    </w:pPr>
    <w:rPr>
      <w:rFonts w:eastAsia="Times New Roman" w:cstheme="minorHAns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17A9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17A9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17A9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17A9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D17A9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17A9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3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6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12"/>
  </w:style>
  <w:style w:type="paragraph" w:styleId="Footer">
    <w:name w:val="footer"/>
    <w:basedOn w:val="Normal"/>
    <w:link w:val="FooterChar"/>
    <w:uiPriority w:val="99"/>
    <w:unhideWhenUsed/>
    <w:rsid w:val="0087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12"/>
  </w:style>
  <w:style w:type="table" w:styleId="TableGrid">
    <w:name w:val="Table Grid"/>
    <w:basedOn w:val="TableNormal"/>
    <w:uiPriority w:val="39"/>
    <w:rsid w:val="004C5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41">
    <w:name w:val="Grid Table 1 Light - Accent 4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CD17A9"/>
    <w:rPr>
      <w:rFonts w:eastAsia="Times New Roman" w:cstheme="minorHAns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CD17A9"/>
    <w:rPr>
      <w:rFonts w:eastAsia="Times New Roman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D17A9"/>
    <w:rPr>
      <w:rFonts w:eastAsia="Times New Roman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D17A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D17A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D17A9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D17A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D17A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D17A9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CD17A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17A9"/>
    <w:pPr>
      <w:keepNext/>
      <w:pageBreakBefore/>
      <w:numPr>
        <w:numId w:val="2"/>
      </w:numPr>
      <w:spacing w:before="240" w:after="240" w:line="240" w:lineRule="auto"/>
      <w:jc w:val="both"/>
      <w:outlineLvl w:val="0"/>
    </w:pPr>
    <w:rPr>
      <w:rFonts w:eastAsia="Times New Roman" w:cstheme="minorHAnsi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CD17A9"/>
    <w:pPr>
      <w:keepNext/>
      <w:numPr>
        <w:ilvl w:val="1"/>
        <w:numId w:val="2"/>
      </w:numPr>
      <w:spacing w:before="240" w:after="240" w:line="360" w:lineRule="auto"/>
      <w:jc w:val="both"/>
      <w:outlineLvl w:val="1"/>
    </w:pPr>
    <w:rPr>
      <w:rFonts w:eastAsia="Times New Roman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D17A9"/>
    <w:pPr>
      <w:keepNext/>
      <w:numPr>
        <w:ilvl w:val="2"/>
        <w:numId w:val="2"/>
      </w:numPr>
      <w:spacing w:before="240" w:after="240" w:line="240" w:lineRule="auto"/>
      <w:jc w:val="both"/>
      <w:outlineLvl w:val="2"/>
    </w:pPr>
    <w:rPr>
      <w:rFonts w:eastAsia="Times New Roman" w:cstheme="minorHAns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D17A9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D17A9"/>
    <w:pPr>
      <w:numPr>
        <w:ilvl w:val="4"/>
        <w:numId w:val="2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D17A9"/>
    <w:pPr>
      <w:numPr>
        <w:ilvl w:val="5"/>
        <w:numId w:val="2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D17A9"/>
    <w:pPr>
      <w:numPr>
        <w:ilvl w:val="6"/>
        <w:numId w:val="2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D17A9"/>
    <w:pPr>
      <w:numPr>
        <w:ilvl w:val="7"/>
        <w:numId w:val="2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D17A9"/>
    <w:pPr>
      <w:numPr>
        <w:ilvl w:val="8"/>
        <w:numId w:val="2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3B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16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7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12"/>
  </w:style>
  <w:style w:type="paragraph" w:styleId="Footer">
    <w:name w:val="footer"/>
    <w:basedOn w:val="Normal"/>
    <w:link w:val="FooterChar"/>
    <w:uiPriority w:val="99"/>
    <w:unhideWhenUsed/>
    <w:rsid w:val="00872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12"/>
  </w:style>
  <w:style w:type="table" w:styleId="TableGrid">
    <w:name w:val="Table Grid"/>
    <w:basedOn w:val="TableNormal"/>
    <w:uiPriority w:val="39"/>
    <w:rsid w:val="004C5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41">
    <w:name w:val="Grid Table 1 Light - Accent 4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4C50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CD17A9"/>
    <w:rPr>
      <w:rFonts w:eastAsia="Times New Roman" w:cstheme="minorHAnsi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CD17A9"/>
    <w:rPr>
      <w:rFonts w:eastAsia="Times New Roman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D17A9"/>
    <w:rPr>
      <w:rFonts w:eastAsia="Times New Roman" w:cstheme="minorHAns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D17A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D17A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CD17A9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CD17A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D17A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D17A9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CD17A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DAFFF-E174-4A56-AE3D-2A42F4F13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Shaligram Infotech 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2016-07-20T10:50:00Z</cp:lastPrinted>
  <dcterms:created xsi:type="dcterms:W3CDTF">2020-04-10T17:29:00Z</dcterms:created>
  <dcterms:modified xsi:type="dcterms:W3CDTF">2020-04-13T06:25:00Z</dcterms:modified>
</cp:coreProperties>
</file>