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4942" w14:textId="27DF42B3" w:rsidR="008524F0" w:rsidRDefault="00167C93" w:rsidP="00167C93">
      <w:pPr>
        <w:pStyle w:val="Title"/>
        <w:jc w:val="center"/>
      </w:pPr>
      <w:r>
        <w:t>PRML LAB 8</w:t>
      </w:r>
    </w:p>
    <w:p w14:paraId="3BA30A24" w14:textId="1120416A" w:rsidR="00775F33" w:rsidRDefault="00E75B63" w:rsidP="00167C93">
      <w:r>
        <w:t>Shalin Jain (B21CS070)</w:t>
      </w:r>
    </w:p>
    <w:p w14:paraId="5DD21B51" w14:textId="77777777" w:rsidR="00775F33" w:rsidRDefault="00775F33" w:rsidP="00775F33">
      <w:pPr>
        <w:pStyle w:val="Heading1"/>
      </w:pPr>
      <w:r>
        <w:t>Problem 1</w:t>
      </w:r>
    </w:p>
    <w:p w14:paraId="3EE83AFE" w14:textId="77777777" w:rsidR="00224920" w:rsidRDefault="00775F33" w:rsidP="00775F33">
      <w:pPr>
        <w:pStyle w:val="Heading2"/>
      </w:pPr>
      <w:r>
        <w:t xml:space="preserve">Part </w:t>
      </w:r>
      <w:r w:rsidR="00224920">
        <w:t>1</w:t>
      </w:r>
    </w:p>
    <w:p w14:paraId="613D1ACE" w14:textId="77777777" w:rsidR="00271869" w:rsidRDefault="00224920" w:rsidP="00224920">
      <w:r>
        <w:t xml:space="preserve">In this part we have pre-processed the dataset </w:t>
      </w:r>
      <w:r w:rsidR="00A95471">
        <w:t xml:space="preserve">as well as visualize the dataset for better understanding as shown below: - </w:t>
      </w:r>
    </w:p>
    <w:p w14:paraId="39759E13" w14:textId="77777777" w:rsidR="00271869" w:rsidRDefault="00271869" w:rsidP="00224920">
      <w:r w:rsidRPr="00271869">
        <w:rPr>
          <w:noProof/>
        </w:rPr>
        <w:drawing>
          <wp:inline distT="0" distB="0" distL="0" distR="0" wp14:anchorId="49ACBA35" wp14:editId="3F2A9299">
            <wp:extent cx="5731510" cy="2161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95E" w14:textId="77777777" w:rsidR="00271869" w:rsidRDefault="00271869" w:rsidP="00224920"/>
    <w:p w14:paraId="7ACCA4EC" w14:textId="77777777" w:rsidR="00256403" w:rsidRDefault="00256403" w:rsidP="00224920">
      <w:r>
        <w:t xml:space="preserve">The obtained heatmap is as follows: - </w:t>
      </w:r>
    </w:p>
    <w:p w14:paraId="52BD9BDE" w14:textId="77777777" w:rsidR="00256403" w:rsidRDefault="00256403" w:rsidP="00224920">
      <w:r w:rsidRPr="00256403">
        <w:rPr>
          <w:noProof/>
        </w:rPr>
        <w:drawing>
          <wp:inline distT="0" distB="0" distL="0" distR="0" wp14:anchorId="7A4B8A16" wp14:editId="7CB85902">
            <wp:extent cx="3823855" cy="390020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836" cy="39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8CC" w14:textId="77777777" w:rsidR="00256403" w:rsidRDefault="00256403" w:rsidP="00224920"/>
    <w:p w14:paraId="3E6A6319" w14:textId="77777777" w:rsidR="00891478" w:rsidRDefault="00891478" w:rsidP="00891478">
      <w:pPr>
        <w:pStyle w:val="Heading2"/>
      </w:pPr>
      <w:r>
        <w:lastRenderedPageBreak/>
        <w:t>Part 2</w:t>
      </w:r>
    </w:p>
    <w:p w14:paraId="509203D4" w14:textId="77777777" w:rsidR="005372B8" w:rsidRDefault="00891478" w:rsidP="006B5417">
      <w:pPr>
        <w:spacing w:after="0"/>
        <w:jc w:val="both"/>
      </w:pPr>
      <w:r>
        <w:t xml:space="preserve">In this part we have </w:t>
      </w:r>
      <w:r w:rsidR="000C763A">
        <w:t xml:space="preserve">ran a sequential feature set generation SFS with </w:t>
      </w:r>
      <w:r w:rsidR="006B5417">
        <w:t>10 features, forward as True, floating as False and scoring = accuracy.</w:t>
      </w:r>
      <w:r w:rsidR="005372B8">
        <w:t xml:space="preserve"> Decision Tree Classifier is used for accuracy measurement. The obtained feature set is as follows: - </w:t>
      </w:r>
    </w:p>
    <w:p w14:paraId="149C6B7A" w14:textId="77777777" w:rsidR="00BF659C" w:rsidRDefault="00BF659C" w:rsidP="006B5417">
      <w:pPr>
        <w:spacing w:after="0"/>
        <w:jc w:val="both"/>
      </w:pPr>
    </w:p>
    <w:p w14:paraId="3F65D20D" w14:textId="0680C92C" w:rsidR="00BF659C" w:rsidRDefault="00BF659C" w:rsidP="00BF659C">
      <w:pPr>
        <w:spacing w:after="0"/>
        <w:jc w:val="both"/>
      </w:pPr>
      <w:r>
        <w:t>Accuracy with all 10 features: 0.9507237505348758</w:t>
      </w:r>
    </w:p>
    <w:p w14:paraId="75A2E694" w14:textId="77777777" w:rsidR="00BF659C" w:rsidRDefault="00BF659C" w:rsidP="00BF659C">
      <w:pPr>
        <w:spacing w:after="0"/>
        <w:jc w:val="both"/>
      </w:pPr>
      <w:r>
        <w:t>Best 10 features: ('Customer Type', 'Type of Travel', 'Class', 'Inflight wifi service', 'Gate location', 'Online boarding', 'Seat comfort', 'Inflight entertainment', 'Baggage handling', 'Inflight service')</w:t>
      </w:r>
    </w:p>
    <w:p w14:paraId="68BB1DAA" w14:textId="77777777" w:rsidR="00BF659C" w:rsidRDefault="00BF659C" w:rsidP="00BF659C">
      <w:pPr>
        <w:spacing w:after="0"/>
        <w:jc w:val="both"/>
      </w:pPr>
    </w:p>
    <w:p w14:paraId="079A95B3" w14:textId="77777777" w:rsidR="00E11206" w:rsidRDefault="00BF659C" w:rsidP="00BF659C">
      <w:pPr>
        <w:pStyle w:val="Heading2"/>
      </w:pPr>
      <w:r>
        <w:t>Part 3</w:t>
      </w:r>
    </w:p>
    <w:p w14:paraId="5895BE61" w14:textId="40170B5A" w:rsidR="0043748F" w:rsidRDefault="00E11206" w:rsidP="00E11206">
      <w:r>
        <w:t xml:space="preserve">In this part we have used different combinations of </w:t>
      </w:r>
      <w:r w:rsidR="0043748F">
        <w:t xml:space="preserve">floating and forward and obtained the feature set as follows: - </w:t>
      </w:r>
    </w:p>
    <w:p w14:paraId="3D1ADC95" w14:textId="75BDB358" w:rsidR="00F24507" w:rsidRDefault="00F24507" w:rsidP="00F24507">
      <w:pPr>
        <w:numPr>
          <w:ilvl w:val="0"/>
          <w:numId w:val="2"/>
        </w:numPr>
      </w:pPr>
      <w:r>
        <w:t>SFS</w:t>
      </w:r>
    </w:p>
    <w:p w14:paraId="4403141B" w14:textId="77777777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Accuracy with all features: 0.9499441792423776</w:t>
      </w:r>
    </w:p>
    <w:p w14:paraId="4733B847" w14:textId="1CFDCEC5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Best 10 features: ('Customer Type', 'Type of Travel', 'Class', 'Inflight wifi service', 'Gate location', 'Online boarding', 'Seat comfort', 'Inflight entertainment', 'Baggage handling', 'Inflight service')</w:t>
      </w:r>
    </w:p>
    <w:p w14:paraId="3FEB96DB" w14:textId="0696FC31" w:rsidR="00F24507" w:rsidRPr="00F24507" w:rsidRDefault="00F24507" w:rsidP="00F24507">
      <w:pPr>
        <w:spacing w:before="75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9961EE6" w14:textId="52F340B7" w:rsidR="00F24507" w:rsidRDefault="00F24507" w:rsidP="00F24507">
      <w:pPr>
        <w:numPr>
          <w:ilvl w:val="0"/>
          <w:numId w:val="2"/>
        </w:numPr>
      </w:pPr>
      <w:r>
        <w:t>SBS</w:t>
      </w:r>
    </w:p>
    <w:p w14:paraId="06CA06DB" w14:textId="32269410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Accuracy with all features: 0.9486834000615953</w:t>
      </w:r>
    </w:p>
    <w:p w14:paraId="59068EDC" w14:textId="068487F4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Best 10 features: ('Customer Type', 'Type of Travel', 'Class', 'Inflight wifi service', 'Gate location', 'Online boarding', 'Seat comfort', 'On-board service', 'Baggage handling', 'Inflight service')</w:t>
      </w:r>
    </w:p>
    <w:p w14:paraId="3B9759A2" w14:textId="77777777" w:rsidR="00F24507" w:rsidRDefault="00F24507" w:rsidP="00F24507"/>
    <w:p w14:paraId="213E0EAC" w14:textId="2279316C" w:rsidR="00271869" w:rsidRDefault="00F24507" w:rsidP="00F24507">
      <w:pPr>
        <w:numPr>
          <w:ilvl w:val="0"/>
          <w:numId w:val="2"/>
        </w:numPr>
      </w:pPr>
      <w:r>
        <w:t>SFFS</w:t>
      </w:r>
    </w:p>
    <w:p w14:paraId="69EF6EC1" w14:textId="77777777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Accuracy with all features: 0.9513396981829381</w:t>
      </w:r>
    </w:p>
    <w:p w14:paraId="35BA2D29" w14:textId="3FB55933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kern w:val="0"/>
          <w:sz w:val="20"/>
          <w:szCs w:val="20"/>
          <w:lang w:eastAsia="en-IN" w:bidi="hi-IN"/>
          <w14:ligatures w14:val="none"/>
        </w:rPr>
        <w:t>Best 10 features: ('Customer Type', 'Type of Travel', 'Class', 'Inflight wifi service', 'Online boarding', 'Seat comfort', 'Inflight entertainment', 'Baggage handling', 'Inflight service', 'Cleanliness')</w:t>
      </w:r>
    </w:p>
    <w:p w14:paraId="65D35DDC" w14:textId="77777777" w:rsidR="00F24507" w:rsidRDefault="00F24507" w:rsidP="00F24507">
      <w:pPr>
        <w:ind w:left="720"/>
      </w:pPr>
    </w:p>
    <w:p w14:paraId="211A3AE8" w14:textId="710D441B" w:rsidR="00F24507" w:rsidRDefault="00F24507" w:rsidP="00F24507">
      <w:pPr>
        <w:numPr>
          <w:ilvl w:val="0"/>
          <w:numId w:val="2"/>
        </w:numPr>
      </w:pPr>
      <w:r>
        <w:t>SBFS</w:t>
      </w:r>
    </w:p>
    <w:p w14:paraId="35DE8B67" w14:textId="25457A74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Accuracy with all features: 0.9513396981829381</w:t>
      </w:r>
    </w:p>
    <w:p w14:paraId="24FAB54C" w14:textId="77D5421D" w:rsidR="00F24507" w:rsidRPr="00F24507" w:rsidRDefault="00F24507" w:rsidP="00F2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colab-code-font-family)" w:eastAsia="Times New Roman" w:hAnsi="var(--colab-code-font-family)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F24507">
        <w:rPr>
          <w:rFonts w:ascii="var(--colab-code-font-family)" w:eastAsia="Times New Roman" w:hAnsi="var(--colab-code-font-family)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Best 10 features: ('Customer Type', 'Type of Travel', 'Class', 'Inflight wifi service', 'Online boarding', 'Seat comfort', 'Inflight entertainment', 'Baggage handling', 'Inflight service', 'Cleanliness')</w:t>
      </w:r>
    </w:p>
    <w:p w14:paraId="0813A268" w14:textId="45245A27" w:rsidR="00F24507" w:rsidRDefault="00F24507" w:rsidP="00F24507">
      <w:pPr>
        <w:pStyle w:val="Heading2"/>
      </w:pPr>
      <w:r>
        <w:t>Part 4</w:t>
      </w:r>
    </w:p>
    <w:p w14:paraId="07AAE2A5" w14:textId="2C4AD325" w:rsidR="00F24507" w:rsidRDefault="00F24507" w:rsidP="00F24507">
      <w:r>
        <w:t>In this part we plotted accuracy vs number of features for all the above configs: -</w:t>
      </w:r>
    </w:p>
    <w:p w14:paraId="3E2B5637" w14:textId="77777777" w:rsidR="006E68C9" w:rsidRDefault="006E68C9" w:rsidP="00F24507"/>
    <w:p w14:paraId="0758FE3B" w14:textId="09D91D6E" w:rsidR="00F24507" w:rsidRDefault="00F24507" w:rsidP="00F24507">
      <w:r w:rsidRPr="00F24507">
        <w:rPr>
          <w:noProof/>
        </w:rPr>
        <w:drawing>
          <wp:anchor distT="0" distB="0" distL="114300" distR="114300" simplePos="0" relativeHeight="251662336" behindDoc="0" locked="0" layoutInCell="1" allowOverlap="1" wp14:anchorId="2884419C" wp14:editId="381D8F89">
            <wp:simplePos x="0" y="0"/>
            <wp:positionH relativeFrom="margin">
              <wp:posOffset>2095500</wp:posOffset>
            </wp:positionH>
            <wp:positionV relativeFrom="margin">
              <wp:posOffset>6958965</wp:posOffset>
            </wp:positionV>
            <wp:extent cx="2082800" cy="20339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507">
        <w:rPr>
          <w:noProof/>
        </w:rPr>
        <w:drawing>
          <wp:anchor distT="0" distB="0" distL="114300" distR="114300" simplePos="0" relativeHeight="251661312" behindDoc="0" locked="0" layoutInCell="1" allowOverlap="1" wp14:anchorId="64DB391C" wp14:editId="55706F57">
            <wp:simplePos x="0" y="0"/>
            <wp:positionH relativeFrom="margin">
              <wp:align>left</wp:align>
            </wp:positionH>
            <wp:positionV relativeFrom="margin">
              <wp:posOffset>6953885</wp:posOffset>
            </wp:positionV>
            <wp:extent cx="2092036" cy="2042462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036" cy="2042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3EB4B4D" w14:textId="13A96553" w:rsidR="006E68C9" w:rsidRDefault="006E68C9" w:rsidP="00F24507">
      <w:r w:rsidRPr="006E68C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C7381E4" wp14:editId="59D8B2AD">
            <wp:simplePos x="0" y="0"/>
            <wp:positionH relativeFrom="margin">
              <wp:posOffset>2692400</wp:posOffset>
            </wp:positionH>
            <wp:positionV relativeFrom="margin">
              <wp:posOffset>-685800</wp:posOffset>
            </wp:positionV>
            <wp:extent cx="2387600" cy="22980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507">
        <w:rPr>
          <w:noProof/>
        </w:rPr>
        <w:drawing>
          <wp:anchor distT="0" distB="0" distL="114300" distR="114300" simplePos="0" relativeHeight="251663360" behindDoc="0" locked="0" layoutInCell="1" allowOverlap="1" wp14:anchorId="40E5A7E4" wp14:editId="30E94C64">
            <wp:simplePos x="0" y="0"/>
            <wp:positionH relativeFrom="margin">
              <wp:align>left</wp:align>
            </wp:positionH>
            <wp:positionV relativeFrom="margin">
              <wp:posOffset>-736600</wp:posOffset>
            </wp:positionV>
            <wp:extent cx="2387600" cy="23774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292C9" w14:textId="77777777" w:rsidR="006E68C9" w:rsidRDefault="006E68C9" w:rsidP="00F24507"/>
    <w:p w14:paraId="1D8B5BD7" w14:textId="7290608F" w:rsidR="00F24507" w:rsidRDefault="00F24507" w:rsidP="00F24507"/>
    <w:p w14:paraId="229D78FE" w14:textId="30C9D102" w:rsidR="006E68C9" w:rsidRDefault="006E68C9" w:rsidP="00F24507"/>
    <w:p w14:paraId="496401CF" w14:textId="694B74F5" w:rsidR="006E68C9" w:rsidRDefault="006E68C9" w:rsidP="00F24507"/>
    <w:p w14:paraId="0ED2BA3E" w14:textId="25596D9C" w:rsidR="006E68C9" w:rsidRDefault="006E68C9" w:rsidP="00F24507"/>
    <w:p w14:paraId="72CED23C" w14:textId="03643C77" w:rsidR="006E68C9" w:rsidRDefault="006E68C9" w:rsidP="00F24507"/>
    <w:p w14:paraId="37704DAA" w14:textId="7EABF50F" w:rsidR="006E68C9" w:rsidRDefault="006E68C9" w:rsidP="006E68C9">
      <w:pPr>
        <w:pStyle w:val="Heading2"/>
      </w:pPr>
      <w:r>
        <w:t>Part 5</w:t>
      </w:r>
    </w:p>
    <w:p w14:paraId="25E54BE5" w14:textId="59587E77" w:rsidR="006E68C9" w:rsidRDefault="006E68C9" w:rsidP="006E68C9">
      <w:r>
        <w:t xml:space="preserve">In this we have implemented bidirectional feature set generation technique. It is a combination of forward as well as backward elimination of features. The bidirectional function </w:t>
      </w:r>
      <w:proofErr w:type="gramStart"/>
      <w:r>
        <w:t>call</w:t>
      </w:r>
      <w:proofErr w:type="gramEnd"/>
      <w:r>
        <w:t xml:space="preserve"> forward selection to select the next feature and the backward function to eliminate the function it has a similarity function according to which feature are selected as well as removed. </w:t>
      </w:r>
    </w:p>
    <w:p w14:paraId="32F876DE" w14:textId="0C7F4701" w:rsidR="006E68C9" w:rsidRDefault="006E68C9" w:rsidP="006E68C9">
      <w:pPr>
        <w:pStyle w:val="Heading2"/>
      </w:pPr>
    </w:p>
    <w:p w14:paraId="09D3AF42" w14:textId="1067A771" w:rsidR="0054387E" w:rsidRDefault="0054387E" w:rsidP="0054387E">
      <w:pPr>
        <w:pStyle w:val="Heading2"/>
      </w:pPr>
      <w:r>
        <w:t>Part 6</w:t>
      </w:r>
    </w:p>
    <w:p w14:paraId="738F48CE" w14:textId="067F5868" w:rsidR="0054387E" w:rsidRDefault="0054387E" w:rsidP="0054387E">
      <w:r>
        <w:t>In this part we have implemented different similarity measures and generated the feature set for the respective similarity measure.</w:t>
      </w:r>
    </w:p>
    <w:p w14:paraId="5E6F4394" w14:textId="2BBBDA35" w:rsidR="00EB1FBF" w:rsidRDefault="00EB1FBF" w:rsidP="00EB1FBF">
      <w:pPr>
        <w:numPr>
          <w:ilvl w:val="0"/>
          <w:numId w:val="3"/>
        </w:numPr>
      </w:pPr>
      <w:r>
        <w:t xml:space="preserve">Decision Tree Accuracy </w:t>
      </w:r>
    </w:p>
    <w:p w14:paraId="60AEF29A" w14:textId="0D6C5EF2" w:rsidR="00EB1FBF" w:rsidRDefault="00EB1FBF" w:rsidP="00EB1FBF">
      <w:pPr>
        <w:ind w:left="720"/>
      </w:pPr>
      <w:r>
        <w:t xml:space="preserve">Features: - </w:t>
      </w:r>
      <w:r w:rsidRPr="00EB1FBF">
        <w:t>{'Baggage handling', 'Class', 'Ease of Online booking', 'Inflight entertainment', 'Inflight wifi service', 'Leg room service', 'On-board service', 'Online boarding', 'Seat comfort', 'Type of Travel'}</w:t>
      </w:r>
      <w:r>
        <w:t xml:space="preserve"> </w:t>
      </w:r>
    </w:p>
    <w:p w14:paraId="11833512" w14:textId="74827DDB" w:rsidR="00EB1FBF" w:rsidRDefault="00EB1FBF" w:rsidP="00EB1FBF">
      <w:pPr>
        <w:numPr>
          <w:ilvl w:val="0"/>
          <w:numId w:val="3"/>
        </w:numPr>
      </w:pPr>
      <w:r>
        <w:t>SVM Accuracy</w:t>
      </w:r>
    </w:p>
    <w:p w14:paraId="4D2342ED" w14:textId="16203EA8" w:rsidR="00EB1FBF" w:rsidRDefault="00EB1FBF" w:rsidP="00EB1FBF">
      <w:pPr>
        <w:ind w:left="720"/>
      </w:pPr>
      <w:r>
        <w:t xml:space="preserve">Features: - </w:t>
      </w:r>
      <w:r w:rsidRPr="00EB1FBF">
        <w:t>{'Class', 'Ease of Online booking', 'Flight Distance', 'Inflight entertainment', 'Inflight wifi service', 'Leg room service', 'On-board service', 'Online boarding', 'Seat comfort', 'Type of Travel'}</w:t>
      </w:r>
    </w:p>
    <w:p w14:paraId="6E1074BE" w14:textId="6262285E" w:rsidR="00EB1FBF" w:rsidRDefault="00EB1FBF" w:rsidP="00EB1FBF">
      <w:pPr>
        <w:numPr>
          <w:ilvl w:val="0"/>
          <w:numId w:val="3"/>
        </w:numPr>
      </w:pPr>
      <w:r>
        <w:t xml:space="preserve">Information Gain </w:t>
      </w:r>
    </w:p>
    <w:p w14:paraId="6AB395F5" w14:textId="75535D17" w:rsidR="00EB1FBF" w:rsidRDefault="00EB1FBF" w:rsidP="00EB1FBF">
      <w:pPr>
        <w:ind w:left="720"/>
      </w:pPr>
      <w:r>
        <w:t xml:space="preserve">Features: - </w:t>
      </w:r>
      <w:r w:rsidRPr="00EB1FBF">
        <w:t>{'Age', 'Class', 'Ease of Online booking', 'Flight Distance', 'Inflight wifi service', 'Leg room service', 'On-board service', 'Online boarding', 'Seat comfort', 'Type of Travel'}</w:t>
      </w:r>
    </w:p>
    <w:p w14:paraId="1A2743CD" w14:textId="044274BA" w:rsidR="00EB1FBF" w:rsidRDefault="00EB1FBF" w:rsidP="00EB1FBF">
      <w:pPr>
        <w:numPr>
          <w:ilvl w:val="0"/>
          <w:numId w:val="3"/>
        </w:numPr>
      </w:pPr>
      <w:r>
        <w:t>City Block Distance</w:t>
      </w:r>
    </w:p>
    <w:p w14:paraId="0484BFAB" w14:textId="1A2D7D38" w:rsidR="00EB1FBF" w:rsidRDefault="00EB1FBF" w:rsidP="00EB1FBF">
      <w:pPr>
        <w:ind w:left="720"/>
      </w:pPr>
      <w:r>
        <w:t xml:space="preserve">Features: - </w:t>
      </w:r>
      <w:r w:rsidRPr="00EB1FBF">
        <w:t>{'Baggage handling', 'Class', 'Cleanliness', 'Departure/Arrival time convenient', 'Ease of Online booking', 'Inflight wifi service', 'Leg room service', 'On-board service', 'Online boarding', 'Type of Travel'}</w:t>
      </w:r>
    </w:p>
    <w:p w14:paraId="5E299400" w14:textId="681B4BA6" w:rsidR="00EB1FBF" w:rsidRDefault="00EB1FBF" w:rsidP="00EB1FBF">
      <w:pPr>
        <w:numPr>
          <w:ilvl w:val="0"/>
          <w:numId w:val="3"/>
        </w:numPr>
      </w:pPr>
      <w:r>
        <w:t>Euclidean Distance</w:t>
      </w:r>
    </w:p>
    <w:p w14:paraId="2DA2B535" w14:textId="56CCFF40" w:rsidR="00EB1FBF" w:rsidRDefault="00EB1FBF" w:rsidP="00EB1FBF">
      <w:pPr>
        <w:ind w:left="720"/>
      </w:pPr>
      <w:r>
        <w:t xml:space="preserve">Features: - </w:t>
      </w:r>
      <w:r w:rsidRPr="00EB1FBF">
        <w:t>{'Baggage handling', 'Class', 'Cleanliness', 'Departure/Arrival time convenient', 'Ease of Online booking', 'Inflight wifi service', 'Leg room service', 'On-board service', 'Online boarding', 'Type of Travel'}</w:t>
      </w:r>
    </w:p>
    <w:p w14:paraId="11691FB5" w14:textId="77777777" w:rsidR="00EB1FBF" w:rsidRDefault="00EB1FBF" w:rsidP="00EB1FBF">
      <w:pPr>
        <w:ind w:left="720"/>
      </w:pPr>
    </w:p>
    <w:p w14:paraId="607190B0" w14:textId="08F213FC" w:rsidR="00EB1FBF" w:rsidRDefault="00EB1FBF" w:rsidP="00EB1FBF">
      <w:pPr>
        <w:numPr>
          <w:ilvl w:val="0"/>
          <w:numId w:val="3"/>
        </w:numPr>
      </w:pPr>
      <w:r>
        <w:lastRenderedPageBreak/>
        <w:t>Angular Distance</w:t>
      </w:r>
    </w:p>
    <w:p w14:paraId="49F56AFC" w14:textId="11E39E1E" w:rsidR="00EB1FBF" w:rsidRDefault="00EB1FBF" w:rsidP="00EB1FBF">
      <w:pPr>
        <w:ind w:left="720"/>
      </w:pPr>
      <w:r>
        <w:t xml:space="preserve">Features: - </w:t>
      </w:r>
      <w:r w:rsidRPr="00EB1FBF">
        <w:t>{'Age', 'Class', 'Customer Type', 'Departure/Arrival time convenient', 'Ease of Online booking', 'Flight Distance', 'Food and drink', 'Gate location', 'Inflight wifi service', 'Type of Travel'}</w:t>
      </w:r>
    </w:p>
    <w:p w14:paraId="5C8DB26F" w14:textId="430346E8" w:rsidR="0054387E" w:rsidRDefault="0054387E" w:rsidP="0054387E"/>
    <w:p w14:paraId="6FC41269" w14:textId="320DF28B" w:rsidR="0054387E" w:rsidRDefault="0054387E" w:rsidP="0054387E">
      <w:pPr>
        <w:pStyle w:val="Heading2"/>
      </w:pPr>
      <w:r>
        <w:t>Part 7</w:t>
      </w:r>
    </w:p>
    <w:p w14:paraId="5C1E8D52" w14:textId="01352680" w:rsidR="0054387E" w:rsidRDefault="0054387E" w:rsidP="0054387E">
      <w:r>
        <w:t>In this part we have used those feature set and used Decision Tree Classifier to obtain respective accuracy for different similarity measure.</w:t>
      </w:r>
    </w:p>
    <w:p w14:paraId="6F12BB70" w14:textId="132CC46B" w:rsidR="00EB1FBF" w:rsidRDefault="00EB1FBF" w:rsidP="00EB1FBF">
      <w:pPr>
        <w:numPr>
          <w:ilvl w:val="0"/>
          <w:numId w:val="4"/>
        </w:numPr>
      </w:pPr>
      <w:r>
        <w:t xml:space="preserve">Decision Tree Accuracy: - </w:t>
      </w:r>
      <w:r w:rsidRPr="00EB1FBF">
        <w:t>0.9352094298027753</w:t>
      </w:r>
    </w:p>
    <w:p w14:paraId="3777FFDC" w14:textId="48E4DF3D" w:rsidR="00EB1FBF" w:rsidRDefault="00EB1FBF" w:rsidP="00EB1FBF">
      <w:pPr>
        <w:numPr>
          <w:ilvl w:val="0"/>
          <w:numId w:val="4"/>
        </w:numPr>
      </w:pPr>
      <w:r>
        <w:t xml:space="preserve">SVM Accuracy: - </w:t>
      </w:r>
      <w:r w:rsidRPr="00EB1FBF">
        <w:t>0.8719999999999999</w:t>
      </w:r>
    </w:p>
    <w:p w14:paraId="0F54F769" w14:textId="558D6EFB" w:rsidR="00EB1FBF" w:rsidRDefault="00EB1FBF" w:rsidP="00EB1FBF">
      <w:pPr>
        <w:numPr>
          <w:ilvl w:val="0"/>
          <w:numId w:val="4"/>
        </w:numPr>
      </w:pPr>
      <w:r>
        <w:t xml:space="preserve">Information Gain Accuracy: - </w:t>
      </w:r>
      <w:r w:rsidRPr="00EB1FBF">
        <w:t>0.9160378847024649</w:t>
      </w:r>
    </w:p>
    <w:p w14:paraId="2DE78766" w14:textId="74335B82" w:rsidR="00EB1FBF" w:rsidRDefault="00EB1FBF" w:rsidP="00EB1FBF">
      <w:pPr>
        <w:numPr>
          <w:ilvl w:val="0"/>
          <w:numId w:val="4"/>
        </w:numPr>
      </w:pPr>
      <w:r>
        <w:t xml:space="preserve">City Block Distance Accuracy: - </w:t>
      </w:r>
      <w:r w:rsidRPr="00EB1FBF">
        <w:t>0.78</w:t>
      </w:r>
    </w:p>
    <w:p w14:paraId="714A89C0" w14:textId="3214AA42" w:rsidR="00EB1FBF" w:rsidRDefault="00EB1FBF" w:rsidP="00EB1FBF">
      <w:pPr>
        <w:numPr>
          <w:ilvl w:val="0"/>
          <w:numId w:val="4"/>
        </w:numPr>
      </w:pPr>
      <w:r>
        <w:t xml:space="preserve">Euclidean Accuracy: - </w:t>
      </w:r>
      <w:r w:rsidRPr="00EB1FBF">
        <w:t>0.77</w:t>
      </w:r>
    </w:p>
    <w:p w14:paraId="18E536BD" w14:textId="559BE3D1" w:rsidR="00EB1FBF" w:rsidRDefault="00EB1FBF" w:rsidP="00EB1FBF">
      <w:pPr>
        <w:numPr>
          <w:ilvl w:val="0"/>
          <w:numId w:val="4"/>
        </w:numPr>
      </w:pPr>
      <w:r>
        <w:t xml:space="preserve">Angular Distance Accuracy: - </w:t>
      </w:r>
      <w:r w:rsidRPr="00EB1FBF">
        <w:t>0.6799999999999999</w:t>
      </w:r>
    </w:p>
    <w:p w14:paraId="587FAB88" w14:textId="50BA199C" w:rsidR="00EB1FBF" w:rsidRPr="0054387E" w:rsidRDefault="00EB1FBF" w:rsidP="00EB1FBF">
      <w:r>
        <w:t xml:space="preserve">Form the obtained accuracy we can say that the Decision Tree Accuracy helped to select the best features for the given dataset. While in distance measure the city-block and the Euclidean performed almost same.  </w:t>
      </w:r>
    </w:p>
    <w:p w14:paraId="2D2A22F0" w14:textId="448B2914" w:rsidR="0054387E" w:rsidRDefault="0054387E" w:rsidP="0054387E"/>
    <w:p w14:paraId="29B3C094" w14:textId="77777777" w:rsidR="0054387E" w:rsidRPr="0054387E" w:rsidRDefault="0054387E" w:rsidP="0054387E"/>
    <w:p w14:paraId="2ED8EEA3" w14:textId="5347A560" w:rsidR="006E68C9" w:rsidRDefault="006E68C9" w:rsidP="00F24507"/>
    <w:p w14:paraId="521B37E7" w14:textId="793C766D" w:rsidR="006E68C9" w:rsidRDefault="00AD221B" w:rsidP="00F24507">
      <w:r>
        <w:br w:type="page"/>
      </w:r>
    </w:p>
    <w:p w14:paraId="352AD7BB" w14:textId="593C7F08" w:rsidR="00E75B63" w:rsidRDefault="00E75B63" w:rsidP="00E75B63">
      <w:pPr>
        <w:pStyle w:val="Heading1"/>
      </w:pPr>
      <w:r>
        <w:lastRenderedPageBreak/>
        <w:t xml:space="preserve">Problem </w:t>
      </w:r>
      <w:r w:rsidR="00421EE1">
        <w:t>2</w:t>
      </w:r>
    </w:p>
    <w:p w14:paraId="0C6DCE35" w14:textId="21BAAC5C" w:rsidR="00421EE1" w:rsidRDefault="00421EE1" w:rsidP="00421EE1">
      <w:pPr>
        <w:pStyle w:val="Heading2"/>
      </w:pPr>
      <w:r>
        <w:t>Part 1</w:t>
      </w:r>
    </w:p>
    <w:p w14:paraId="3260D9CB" w14:textId="4792E509" w:rsidR="00421EE1" w:rsidRDefault="00421EE1" w:rsidP="00D4304E">
      <w:pPr>
        <w:jc w:val="both"/>
      </w:pPr>
      <w:r>
        <w:t xml:space="preserve">In this part we have made a dataset of 1000 samples using the </w:t>
      </w:r>
      <w:r w:rsidR="008B2719">
        <w:t xml:space="preserve">covariance matrix and mean in question. We have used </w:t>
      </w:r>
      <w:r w:rsidR="00D4304E">
        <w:t>multivariate normal distribution to create the sample dataset. The 3D plot of the datapoints looks as shown below: -</w:t>
      </w:r>
    </w:p>
    <w:p w14:paraId="7917334E" w14:textId="1D650100" w:rsidR="00D4304E" w:rsidRDefault="00C769BF" w:rsidP="00D4304E">
      <w:pPr>
        <w:jc w:val="both"/>
      </w:pPr>
      <w:r w:rsidRPr="00C769BF">
        <w:rPr>
          <w:noProof/>
        </w:rPr>
        <w:drawing>
          <wp:inline distT="0" distB="0" distL="0" distR="0" wp14:anchorId="67BB2680" wp14:editId="2CA7AE0F">
            <wp:extent cx="5731510" cy="3557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752" w14:textId="77777777" w:rsidR="00C769BF" w:rsidRDefault="00C769BF" w:rsidP="00D4304E">
      <w:pPr>
        <w:jc w:val="both"/>
      </w:pPr>
    </w:p>
    <w:p w14:paraId="35B50754" w14:textId="707E959E" w:rsidR="00C769BF" w:rsidRDefault="00C769BF" w:rsidP="00C769BF">
      <w:pPr>
        <w:pStyle w:val="Heading2"/>
      </w:pPr>
      <w:r>
        <w:t>Part 2</w:t>
      </w:r>
    </w:p>
    <w:p w14:paraId="5C467328" w14:textId="4F7CF5A0" w:rsidR="00C769BF" w:rsidRDefault="00C769BF" w:rsidP="00C769BF">
      <w:r>
        <w:t>In this part we have applied PCA having 3 components and then transformed the dataset.</w:t>
      </w:r>
    </w:p>
    <w:p w14:paraId="2D05B5EA" w14:textId="07D09401" w:rsidR="00E529AD" w:rsidRDefault="00E529AD" w:rsidP="00E529AD">
      <w:pPr>
        <w:pStyle w:val="Heading2"/>
      </w:pPr>
      <w:r>
        <w:t>Part 3</w:t>
      </w:r>
    </w:p>
    <w:p w14:paraId="7FF69228" w14:textId="49C1F9C6" w:rsidR="00E529AD" w:rsidRDefault="00E529AD" w:rsidP="00E529AD">
      <w:r>
        <w:t>In this part first we have</w:t>
      </w:r>
      <w:r w:rsidR="00CA19B8">
        <w:t xml:space="preserve"> split</w:t>
      </w:r>
      <w:r w:rsidR="00A941D6">
        <w:t xml:space="preserve"> </w:t>
      </w:r>
      <w:r>
        <w:t>the dataset into testing a</w:t>
      </w:r>
      <w:r w:rsidR="00CA19B8">
        <w:t>nd training datasets</w:t>
      </w:r>
      <w:r w:rsidR="00E31691">
        <w:t xml:space="preserve"> and then we have created sub dataset having only two features and plotted the </w:t>
      </w:r>
      <w:r w:rsidR="00852F38">
        <w:t xml:space="preserve">Decision boundaries. The obtained graphs are as follows: - </w:t>
      </w:r>
    </w:p>
    <w:p w14:paraId="56C03493" w14:textId="602DCCE8" w:rsidR="00852F38" w:rsidRPr="00E529AD" w:rsidRDefault="002161A5" w:rsidP="00E529AD">
      <w:r w:rsidRPr="002161A5">
        <w:rPr>
          <w:noProof/>
        </w:rPr>
        <w:drawing>
          <wp:anchor distT="0" distB="0" distL="114300" distR="114300" simplePos="0" relativeHeight="251660288" behindDoc="0" locked="0" layoutInCell="1" allowOverlap="1" wp14:anchorId="64A2C8B5" wp14:editId="3629F7FB">
            <wp:simplePos x="0" y="0"/>
            <wp:positionH relativeFrom="margin">
              <wp:posOffset>3329940</wp:posOffset>
            </wp:positionH>
            <wp:positionV relativeFrom="margin">
              <wp:posOffset>7284720</wp:posOffset>
            </wp:positionV>
            <wp:extent cx="2787650" cy="20345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CF8" w:rsidRPr="00650630">
        <w:rPr>
          <w:noProof/>
        </w:rPr>
        <w:drawing>
          <wp:anchor distT="0" distB="0" distL="114300" distR="114300" simplePos="0" relativeHeight="251659264" behindDoc="0" locked="0" layoutInCell="1" allowOverlap="1" wp14:anchorId="5E7976EE" wp14:editId="4CBC3121">
            <wp:simplePos x="0" y="0"/>
            <wp:positionH relativeFrom="margin">
              <wp:align>left</wp:align>
            </wp:positionH>
            <wp:positionV relativeFrom="page">
              <wp:posOffset>8205047</wp:posOffset>
            </wp:positionV>
            <wp:extent cx="2768570" cy="1960418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570" cy="196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36F10" w14:textId="28010B4A" w:rsidR="00D4304E" w:rsidRPr="00421EE1" w:rsidRDefault="00D4304E" w:rsidP="00421EE1"/>
    <w:p w14:paraId="6158E550" w14:textId="3232C149" w:rsidR="00E75B63" w:rsidRDefault="00E75B63" w:rsidP="00E75B63"/>
    <w:p w14:paraId="429AA189" w14:textId="30ECA0FE" w:rsidR="002161A5" w:rsidRDefault="002161A5">
      <w:r>
        <w:br w:type="page"/>
      </w:r>
    </w:p>
    <w:p w14:paraId="00E8F31D" w14:textId="31487F8D" w:rsidR="002161A5" w:rsidRDefault="00736BBA" w:rsidP="00E75B63">
      <w:r w:rsidRPr="00736BBA">
        <w:rPr>
          <w:noProof/>
        </w:rPr>
        <w:lastRenderedPageBreak/>
        <w:drawing>
          <wp:inline distT="0" distB="0" distL="0" distR="0" wp14:anchorId="6A46A802" wp14:editId="33A8402D">
            <wp:extent cx="4008467" cy="297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5E07" w14:textId="21FC3ED8" w:rsidR="00736BBA" w:rsidRDefault="008A7562" w:rsidP="00736BBA">
      <w:pPr>
        <w:pStyle w:val="Heading2"/>
      </w:pPr>
      <w:r>
        <w:t>Part 4</w:t>
      </w:r>
    </w:p>
    <w:p w14:paraId="5AD11812" w14:textId="70DC9561" w:rsidR="008A7562" w:rsidRDefault="00355450" w:rsidP="008A7562">
      <w:r>
        <w:t xml:space="preserve">In this part we have again used PCA and transformed </w:t>
      </w:r>
      <w:r w:rsidR="00EE5C01">
        <w:t xml:space="preserve">the dataset having only 2 components and again plotted the decision boundaries. The obtained </w:t>
      </w:r>
      <w:r w:rsidR="007F641F">
        <w:t xml:space="preserve">accuracies and </w:t>
      </w:r>
      <w:r w:rsidR="00EE5C01">
        <w:t xml:space="preserve">decision boundary is as follows: - </w:t>
      </w:r>
    </w:p>
    <w:p w14:paraId="76B0EE52" w14:textId="00F0CCD5" w:rsidR="007F641F" w:rsidRDefault="007F641F" w:rsidP="008A7562">
      <w:r w:rsidRPr="007F641F">
        <w:rPr>
          <w:noProof/>
        </w:rPr>
        <w:drawing>
          <wp:inline distT="0" distB="0" distL="0" distR="0" wp14:anchorId="30EEC50C" wp14:editId="530A23A4">
            <wp:extent cx="4077053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A55B" w14:textId="1D9CDD86" w:rsidR="002E0C6A" w:rsidRDefault="002E0C6A" w:rsidP="008A7562">
      <w:r>
        <w:t xml:space="preserve">The 2 components accuracy </w:t>
      </w:r>
    </w:p>
    <w:p w14:paraId="2AC39887" w14:textId="36E7EC32" w:rsidR="007F641F" w:rsidRDefault="007F641F" w:rsidP="008A7562">
      <w:r w:rsidRPr="007F641F">
        <w:rPr>
          <w:noProof/>
        </w:rPr>
        <w:drawing>
          <wp:inline distT="0" distB="0" distL="0" distR="0" wp14:anchorId="7A5D0F6E" wp14:editId="5F25FAED">
            <wp:extent cx="1661304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5244" w14:textId="62D91A7A" w:rsidR="00EE5C01" w:rsidRDefault="00A86780" w:rsidP="008A7562">
      <w:r w:rsidRPr="00A86780">
        <w:rPr>
          <w:noProof/>
        </w:rPr>
        <w:drawing>
          <wp:inline distT="0" distB="0" distL="0" distR="0" wp14:anchorId="3DD9B01C" wp14:editId="6345EA53">
            <wp:extent cx="3932261" cy="2629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408" w14:textId="77777777" w:rsidR="00A86780" w:rsidRDefault="00A86780" w:rsidP="008A7562"/>
    <w:p w14:paraId="0275B711" w14:textId="35ECF830" w:rsidR="00A86780" w:rsidRDefault="00A86780" w:rsidP="008A7562">
      <w:r>
        <w:t xml:space="preserve">The obtained decision boundary and accuracy are similar to the first case. </w:t>
      </w:r>
    </w:p>
    <w:p w14:paraId="2A69EAA7" w14:textId="21262953" w:rsidR="00775F33" w:rsidRDefault="00775F33" w:rsidP="008A7562">
      <w:r w:rsidRPr="00775F33">
        <w:rPr>
          <w:noProof/>
        </w:rPr>
        <w:lastRenderedPageBreak/>
        <w:drawing>
          <wp:inline distT="0" distB="0" distL="0" distR="0" wp14:anchorId="500C1BE2" wp14:editId="75BE16B6">
            <wp:extent cx="5731510" cy="2346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234" w14:textId="33EDD621" w:rsidR="00775F33" w:rsidRPr="00775F33" w:rsidRDefault="00775F33" w:rsidP="00775F33">
      <w:r w:rsidRPr="00775F33">
        <w:t>We can see that the distance between the same matrix components is very less (~0) for the case of feature (0,1) hence on applying n_componets = 2 and 3 we get similar accuracy for this particular case. And for the other cases we have high accuracy due to high distances.</w:t>
      </w:r>
    </w:p>
    <w:p w14:paraId="22153825" w14:textId="77777777" w:rsidR="00775F33" w:rsidRPr="008A7562" w:rsidRDefault="00775F33" w:rsidP="008A7562"/>
    <w:sectPr w:rsidR="00775F33" w:rsidRPr="008A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B5A"/>
    <w:multiLevelType w:val="hybridMultilevel"/>
    <w:tmpl w:val="6FA44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79DB"/>
    <w:multiLevelType w:val="hybridMultilevel"/>
    <w:tmpl w:val="8C4A5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96C09"/>
    <w:multiLevelType w:val="hybridMultilevel"/>
    <w:tmpl w:val="08528BB0"/>
    <w:lvl w:ilvl="0" w:tplc="44084B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405867"/>
    <w:multiLevelType w:val="hybridMultilevel"/>
    <w:tmpl w:val="2E62E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49982">
    <w:abstractNumId w:val="2"/>
  </w:num>
  <w:num w:numId="2" w16cid:durableId="584846648">
    <w:abstractNumId w:val="1"/>
  </w:num>
  <w:num w:numId="3" w16cid:durableId="484203637">
    <w:abstractNumId w:val="0"/>
  </w:num>
  <w:num w:numId="4" w16cid:durableId="1708337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5B"/>
    <w:rsid w:val="000C763A"/>
    <w:rsid w:val="00167C93"/>
    <w:rsid w:val="001C465B"/>
    <w:rsid w:val="002161A5"/>
    <w:rsid w:val="00224920"/>
    <w:rsid w:val="0024221B"/>
    <w:rsid w:val="00247E10"/>
    <w:rsid w:val="00256403"/>
    <w:rsid w:val="00271869"/>
    <w:rsid w:val="002E0C6A"/>
    <w:rsid w:val="00355450"/>
    <w:rsid w:val="00421EE1"/>
    <w:rsid w:val="0043748F"/>
    <w:rsid w:val="005372B8"/>
    <w:rsid w:val="0054387E"/>
    <w:rsid w:val="00650630"/>
    <w:rsid w:val="006B5417"/>
    <w:rsid w:val="006E68C9"/>
    <w:rsid w:val="00736BBA"/>
    <w:rsid w:val="00775F33"/>
    <w:rsid w:val="007F641F"/>
    <w:rsid w:val="008524F0"/>
    <w:rsid w:val="00852F38"/>
    <w:rsid w:val="00891478"/>
    <w:rsid w:val="008A7562"/>
    <w:rsid w:val="008B2719"/>
    <w:rsid w:val="008C489D"/>
    <w:rsid w:val="00A86780"/>
    <w:rsid w:val="00A941D6"/>
    <w:rsid w:val="00A95471"/>
    <w:rsid w:val="00AD221B"/>
    <w:rsid w:val="00B84CF8"/>
    <w:rsid w:val="00BA328A"/>
    <w:rsid w:val="00BF659C"/>
    <w:rsid w:val="00C769BF"/>
    <w:rsid w:val="00CA19B8"/>
    <w:rsid w:val="00D4304E"/>
    <w:rsid w:val="00E11206"/>
    <w:rsid w:val="00E31691"/>
    <w:rsid w:val="00E529AD"/>
    <w:rsid w:val="00E75B63"/>
    <w:rsid w:val="00EB1FBF"/>
    <w:rsid w:val="00EE5C01"/>
    <w:rsid w:val="00F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F35"/>
  <w15:chartTrackingRefBased/>
  <w15:docId w15:val="{3BC5BCEB-0C97-4033-BDCF-83E755C1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07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5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513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6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21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899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2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07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3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7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09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3879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3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29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45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0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797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4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2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12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8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2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715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6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9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Jain</dc:creator>
  <cp:keywords/>
  <dc:description/>
  <cp:lastModifiedBy>Shalin Jain</cp:lastModifiedBy>
  <cp:revision>8</cp:revision>
  <cp:lastPrinted>2023-04-15T08:14:00Z</cp:lastPrinted>
  <dcterms:created xsi:type="dcterms:W3CDTF">2023-04-14T20:58:00Z</dcterms:created>
  <dcterms:modified xsi:type="dcterms:W3CDTF">2023-04-15T09:40:00Z</dcterms:modified>
</cp:coreProperties>
</file>