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2C4D1" w14:textId="1CD13F58" w:rsidR="00291DC6" w:rsidRDefault="00FF13E1" w:rsidP="00FF13E1">
      <w:pPr>
        <w:pStyle w:val="Title"/>
        <w:jc w:val="center"/>
        <w:rPr>
          <w:sz w:val="96"/>
          <w:szCs w:val="96"/>
        </w:rPr>
      </w:pPr>
      <w:r w:rsidRPr="00FF13E1">
        <w:rPr>
          <w:sz w:val="96"/>
          <w:szCs w:val="96"/>
        </w:rPr>
        <w:t>PRML LAB-3</w:t>
      </w:r>
    </w:p>
    <w:p w14:paraId="2277DD26" w14:textId="2A289D9A" w:rsidR="003237CB" w:rsidRDefault="003237CB" w:rsidP="003237CB">
      <w:r>
        <w:t>Name: Shalin Jain</w:t>
      </w:r>
    </w:p>
    <w:p w14:paraId="7332DEE1" w14:textId="66A279EC" w:rsidR="003237CB" w:rsidRPr="003237CB" w:rsidRDefault="003237CB" w:rsidP="003237CB">
      <w:r>
        <w:t>Roll No.:- B21CS070</w:t>
      </w:r>
    </w:p>
    <w:p w14:paraId="75F2A143" w14:textId="15C2648E" w:rsidR="00FF13E1" w:rsidRDefault="00FF13E1" w:rsidP="00FF13E1">
      <w:pPr>
        <w:pStyle w:val="Heading1"/>
      </w:pPr>
      <w:r>
        <w:t>Q-1)</w:t>
      </w:r>
    </w:p>
    <w:p w14:paraId="56EA3721" w14:textId="57041EA6" w:rsidR="00FF13E1" w:rsidRDefault="00FF13E1" w:rsidP="00FF13E1">
      <w:pPr>
        <w:pStyle w:val="Heading2"/>
        <w:numPr>
          <w:ilvl w:val="0"/>
          <w:numId w:val="2"/>
        </w:numPr>
      </w:pPr>
      <w:r>
        <w:t>DATA VISUALIZATION</w:t>
      </w:r>
    </w:p>
    <w:p w14:paraId="34779B74" w14:textId="6FE7137A" w:rsidR="0021586A" w:rsidRDefault="00E105C8" w:rsidP="00E105C8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DF10716" wp14:editId="44C35FCC">
            <wp:simplePos x="0" y="0"/>
            <wp:positionH relativeFrom="margin">
              <wp:align>left</wp:align>
            </wp:positionH>
            <wp:positionV relativeFrom="margin">
              <wp:posOffset>4605443</wp:posOffset>
            </wp:positionV>
            <wp:extent cx="2794635" cy="1917065"/>
            <wp:effectExtent l="0" t="0" r="5715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1917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86A">
        <w:rPr>
          <w:noProof/>
        </w:rPr>
        <w:drawing>
          <wp:anchor distT="0" distB="0" distL="114300" distR="114300" simplePos="0" relativeHeight="251651584" behindDoc="0" locked="0" layoutInCell="1" allowOverlap="1" wp14:anchorId="68151D89" wp14:editId="6D7F0980">
            <wp:simplePos x="0" y="0"/>
            <wp:positionH relativeFrom="margin">
              <wp:align>right</wp:align>
            </wp:positionH>
            <wp:positionV relativeFrom="margin">
              <wp:posOffset>1912620</wp:posOffset>
            </wp:positionV>
            <wp:extent cx="2756535" cy="2522220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2522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3E1">
        <w:rPr>
          <w:noProof/>
        </w:rPr>
        <w:drawing>
          <wp:anchor distT="0" distB="0" distL="114300" distR="114300" simplePos="0" relativeHeight="251641344" behindDoc="0" locked="0" layoutInCell="1" allowOverlap="1" wp14:anchorId="3ABA3A7C" wp14:editId="7851C6E6">
            <wp:simplePos x="0" y="0"/>
            <wp:positionH relativeFrom="margin">
              <wp:posOffset>-92075</wp:posOffset>
            </wp:positionH>
            <wp:positionV relativeFrom="margin">
              <wp:posOffset>1852295</wp:posOffset>
            </wp:positionV>
            <wp:extent cx="2974896" cy="25984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896" cy="259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F13E1">
        <w:t>We mainly visualize the plots of “Pclass” and its count, “Sex” and its count, Relation between “Sex” and “Age”. All plots have “Survived” as the key. For the same plots are: -</w:t>
      </w:r>
      <w:r>
        <w:rPr>
          <w:noProof/>
        </w:rPr>
        <w:drawing>
          <wp:anchor distT="0" distB="0" distL="114300" distR="114300" simplePos="0" relativeHeight="251678208" behindDoc="0" locked="0" layoutInCell="1" allowOverlap="1" wp14:anchorId="13B48584" wp14:editId="129BAA05">
            <wp:simplePos x="0" y="0"/>
            <wp:positionH relativeFrom="margin">
              <wp:align>right</wp:align>
            </wp:positionH>
            <wp:positionV relativeFrom="margin">
              <wp:posOffset>4545118</wp:posOffset>
            </wp:positionV>
            <wp:extent cx="2861945" cy="201485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CCA71" w14:textId="702798A3" w:rsidR="0021586A" w:rsidRDefault="0021586A" w:rsidP="0021586A">
      <w:pPr>
        <w:pStyle w:val="Heading2"/>
        <w:numPr>
          <w:ilvl w:val="0"/>
          <w:numId w:val="2"/>
        </w:numPr>
      </w:pPr>
      <w:r>
        <w:t>Identifying the naïve bayes</w:t>
      </w:r>
    </w:p>
    <w:p w14:paraId="3A178E31" w14:textId="1F4FCAF7" w:rsidR="0021586A" w:rsidRDefault="0021586A" w:rsidP="0021586A">
      <w:pPr>
        <w:ind w:left="720"/>
      </w:pPr>
      <w:r>
        <w:t xml:space="preserve">For identifying the naïve bayes variant we can find all the scores of </w:t>
      </w:r>
      <w:r w:rsidR="00661DD1">
        <w:t>different variants as shown:</w:t>
      </w:r>
    </w:p>
    <w:p w14:paraId="7E282747" w14:textId="0D3E7DC0" w:rsidR="00DE4887" w:rsidRDefault="00ED52E6" w:rsidP="0021586A">
      <w:pPr>
        <w:ind w:left="720"/>
      </w:pPr>
      <w:r w:rsidRPr="00ED52E6">
        <w:lastRenderedPageBreak/>
        <w:drawing>
          <wp:inline distT="0" distB="0" distL="0" distR="0" wp14:anchorId="316ADEDB" wp14:editId="6BF4428F">
            <wp:extent cx="4656223" cy="10745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FD3B" w14:textId="20778106" w:rsidR="00661DD1" w:rsidRDefault="00DE4887" w:rsidP="0021586A">
      <w:pPr>
        <w:ind w:left="720"/>
      </w:pPr>
      <w:r>
        <w:t>From the above observations</w:t>
      </w:r>
      <w:r w:rsidR="00867577">
        <w:t xml:space="preserve"> of mean squared errors we can confirm that Gaussian naïve bayes variant should be used.</w:t>
      </w:r>
      <w:r w:rsidR="00F141D6">
        <w:t xml:space="preserve"> We will also use the Heat map to rule out the highly correlated features. </w:t>
      </w:r>
    </w:p>
    <w:p w14:paraId="21AAAC44" w14:textId="77777777" w:rsidR="00F141D6" w:rsidRDefault="00F141D6" w:rsidP="0021586A">
      <w:pPr>
        <w:ind w:left="720"/>
      </w:pPr>
    </w:p>
    <w:p w14:paraId="1E953B3A" w14:textId="77777777" w:rsidR="00F141D6" w:rsidRDefault="00F141D6" w:rsidP="0021586A">
      <w:pPr>
        <w:ind w:left="720"/>
      </w:pPr>
    </w:p>
    <w:p w14:paraId="55F1D714" w14:textId="77777777" w:rsidR="00F141D6" w:rsidRDefault="00F141D6" w:rsidP="0021586A">
      <w:pPr>
        <w:ind w:left="720"/>
      </w:pPr>
    </w:p>
    <w:p w14:paraId="25BDE786" w14:textId="1454F1ED" w:rsidR="00867577" w:rsidRDefault="00B05C9E" w:rsidP="00867577">
      <w:pPr>
        <w:pStyle w:val="Heading2"/>
        <w:numPr>
          <w:ilvl w:val="0"/>
          <w:numId w:val="2"/>
        </w:numPr>
      </w:pPr>
      <w:r>
        <w:t xml:space="preserve">Performance </w:t>
      </w:r>
      <w:r w:rsidR="008729C8">
        <w:t>based on metrics</w:t>
      </w:r>
    </w:p>
    <w:p w14:paraId="23713EE8" w14:textId="3A1BE54C" w:rsidR="008729C8" w:rsidRDefault="00C076A3" w:rsidP="008729C8">
      <w:pPr>
        <w:ind w:left="720"/>
      </w:pPr>
      <w:r>
        <w:t>Evaluation Metrics:</w:t>
      </w:r>
      <w:r w:rsidR="0077673A">
        <w:t xml:space="preserve"> </w:t>
      </w:r>
      <w:r>
        <w:t>-</w:t>
      </w:r>
    </w:p>
    <w:p w14:paraId="7AC4AAD2" w14:textId="709CDFD7" w:rsidR="00C076A3" w:rsidRDefault="0077673A" w:rsidP="008729C8">
      <w:pPr>
        <w:ind w:left="720"/>
      </w:pPr>
      <w:r w:rsidRPr="0077673A">
        <w:drawing>
          <wp:inline distT="0" distB="0" distL="0" distR="0" wp14:anchorId="4D442175" wp14:editId="49C46423">
            <wp:extent cx="3132091" cy="1158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D9F9" w14:textId="45B80AF4" w:rsidR="0077673A" w:rsidRDefault="00950034" w:rsidP="008729C8">
      <w:pPr>
        <w:ind w:left="720"/>
      </w:pPr>
      <w:r>
        <w:t>Plotting of curve: -</w:t>
      </w:r>
    </w:p>
    <w:p w14:paraId="669C263D" w14:textId="79AACA60" w:rsidR="00F141D6" w:rsidRDefault="00084B0D" w:rsidP="008729C8">
      <w:pPr>
        <w:ind w:left="720"/>
      </w:pPr>
      <w:r w:rsidRPr="00084B0D">
        <w:drawing>
          <wp:inline distT="0" distB="0" distL="0" distR="0" wp14:anchorId="22827DFC" wp14:editId="0327E712">
            <wp:extent cx="3337849" cy="30330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CB60" w14:textId="77777777" w:rsidR="00F141D6" w:rsidRDefault="00F141D6">
      <w:r>
        <w:br w:type="page"/>
      </w:r>
    </w:p>
    <w:p w14:paraId="6C8D094D" w14:textId="77777777" w:rsidR="00950034" w:rsidRDefault="00950034" w:rsidP="008729C8">
      <w:pPr>
        <w:ind w:left="720"/>
      </w:pPr>
    </w:p>
    <w:p w14:paraId="00DCC150" w14:textId="0084384E" w:rsidR="00084B0D" w:rsidRDefault="00F945FE" w:rsidP="00084B0D">
      <w:pPr>
        <w:pStyle w:val="Heading2"/>
        <w:numPr>
          <w:ilvl w:val="0"/>
          <w:numId w:val="2"/>
        </w:numPr>
      </w:pPr>
      <w:r>
        <w:t xml:space="preserve">5-fold </w:t>
      </w:r>
      <w:r w:rsidR="00E01C98">
        <w:t xml:space="preserve">Cross </w:t>
      </w:r>
      <w:r w:rsidR="002E3F5F">
        <w:t>Validation</w:t>
      </w:r>
    </w:p>
    <w:p w14:paraId="5E1015AD" w14:textId="758498D4" w:rsidR="002E3F5F" w:rsidRDefault="002E3F5F" w:rsidP="002E3F5F">
      <w:pPr>
        <w:ind w:left="720"/>
      </w:pPr>
      <w:r>
        <w:t>On perfo</w:t>
      </w:r>
      <w:r w:rsidR="00182DEA">
        <w:t>r</w:t>
      </w:r>
      <w:r>
        <w:t>ming</w:t>
      </w:r>
      <w:r w:rsidR="00182DEA">
        <w:t xml:space="preserve"> </w:t>
      </w:r>
      <w:r w:rsidR="00B6410D">
        <w:t xml:space="preserve">Cross </w:t>
      </w:r>
      <w:r w:rsidR="00F150A0">
        <w:t>Validation,</w:t>
      </w:r>
      <w:r w:rsidR="00B6410D">
        <w:t xml:space="preserve"> we get </w:t>
      </w:r>
      <w:r w:rsidR="00416461">
        <w:t>77% of score as mean score.</w:t>
      </w:r>
    </w:p>
    <w:p w14:paraId="5F647A1C" w14:textId="5FC69613" w:rsidR="00416461" w:rsidRDefault="00F150A0" w:rsidP="002E3F5F">
      <w:pPr>
        <w:ind w:left="720"/>
      </w:pPr>
      <w:r w:rsidRPr="00F150A0">
        <w:drawing>
          <wp:inline distT="0" distB="0" distL="0" distR="0" wp14:anchorId="60783203" wp14:editId="7E23987E">
            <wp:extent cx="1394581" cy="18289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4DA6" w14:textId="641F71B8" w:rsidR="00F150A0" w:rsidRDefault="005137F0" w:rsidP="00F150A0">
      <w:pPr>
        <w:pStyle w:val="Heading2"/>
        <w:numPr>
          <w:ilvl w:val="0"/>
          <w:numId w:val="2"/>
        </w:numPr>
      </w:pPr>
      <w:r>
        <w:t>Plotting the Contour Plots between different Features</w:t>
      </w:r>
    </w:p>
    <w:p w14:paraId="72678F6C" w14:textId="6B5E87E3" w:rsidR="00FB578A" w:rsidRDefault="002640F9" w:rsidP="005137F0">
      <w:pPr>
        <w:ind w:left="720"/>
      </w:pPr>
      <w:r w:rsidRPr="002640F9">
        <w:drawing>
          <wp:inline distT="0" distB="0" distL="0" distR="0" wp14:anchorId="01D0A54C" wp14:editId="3C620444">
            <wp:extent cx="3985605" cy="250719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EB85" w14:textId="4606BA0C" w:rsidR="00724DAE" w:rsidRDefault="00BB11F4" w:rsidP="00BB11F4">
      <w:pPr>
        <w:pStyle w:val="Heading2"/>
        <w:numPr>
          <w:ilvl w:val="0"/>
          <w:numId w:val="2"/>
        </w:numPr>
      </w:pPr>
      <w:r>
        <w:t xml:space="preserve">Comparing </w:t>
      </w:r>
      <w:r w:rsidR="008B1465">
        <w:t>With the</w:t>
      </w:r>
      <w:r>
        <w:t xml:space="preserve"> Decision Tree Classifier</w:t>
      </w:r>
    </w:p>
    <w:p w14:paraId="065FC4F6" w14:textId="25DA9146" w:rsidR="00151722" w:rsidRDefault="00151722" w:rsidP="00151722">
      <w:pPr>
        <w:ind w:left="720"/>
      </w:pPr>
      <w:r w:rsidRPr="00151722">
        <w:drawing>
          <wp:inline distT="0" distB="0" distL="0" distR="0" wp14:anchorId="4D03F7FB" wp14:editId="2C4D31F3">
            <wp:extent cx="3345470" cy="441998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2B0B" w14:textId="74FCCCFB" w:rsidR="009B7C53" w:rsidRDefault="009B7C53" w:rsidP="00151722">
      <w:pPr>
        <w:ind w:left="720"/>
      </w:pPr>
      <w:r w:rsidRPr="009B7C53">
        <w:drawing>
          <wp:inline distT="0" distB="0" distL="0" distR="0" wp14:anchorId="2150A7B4" wp14:editId="2E3E7B3C">
            <wp:extent cx="3535986" cy="29949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9E01" w14:textId="3495BA16" w:rsidR="00737BF0" w:rsidRDefault="001730F5" w:rsidP="00737BF0">
      <w:pPr>
        <w:ind w:left="720"/>
      </w:pPr>
      <w:r>
        <w:t>We can</w:t>
      </w:r>
      <w:r w:rsidR="003F4F5B">
        <w:t xml:space="preserve"> see that </w:t>
      </w:r>
      <w:r w:rsidR="001176D8">
        <w:t xml:space="preserve">it is normal distribution hence </w:t>
      </w:r>
      <w:r w:rsidR="00C651DE">
        <w:t>Gaussian</w:t>
      </w:r>
      <w:r w:rsidR="001176D8">
        <w:t xml:space="preserve"> </w:t>
      </w:r>
      <w:r w:rsidR="001610E6">
        <w:t>Variant of Naïve Bayes is better than Decision Tree Classifier</w:t>
      </w:r>
      <w:r w:rsidR="00C651DE">
        <w:t>.</w:t>
      </w:r>
      <w:r w:rsidR="00041275">
        <w:t xml:space="preserve"> In Naive Bayes we assume that </w:t>
      </w:r>
      <w:r w:rsidR="00C14A6F">
        <w:t xml:space="preserve">features </w:t>
      </w:r>
      <w:r w:rsidR="00041275">
        <w:t xml:space="preserve"> </w:t>
      </w:r>
      <w:r w:rsidR="008540D3">
        <w:t xml:space="preserve">are independent of each other. </w:t>
      </w:r>
      <w:r w:rsidR="00F47A3B">
        <w:t xml:space="preserve">A major advantage of this variant is </w:t>
      </w:r>
      <w:r w:rsidR="000525E2">
        <w:t>that it rarely produces a overfitted model.</w:t>
      </w:r>
    </w:p>
    <w:p w14:paraId="4D90AD24" w14:textId="10A82FD0" w:rsidR="00B5791E" w:rsidRDefault="00B5791E" w:rsidP="00B5791E">
      <w:pPr>
        <w:pStyle w:val="Heading1"/>
      </w:pPr>
      <w:r>
        <w:lastRenderedPageBreak/>
        <w:t xml:space="preserve">Q-2) </w:t>
      </w:r>
    </w:p>
    <w:p w14:paraId="7C8BE9D5" w14:textId="1C30FBCC" w:rsidR="00B5791E" w:rsidRDefault="002E4663" w:rsidP="003A3D09">
      <w:pPr>
        <w:pStyle w:val="Heading2"/>
        <w:numPr>
          <w:ilvl w:val="0"/>
          <w:numId w:val="3"/>
        </w:numPr>
      </w:pPr>
      <w:r>
        <w:t>Plotting Histogram</w:t>
      </w:r>
    </w:p>
    <w:p w14:paraId="17C864B2" w14:textId="1E387BA1" w:rsidR="002E4663" w:rsidRPr="002E4663" w:rsidRDefault="00040CCC" w:rsidP="002E4663">
      <w:pPr>
        <w:ind w:left="1080"/>
      </w:pPr>
      <w:r w:rsidRPr="00040CCC">
        <w:drawing>
          <wp:anchor distT="0" distB="0" distL="114300" distR="114300" simplePos="0" relativeHeight="251679232" behindDoc="0" locked="0" layoutInCell="1" allowOverlap="1" wp14:anchorId="5D36287F" wp14:editId="6D4703EC">
            <wp:simplePos x="0" y="0"/>
            <wp:positionH relativeFrom="margin">
              <wp:posOffset>-1270</wp:posOffset>
            </wp:positionH>
            <wp:positionV relativeFrom="margin">
              <wp:posOffset>5147521</wp:posOffset>
            </wp:positionV>
            <wp:extent cx="5731510" cy="3411855"/>
            <wp:effectExtent l="0" t="0" r="254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36C80" w14:textId="1E35E7A2" w:rsidR="00084B0D" w:rsidRDefault="00084B0D" w:rsidP="00084B0D"/>
    <w:p w14:paraId="52CC2A50" w14:textId="577A0B3E" w:rsidR="00040CCC" w:rsidRDefault="00DE0A35" w:rsidP="00084B0D">
      <w:r w:rsidRPr="00DE0A35">
        <w:drawing>
          <wp:inline distT="0" distB="0" distL="0" distR="0" wp14:anchorId="000E2BE9" wp14:editId="23E4A927">
            <wp:extent cx="5731510" cy="33642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9572" w14:textId="1149AC47" w:rsidR="00E84884" w:rsidRDefault="00F141D6" w:rsidP="00084B0D">
      <w:r w:rsidRPr="00E84884">
        <w:lastRenderedPageBreak/>
        <w:drawing>
          <wp:anchor distT="0" distB="0" distL="114300" distR="114300" simplePos="0" relativeHeight="251684352" behindDoc="0" locked="0" layoutInCell="1" allowOverlap="1" wp14:anchorId="0BD2880A" wp14:editId="31D9913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1725295"/>
            <wp:effectExtent l="0" t="0" r="2540" b="825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0A35" w:rsidRPr="00DE0A35">
        <w:drawing>
          <wp:inline distT="0" distB="0" distL="0" distR="0" wp14:anchorId="7F6A6966" wp14:editId="0D6178A1">
            <wp:extent cx="5731510" cy="340677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4ECF" w14:textId="7F94FA0C" w:rsidR="00E84884" w:rsidRDefault="00763529" w:rsidP="00E84884">
      <w:pPr>
        <w:pStyle w:val="Heading2"/>
        <w:numPr>
          <w:ilvl w:val="0"/>
          <w:numId w:val="3"/>
        </w:numPr>
      </w:pPr>
      <w:r>
        <w:t>Prior Probability of Classes</w:t>
      </w:r>
    </w:p>
    <w:p w14:paraId="7F4C87F4" w14:textId="07FFA040" w:rsidR="00F141D6" w:rsidRPr="00F141D6" w:rsidRDefault="003B2DB0" w:rsidP="00F141D6">
      <w:pPr>
        <w:ind w:left="1080"/>
      </w:pPr>
      <w:r w:rsidRPr="003B2DB0">
        <w:drawing>
          <wp:inline distT="0" distB="0" distL="0" distR="0" wp14:anchorId="1E6465C6" wp14:editId="0CA130C7">
            <wp:extent cx="4206605" cy="205758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4F5F" w14:textId="29E58E28" w:rsidR="005235DD" w:rsidRPr="005235DD" w:rsidRDefault="002F40D0" w:rsidP="005235DD">
      <w:pPr>
        <w:pStyle w:val="Heading2"/>
        <w:numPr>
          <w:ilvl w:val="0"/>
          <w:numId w:val="3"/>
        </w:numPr>
      </w:pPr>
      <w:r>
        <w:lastRenderedPageBreak/>
        <w:t>Discretize the bins</w:t>
      </w:r>
    </w:p>
    <w:p w14:paraId="4D92BD0A" w14:textId="1E83642C" w:rsidR="002F40D0" w:rsidRDefault="005235DD" w:rsidP="00C721A4">
      <w:pPr>
        <w:ind w:left="1080"/>
      </w:pPr>
      <w:r w:rsidRPr="005235DD">
        <w:drawing>
          <wp:inline distT="0" distB="0" distL="0" distR="0" wp14:anchorId="4D7193EE" wp14:editId="64BB2FF0">
            <wp:extent cx="2331922" cy="301778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A42F" w14:textId="2489F8D9" w:rsidR="005235DD" w:rsidRDefault="00977F7B" w:rsidP="005235DD">
      <w:pPr>
        <w:pStyle w:val="Heading2"/>
        <w:numPr>
          <w:ilvl w:val="0"/>
          <w:numId w:val="3"/>
        </w:numPr>
      </w:pPr>
      <w:r>
        <w:t>Likeli</w:t>
      </w:r>
      <w:r w:rsidR="001233D8">
        <w:t>hood/Class Conditional Probability</w:t>
      </w:r>
    </w:p>
    <w:p w14:paraId="4AA85A2A" w14:textId="65E40F66" w:rsidR="001233D8" w:rsidRPr="001233D8" w:rsidRDefault="00643BA2" w:rsidP="001233D8">
      <w:pPr>
        <w:ind w:left="1080"/>
      </w:pPr>
      <w:r w:rsidRPr="00643BA2">
        <w:drawing>
          <wp:anchor distT="0" distB="0" distL="114300" distR="114300" simplePos="0" relativeHeight="251680256" behindDoc="0" locked="0" layoutInCell="1" allowOverlap="1" wp14:anchorId="46B07847" wp14:editId="29091F26">
            <wp:simplePos x="0" y="0"/>
            <wp:positionH relativeFrom="margin">
              <wp:posOffset>-1270</wp:posOffset>
            </wp:positionH>
            <wp:positionV relativeFrom="margin">
              <wp:posOffset>4340436</wp:posOffset>
            </wp:positionV>
            <wp:extent cx="5731510" cy="3307080"/>
            <wp:effectExtent l="0" t="0" r="2540" b="762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961D4" w14:textId="0729B3D1" w:rsidR="005235DD" w:rsidRDefault="005235DD" w:rsidP="00643BA2">
      <w:pPr>
        <w:pStyle w:val="Heading2"/>
      </w:pPr>
    </w:p>
    <w:p w14:paraId="0DC90541" w14:textId="27576DA4" w:rsidR="00643BA2" w:rsidRDefault="0080346A" w:rsidP="00643BA2">
      <w:pPr>
        <w:pStyle w:val="Heading2"/>
        <w:numPr>
          <w:ilvl w:val="0"/>
          <w:numId w:val="3"/>
        </w:numPr>
      </w:pPr>
      <w:r>
        <w:t>Comparing the Plots</w:t>
      </w:r>
    </w:p>
    <w:p w14:paraId="464C1C33" w14:textId="69F46536" w:rsidR="0080346A" w:rsidRDefault="00E16A15" w:rsidP="0080346A">
      <w:pPr>
        <w:ind w:left="1080"/>
      </w:pPr>
      <w:r w:rsidRPr="00E16A15">
        <w:drawing>
          <wp:inline distT="0" distB="0" distL="0" distR="0" wp14:anchorId="5FDBC60C" wp14:editId="0D4996C0">
            <wp:extent cx="2674852" cy="510584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657F" w14:textId="035E5340" w:rsidR="00E16A15" w:rsidRDefault="00E16A15" w:rsidP="00E16A15">
      <w:r>
        <w:tab/>
        <w:t xml:space="preserve">By comparing the </w:t>
      </w:r>
      <w:r w:rsidR="006E48D7">
        <w:t>plots,</w:t>
      </w:r>
      <w:r>
        <w:t xml:space="preserve"> we can see th</w:t>
      </w:r>
      <w:r w:rsidR="00F949EC">
        <w:t xml:space="preserve">at the histogram plotted for </w:t>
      </w:r>
      <w:r w:rsidR="006E48D7">
        <w:t xml:space="preserve">a particular feature and a particular class </w:t>
      </w:r>
      <w:r w:rsidR="00216453">
        <w:t xml:space="preserve">is similar </w:t>
      </w:r>
      <w:r w:rsidR="00494042">
        <w:t xml:space="preserve">to the count of unique elements after discretizing </w:t>
      </w:r>
      <w:r w:rsidR="00B51064">
        <w:t>as bins.</w:t>
      </w:r>
    </w:p>
    <w:p w14:paraId="74DBF207" w14:textId="4D18D9C9" w:rsidR="00B51064" w:rsidRDefault="00B44E67" w:rsidP="00B51064">
      <w:pPr>
        <w:pStyle w:val="Heading2"/>
        <w:numPr>
          <w:ilvl w:val="0"/>
          <w:numId w:val="3"/>
        </w:numPr>
      </w:pPr>
      <w:r>
        <w:t>Posterior Probabilities</w:t>
      </w:r>
    </w:p>
    <w:p w14:paraId="659B48B9" w14:textId="2D2ED9F4" w:rsidR="00550736" w:rsidRDefault="00550736" w:rsidP="00550736">
      <w:pPr>
        <w:ind w:left="1080"/>
      </w:pPr>
      <w:r w:rsidRPr="00550736">
        <w:drawing>
          <wp:inline distT="0" distB="0" distL="0" distR="0" wp14:anchorId="72728321" wp14:editId="357EA829">
            <wp:extent cx="5731510" cy="159575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7A52" w14:textId="67999BFD" w:rsidR="00550736" w:rsidRPr="00550736" w:rsidRDefault="00550736" w:rsidP="00550736">
      <w:pPr>
        <w:ind w:left="1080"/>
      </w:pPr>
      <w:r>
        <w:t xml:space="preserve">By </w:t>
      </w:r>
      <w:r w:rsidR="001A1704">
        <w:t>analysing</w:t>
      </w:r>
      <w:r>
        <w:t xml:space="preserve"> the</w:t>
      </w:r>
      <w:r w:rsidR="001A1704">
        <w:t xml:space="preserve"> plot we can find that </w:t>
      </w:r>
      <w:r w:rsidR="005D60B2">
        <w:t xml:space="preserve">posterior probabilities </w:t>
      </w:r>
      <w:r w:rsidR="00026ECF">
        <w:t>are nearly 1 or 0 for most of the cases.</w:t>
      </w:r>
    </w:p>
    <w:sectPr w:rsidR="00550736" w:rsidRPr="00550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251"/>
    <w:multiLevelType w:val="hybridMultilevel"/>
    <w:tmpl w:val="89C6E11A"/>
    <w:lvl w:ilvl="0" w:tplc="5CE41D3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0C5CD9"/>
    <w:multiLevelType w:val="hybridMultilevel"/>
    <w:tmpl w:val="7A14CC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D2DD9"/>
    <w:multiLevelType w:val="hybridMultilevel"/>
    <w:tmpl w:val="FD0A20BA"/>
    <w:lvl w:ilvl="0" w:tplc="00FE85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093937">
    <w:abstractNumId w:val="1"/>
  </w:num>
  <w:num w:numId="2" w16cid:durableId="1584023966">
    <w:abstractNumId w:val="2"/>
  </w:num>
  <w:num w:numId="3" w16cid:durableId="106942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F4"/>
    <w:rsid w:val="00026ECF"/>
    <w:rsid w:val="00040CCC"/>
    <w:rsid w:val="00041275"/>
    <w:rsid w:val="000525E2"/>
    <w:rsid w:val="00084B0D"/>
    <w:rsid w:val="001176D8"/>
    <w:rsid w:val="001233D8"/>
    <w:rsid w:val="00151722"/>
    <w:rsid w:val="001610E6"/>
    <w:rsid w:val="001730F5"/>
    <w:rsid w:val="00182DEA"/>
    <w:rsid w:val="001A1704"/>
    <w:rsid w:val="0021586A"/>
    <w:rsid w:val="00216453"/>
    <w:rsid w:val="002640F9"/>
    <w:rsid w:val="00291DC6"/>
    <w:rsid w:val="002E3F5F"/>
    <w:rsid w:val="002E4663"/>
    <w:rsid w:val="002F40D0"/>
    <w:rsid w:val="003237CB"/>
    <w:rsid w:val="003A3D09"/>
    <w:rsid w:val="003B14F4"/>
    <w:rsid w:val="003B2DB0"/>
    <w:rsid w:val="003F4F5B"/>
    <w:rsid w:val="00416461"/>
    <w:rsid w:val="00494042"/>
    <w:rsid w:val="005137F0"/>
    <w:rsid w:val="005235DD"/>
    <w:rsid w:val="00550736"/>
    <w:rsid w:val="005D60B2"/>
    <w:rsid w:val="00643BA2"/>
    <w:rsid w:val="00661DD1"/>
    <w:rsid w:val="006E48D7"/>
    <w:rsid w:val="00724DAE"/>
    <w:rsid w:val="00737BF0"/>
    <w:rsid w:val="00763529"/>
    <w:rsid w:val="0077673A"/>
    <w:rsid w:val="0080346A"/>
    <w:rsid w:val="008540D3"/>
    <w:rsid w:val="00867577"/>
    <w:rsid w:val="008729C8"/>
    <w:rsid w:val="008B1465"/>
    <w:rsid w:val="00950034"/>
    <w:rsid w:val="00977F7B"/>
    <w:rsid w:val="009B7C53"/>
    <w:rsid w:val="00B05C9E"/>
    <w:rsid w:val="00B44E67"/>
    <w:rsid w:val="00B51064"/>
    <w:rsid w:val="00B5791E"/>
    <w:rsid w:val="00B6410D"/>
    <w:rsid w:val="00BB11F4"/>
    <w:rsid w:val="00C076A3"/>
    <w:rsid w:val="00C14A6F"/>
    <w:rsid w:val="00C651DE"/>
    <w:rsid w:val="00C721A4"/>
    <w:rsid w:val="00DE0A35"/>
    <w:rsid w:val="00DE4887"/>
    <w:rsid w:val="00E01C98"/>
    <w:rsid w:val="00E105C8"/>
    <w:rsid w:val="00E16A15"/>
    <w:rsid w:val="00E84884"/>
    <w:rsid w:val="00ED52E6"/>
    <w:rsid w:val="00F141D6"/>
    <w:rsid w:val="00F150A0"/>
    <w:rsid w:val="00F47A3B"/>
    <w:rsid w:val="00F945FE"/>
    <w:rsid w:val="00F949EC"/>
    <w:rsid w:val="00FB578A"/>
    <w:rsid w:val="00FF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8C63"/>
  <w15:chartTrackingRefBased/>
  <w15:docId w15:val="{47F0E7A9-E316-4755-9CD5-D312B640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1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13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13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4C642-67DC-4D34-9770-B141FBFB6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jain</dc:creator>
  <cp:keywords/>
  <dc:description/>
  <cp:lastModifiedBy>shalin jain</cp:lastModifiedBy>
  <cp:revision>3</cp:revision>
  <cp:lastPrinted>2023-01-30T18:20:00Z</cp:lastPrinted>
  <dcterms:created xsi:type="dcterms:W3CDTF">2023-01-30T18:19:00Z</dcterms:created>
  <dcterms:modified xsi:type="dcterms:W3CDTF">2023-01-30T18:21:00Z</dcterms:modified>
</cp:coreProperties>
</file>