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D36A9" w14:textId="660AEB55" w:rsidR="00E7283A" w:rsidRDefault="00E7283A" w:rsidP="00E7283A">
      <w:pPr>
        <w:pStyle w:val="Title"/>
      </w:pPr>
      <w:r>
        <w:t>Predicting Term Deposit Subscriptions Using Statistica</w:t>
      </w:r>
      <w:r>
        <w:t xml:space="preserve">l </w:t>
      </w:r>
      <w:r>
        <w:t>Techniques</w:t>
      </w:r>
    </w:p>
    <w:p w14:paraId="5DBF5FE5" w14:textId="0D67FD56" w:rsidR="00F641DC" w:rsidRDefault="00F641DC" w:rsidP="00F641DC">
      <w:pPr>
        <w:jc w:val="center"/>
      </w:pPr>
      <w:r>
        <w:t>STATISTICS FOR BUSINESS</w:t>
      </w:r>
    </w:p>
    <w:p w14:paraId="10E2F15B" w14:textId="77777777" w:rsidR="005D01D1" w:rsidRDefault="005D01D1" w:rsidP="00F641DC">
      <w:pPr>
        <w:jc w:val="center"/>
      </w:pPr>
    </w:p>
    <w:p w14:paraId="7B13FF1C" w14:textId="77777777" w:rsidR="005D01D1" w:rsidRDefault="005D01D1" w:rsidP="00F641DC">
      <w:pPr>
        <w:jc w:val="center"/>
      </w:pPr>
    </w:p>
    <w:p w14:paraId="2266B086" w14:textId="77777777" w:rsidR="005D01D1" w:rsidRDefault="005D01D1" w:rsidP="00F641DC">
      <w:pPr>
        <w:jc w:val="center"/>
      </w:pPr>
    </w:p>
    <w:p w14:paraId="792FA630" w14:textId="77777777" w:rsidR="005D01D1" w:rsidRDefault="005D01D1" w:rsidP="00F641DC">
      <w:pPr>
        <w:jc w:val="center"/>
      </w:pPr>
    </w:p>
    <w:p w14:paraId="1D3479B6" w14:textId="5CF88E6E" w:rsidR="005D01D1" w:rsidRDefault="005D01D1" w:rsidP="00F641DC">
      <w:pPr>
        <w:jc w:val="center"/>
        <w:rPr>
          <w:b/>
          <w:bCs/>
        </w:rPr>
      </w:pPr>
      <w:r>
        <w:rPr>
          <w:b/>
          <w:bCs/>
        </w:rPr>
        <w:t>BY</w:t>
      </w:r>
    </w:p>
    <w:p w14:paraId="419452ED" w14:textId="77777777" w:rsidR="005D01D1" w:rsidRDefault="005D01D1" w:rsidP="00F641DC">
      <w:pPr>
        <w:jc w:val="center"/>
        <w:rPr>
          <w:b/>
          <w:bCs/>
        </w:rPr>
      </w:pPr>
    </w:p>
    <w:p w14:paraId="51DAAAC5" w14:textId="6CCB8BCE" w:rsidR="005D01D1" w:rsidRDefault="005D01D1" w:rsidP="00F641DC">
      <w:pPr>
        <w:jc w:val="center"/>
        <w:rPr>
          <w:sz w:val="24"/>
          <w:szCs w:val="24"/>
        </w:rPr>
      </w:pPr>
      <w:r>
        <w:rPr>
          <w:sz w:val="24"/>
          <w:szCs w:val="24"/>
        </w:rPr>
        <w:t>S</w:t>
      </w:r>
      <w:r w:rsidR="0088592B">
        <w:rPr>
          <w:sz w:val="24"/>
          <w:szCs w:val="24"/>
        </w:rPr>
        <w:t>HALINI PRIYA ELAVAZHAGAN</w:t>
      </w:r>
    </w:p>
    <w:p w14:paraId="6411712C" w14:textId="23FE1F9D" w:rsidR="0088592B" w:rsidRDefault="0088592B" w:rsidP="00F641DC">
      <w:pPr>
        <w:jc w:val="center"/>
        <w:rPr>
          <w:sz w:val="24"/>
          <w:szCs w:val="24"/>
        </w:rPr>
      </w:pPr>
      <w:r>
        <w:rPr>
          <w:sz w:val="24"/>
          <w:szCs w:val="24"/>
        </w:rPr>
        <w:t>STUDENT ID:40459377</w:t>
      </w:r>
    </w:p>
    <w:p w14:paraId="124255AC" w14:textId="77777777" w:rsidR="009724D4" w:rsidRDefault="009724D4" w:rsidP="00F641DC">
      <w:pPr>
        <w:jc w:val="center"/>
        <w:rPr>
          <w:sz w:val="24"/>
          <w:szCs w:val="24"/>
        </w:rPr>
      </w:pPr>
    </w:p>
    <w:p w14:paraId="6B419B25" w14:textId="77777777" w:rsidR="009724D4" w:rsidRDefault="009724D4" w:rsidP="00F641DC">
      <w:pPr>
        <w:jc w:val="center"/>
        <w:rPr>
          <w:sz w:val="24"/>
          <w:szCs w:val="24"/>
        </w:rPr>
      </w:pPr>
    </w:p>
    <w:p w14:paraId="79A9FDF6" w14:textId="77777777" w:rsidR="009724D4" w:rsidRDefault="009724D4" w:rsidP="00F641DC">
      <w:pPr>
        <w:jc w:val="center"/>
        <w:rPr>
          <w:sz w:val="24"/>
          <w:szCs w:val="24"/>
        </w:rPr>
      </w:pPr>
    </w:p>
    <w:p w14:paraId="2CE13A44" w14:textId="77777777" w:rsidR="009724D4" w:rsidRDefault="009724D4" w:rsidP="00F641DC">
      <w:pPr>
        <w:jc w:val="center"/>
        <w:rPr>
          <w:sz w:val="24"/>
          <w:szCs w:val="24"/>
        </w:rPr>
      </w:pPr>
    </w:p>
    <w:p w14:paraId="27E9FA93" w14:textId="77777777" w:rsidR="009724D4" w:rsidRDefault="009724D4" w:rsidP="00F641DC">
      <w:pPr>
        <w:jc w:val="center"/>
        <w:rPr>
          <w:sz w:val="24"/>
          <w:szCs w:val="24"/>
        </w:rPr>
      </w:pPr>
    </w:p>
    <w:p w14:paraId="3E440523" w14:textId="77777777" w:rsidR="009724D4" w:rsidRDefault="009724D4" w:rsidP="00F641DC">
      <w:pPr>
        <w:jc w:val="center"/>
        <w:rPr>
          <w:sz w:val="24"/>
          <w:szCs w:val="24"/>
        </w:rPr>
      </w:pPr>
    </w:p>
    <w:p w14:paraId="741078C4" w14:textId="77777777" w:rsidR="009724D4" w:rsidRDefault="009724D4" w:rsidP="00F641DC">
      <w:pPr>
        <w:jc w:val="center"/>
        <w:rPr>
          <w:sz w:val="24"/>
          <w:szCs w:val="24"/>
        </w:rPr>
      </w:pPr>
    </w:p>
    <w:p w14:paraId="152F81CF" w14:textId="77777777" w:rsidR="009724D4" w:rsidRDefault="009724D4" w:rsidP="00F641DC">
      <w:pPr>
        <w:jc w:val="center"/>
        <w:rPr>
          <w:sz w:val="24"/>
          <w:szCs w:val="24"/>
        </w:rPr>
      </w:pPr>
    </w:p>
    <w:p w14:paraId="6D79E1A5" w14:textId="77777777" w:rsidR="009724D4" w:rsidRDefault="009724D4" w:rsidP="00F641DC">
      <w:pPr>
        <w:jc w:val="center"/>
        <w:rPr>
          <w:sz w:val="24"/>
          <w:szCs w:val="24"/>
        </w:rPr>
      </w:pPr>
    </w:p>
    <w:p w14:paraId="16C7D16D" w14:textId="77777777" w:rsidR="009724D4" w:rsidRDefault="009724D4" w:rsidP="008A0FC6">
      <w:pPr>
        <w:rPr>
          <w:sz w:val="24"/>
          <w:szCs w:val="24"/>
        </w:rPr>
      </w:pPr>
    </w:p>
    <w:p w14:paraId="071A8895" w14:textId="77777777" w:rsidR="008A0FC6" w:rsidRPr="008A0FC6" w:rsidRDefault="008A0FC6" w:rsidP="008A0FC6">
      <w:pPr>
        <w:keepNext/>
        <w:keepLines/>
        <w:numPr>
          <w:ilvl w:val="0"/>
          <w:numId w:val="1"/>
        </w:numPr>
        <w:spacing w:before="360" w:after="80" w:line="278" w:lineRule="auto"/>
        <w:outlineLvl w:val="0"/>
        <w:rPr>
          <w:rFonts w:ascii="Times New Roman" w:eastAsia="Times New Roman" w:hAnsi="Times New Roman" w:cs="Times New Roman"/>
          <w:color w:val="0F4761"/>
          <w:kern w:val="2"/>
          <w:sz w:val="32"/>
          <w:szCs w:val="32"/>
          <w14:ligatures w14:val="standardContextual"/>
        </w:rPr>
      </w:pPr>
      <w:r w:rsidRPr="008A0FC6">
        <w:rPr>
          <w:rFonts w:ascii="Times New Roman" w:eastAsia="Times New Roman" w:hAnsi="Times New Roman" w:cs="Times New Roman"/>
          <w:color w:val="0F4761"/>
          <w:kern w:val="2"/>
          <w:sz w:val="32"/>
          <w:szCs w:val="32"/>
          <w14:ligatures w14:val="standardContextual"/>
        </w:rPr>
        <w:lastRenderedPageBreak/>
        <w:t>Introduction And Background</w:t>
      </w:r>
    </w:p>
    <w:p w14:paraId="1FF667F7" w14:textId="77777777" w:rsidR="008A0FC6" w:rsidRPr="008A0FC6" w:rsidRDefault="008A0FC6" w:rsidP="008A0FC6">
      <w:pPr>
        <w:spacing w:line="278" w:lineRule="auto"/>
        <w:rPr>
          <w:rFonts w:ascii="Times New Roman" w:eastAsia="Aptos" w:hAnsi="Times New Roman" w:cs="Times New Roman"/>
          <w:kern w:val="2"/>
          <w:sz w:val="24"/>
          <w:szCs w:val="24"/>
          <w14:ligatures w14:val="standardContextual"/>
        </w:rPr>
      </w:pPr>
      <w:r w:rsidRPr="008A0FC6">
        <w:rPr>
          <w:rFonts w:ascii="Times New Roman" w:eastAsia="Aptos" w:hAnsi="Times New Roman" w:cs="Times New Roman"/>
          <w:kern w:val="2"/>
          <w:sz w:val="24"/>
          <w:szCs w:val="24"/>
          <w14:ligatures w14:val="standardContextual"/>
        </w:rPr>
        <w:t>In the competitive world of banking, understanding customer behaviour is crucial for improving marketing strategies and upgrading customer care. Many financial institutions focus on promoting one key area called term deposits, an investment product offers secure way for the customers to grow their savings. Recently, bank had launched telephone marketing campaign aimed to encourage customers to subscribe term deposits. Research shows that the bank specific factors on deposits of banks in Ghana from 2008 to 2017 using a Random effects model increases their profitability</w:t>
      </w:r>
      <w:sdt>
        <w:sdtPr>
          <w:rPr>
            <w:rFonts w:ascii="Times New Roman" w:eastAsia="Aptos" w:hAnsi="Times New Roman" w:cs="Times New Roman"/>
            <w:kern w:val="2"/>
            <w:sz w:val="24"/>
            <w:szCs w:val="24"/>
            <w14:ligatures w14:val="standardContextual"/>
          </w:rPr>
          <w:id w:val="1635287630"/>
          <w:citation/>
        </w:sdtPr>
        <w:sdtContent>
          <w:r w:rsidRPr="008A0FC6">
            <w:rPr>
              <w:rFonts w:ascii="Times New Roman" w:eastAsia="Aptos" w:hAnsi="Times New Roman" w:cs="Times New Roman"/>
              <w:kern w:val="2"/>
              <w:sz w:val="24"/>
              <w:szCs w:val="24"/>
              <w14:ligatures w14:val="standardContextual"/>
            </w:rPr>
            <w:fldChar w:fldCharType="begin"/>
          </w:r>
          <w:r w:rsidRPr="008A0FC6">
            <w:rPr>
              <w:rFonts w:ascii="Times New Roman" w:eastAsia="Aptos" w:hAnsi="Times New Roman" w:cs="Times New Roman"/>
              <w:kern w:val="2"/>
              <w:sz w:val="24"/>
              <w:szCs w:val="24"/>
              <w14:ligatures w14:val="standardContextual"/>
            </w:rPr>
            <w:instrText xml:space="preserve"> CITATION Yan23 \l 16393 </w:instrText>
          </w:r>
          <w:r w:rsidRPr="008A0FC6">
            <w:rPr>
              <w:rFonts w:ascii="Times New Roman" w:eastAsia="Aptos" w:hAnsi="Times New Roman" w:cs="Times New Roman"/>
              <w:kern w:val="2"/>
              <w:sz w:val="24"/>
              <w:szCs w:val="24"/>
              <w14:ligatures w14:val="standardContextual"/>
            </w:rPr>
            <w:fldChar w:fldCharType="separate"/>
          </w:r>
          <w:r w:rsidRPr="008A0FC6">
            <w:rPr>
              <w:rFonts w:ascii="Times New Roman" w:eastAsia="Aptos" w:hAnsi="Times New Roman" w:cs="Times New Roman"/>
              <w:noProof/>
              <w:kern w:val="2"/>
              <w:sz w:val="24"/>
              <w:szCs w:val="24"/>
              <w14:ligatures w14:val="standardContextual"/>
            </w:rPr>
            <w:t xml:space="preserve"> (Yang, 2023)</w:t>
          </w:r>
          <w:r w:rsidRPr="008A0FC6">
            <w:rPr>
              <w:rFonts w:ascii="Times New Roman" w:eastAsia="Aptos" w:hAnsi="Times New Roman" w:cs="Times New Roman"/>
              <w:kern w:val="2"/>
              <w:sz w:val="24"/>
              <w:szCs w:val="24"/>
              <w14:ligatures w14:val="standardContextual"/>
            </w:rPr>
            <w:fldChar w:fldCharType="end"/>
          </w:r>
        </w:sdtContent>
      </w:sdt>
      <w:r w:rsidRPr="008A0FC6">
        <w:rPr>
          <w:rFonts w:ascii="Times New Roman" w:eastAsia="Aptos" w:hAnsi="Times New Roman" w:cs="Times New Roman"/>
          <w:kern w:val="2"/>
          <w:sz w:val="24"/>
          <w:szCs w:val="24"/>
          <w14:ligatures w14:val="standardContextual"/>
        </w:rPr>
        <w:t>. Here, I had used data from previous marketing campaign contains 40641 observations and 29 variables.</w:t>
      </w:r>
    </w:p>
    <w:p w14:paraId="4AFF2C2C" w14:textId="77777777" w:rsidR="008A0FC6" w:rsidRPr="008A0FC6" w:rsidRDefault="008A0FC6" w:rsidP="008A0FC6">
      <w:pPr>
        <w:spacing w:line="278" w:lineRule="auto"/>
        <w:rPr>
          <w:rFonts w:ascii="Times New Roman" w:eastAsia="Aptos" w:hAnsi="Times New Roman" w:cs="Times New Roman"/>
          <w:kern w:val="2"/>
          <w:sz w:val="24"/>
          <w:szCs w:val="24"/>
          <w14:ligatures w14:val="standardContextual"/>
        </w:rPr>
      </w:pPr>
      <w:r w:rsidRPr="008A0FC6">
        <w:rPr>
          <w:rFonts w:ascii="Times New Roman" w:eastAsia="Aptos" w:hAnsi="Times New Roman" w:cs="Times New Roman"/>
          <w:kern w:val="2"/>
          <w:sz w:val="24"/>
          <w:szCs w:val="24"/>
          <w14:ligatures w14:val="standardContextual"/>
        </w:rPr>
        <w:t>In this process, explains how factors like customer gender, occupation, salary, customers recently contacted months during campaign and previous marketing campaign. The aim is to find most effective factors related to subscription of term deposits.</w:t>
      </w:r>
    </w:p>
    <w:p w14:paraId="3A4E6BBA" w14:textId="77777777" w:rsidR="008A0FC6" w:rsidRPr="008A0FC6" w:rsidRDefault="008A0FC6" w:rsidP="008A0FC6">
      <w:pPr>
        <w:spacing w:line="278" w:lineRule="auto"/>
        <w:rPr>
          <w:rFonts w:ascii="Times New Roman" w:eastAsia="Aptos" w:hAnsi="Times New Roman" w:cs="Times New Roman"/>
          <w:kern w:val="2"/>
          <w:sz w:val="24"/>
          <w:szCs w:val="24"/>
          <w14:ligatures w14:val="standardContextual"/>
        </w:rPr>
      </w:pPr>
      <w:r w:rsidRPr="008A0FC6">
        <w:rPr>
          <w:rFonts w:ascii="Times New Roman" w:eastAsia="Aptos" w:hAnsi="Times New Roman" w:cs="Times New Roman"/>
          <w:kern w:val="2"/>
          <w:sz w:val="24"/>
          <w:szCs w:val="24"/>
          <w14:ligatures w14:val="standardContextual"/>
        </w:rPr>
        <w:t>In the financial services industry, marketing campaigns are critical tools used to generate new business and maintain customer loyalty. A term deposit is an interest-bearing deposit made by a customer with a fixed term, and typically, it offers a higher rate of return compared to a regular savings account. [2] states that gender can influence the likelihood of subscribing to products like term deposits, [3] shows an individual's job type can impact their financial risk tolerance and investment choices, including term deposits, [4] higher income is often associated with an increased likelihood of investing in savings products such as term deposits.[5] explains campaigns held during specific months can influence customer decisions, including those to subscribe to term deposits and [6] past marketing campaign outcomes enhances future customer decisions, including term deposit subscriptions.</w:t>
      </w:r>
    </w:p>
    <w:p w14:paraId="6D878CF1" w14:textId="77777777" w:rsidR="008A0FC6" w:rsidRPr="008A0FC6" w:rsidRDefault="008A0FC6" w:rsidP="008A0FC6">
      <w:pPr>
        <w:spacing w:line="278" w:lineRule="auto"/>
        <w:rPr>
          <w:rFonts w:ascii="Times New Roman" w:eastAsia="Aptos" w:hAnsi="Times New Roman" w:cs="Times New Roman"/>
          <w:kern w:val="2"/>
          <w:sz w:val="24"/>
          <w:szCs w:val="24"/>
          <w14:ligatures w14:val="standardContextual"/>
        </w:rPr>
      </w:pPr>
      <w:r w:rsidRPr="008A0FC6">
        <w:rPr>
          <w:rFonts w:ascii="Times New Roman" w:eastAsia="Aptos" w:hAnsi="Times New Roman" w:cs="Times New Roman"/>
          <w:kern w:val="2"/>
          <w:sz w:val="24"/>
          <w:szCs w:val="24"/>
          <w14:ligatures w14:val="standardContextual"/>
        </w:rPr>
        <w:t xml:space="preserve">Through analysis, I had considered </w:t>
      </w:r>
      <w:r w:rsidRPr="008A0FC6">
        <w:rPr>
          <w:rFonts w:ascii="Times New Roman" w:eastAsia="Aptos" w:hAnsi="Times New Roman" w:cs="Times New Roman"/>
          <w:b/>
          <w:bCs/>
          <w:kern w:val="2"/>
          <w:sz w:val="24"/>
          <w:szCs w:val="24"/>
          <w14:ligatures w14:val="standardContextual"/>
        </w:rPr>
        <w:t>gender</w:t>
      </w:r>
      <w:r w:rsidRPr="008A0FC6">
        <w:rPr>
          <w:rFonts w:ascii="Times New Roman" w:eastAsia="Aptos" w:hAnsi="Times New Roman" w:cs="Times New Roman"/>
          <w:kern w:val="2"/>
          <w:sz w:val="24"/>
          <w:szCs w:val="24"/>
          <w14:ligatures w14:val="standardContextual"/>
        </w:rPr>
        <w:t xml:space="preserve">, </w:t>
      </w:r>
      <w:r w:rsidRPr="008A0FC6">
        <w:rPr>
          <w:rFonts w:ascii="Times New Roman" w:eastAsia="Aptos" w:hAnsi="Times New Roman" w:cs="Times New Roman"/>
          <w:b/>
          <w:bCs/>
          <w:kern w:val="2"/>
          <w:sz w:val="24"/>
          <w:szCs w:val="24"/>
          <w14:ligatures w14:val="standardContextual"/>
        </w:rPr>
        <w:t>Occupation</w:t>
      </w:r>
      <w:r w:rsidRPr="008A0FC6">
        <w:rPr>
          <w:rFonts w:ascii="Times New Roman" w:eastAsia="Aptos" w:hAnsi="Times New Roman" w:cs="Times New Roman"/>
          <w:kern w:val="2"/>
          <w:sz w:val="24"/>
          <w:szCs w:val="24"/>
          <w14:ligatures w14:val="standardContextual"/>
        </w:rPr>
        <w:t xml:space="preserve">, </w:t>
      </w:r>
      <w:r w:rsidRPr="008A0FC6">
        <w:rPr>
          <w:rFonts w:ascii="Times New Roman" w:eastAsia="Aptos" w:hAnsi="Times New Roman" w:cs="Times New Roman"/>
          <w:b/>
          <w:bCs/>
          <w:kern w:val="2"/>
          <w:sz w:val="24"/>
          <w:szCs w:val="24"/>
          <w14:ligatures w14:val="standardContextual"/>
        </w:rPr>
        <w:t>salary</w:t>
      </w:r>
      <w:r w:rsidRPr="008A0FC6">
        <w:rPr>
          <w:rFonts w:ascii="Times New Roman" w:eastAsia="Aptos" w:hAnsi="Times New Roman" w:cs="Times New Roman"/>
          <w:kern w:val="2"/>
          <w:sz w:val="24"/>
          <w:szCs w:val="24"/>
          <w14:ligatures w14:val="standardContextual"/>
        </w:rPr>
        <w:t xml:space="preserve">, </w:t>
      </w:r>
      <w:r w:rsidRPr="008A0FC6">
        <w:rPr>
          <w:rFonts w:ascii="Times New Roman" w:eastAsia="Aptos" w:hAnsi="Times New Roman" w:cs="Times New Roman"/>
          <w:b/>
          <w:bCs/>
          <w:kern w:val="2"/>
          <w:sz w:val="24"/>
          <w:szCs w:val="24"/>
          <w14:ligatures w14:val="standardContextual"/>
        </w:rPr>
        <w:t>month</w:t>
      </w:r>
      <w:r w:rsidRPr="008A0FC6">
        <w:rPr>
          <w:rFonts w:ascii="Times New Roman" w:eastAsia="Aptos" w:hAnsi="Times New Roman" w:cs="Times New Roman"/>
          <w:kern w:val="2"/>
          <w:sz w:val="24"/>
          <w:szCs w:val="24"/>
          <w14:ligatures w14:val="standardContextual"/>
        </w:rPr>
        <w:t xml:space="preserve">(Marketing campaign last contacted month of year) and </w:t>
      </w:r>
      <w:r w:rsidRPr="008A0FC6">
        <w:rPr>
          <w:rFonts w:ascii="Times New Roman" w:eastAsia="Aptos" w:hAnsi="Times New Roman" w:cs="Times New Roman"/>
          <w:b/>
          <w:bCs/>
          <w:kern w:val="2"/>
          <w:sz w:val="24"/>
          <w:szCs w:val="24"/>
          <w14:ligatures w14:val="standardContextual"/>
        </w:rPr>
        <w:t>previous marketing campaign outcome</w:t>
      </w:r>
      <w:r w:rsidRPr="008A0FC6">
        <w:rPr>
          <w:rFonts w:ascii="Times New Roman" w:eastAsia="Aptos" w:hAnsi="Times New Roman" w:cs="Times New Roman"/>
          <w:kern w:val="2"/>
          <w:sz w:val="24"/>
          <w:szCs w:val="24"/>
          <w14:ligatures w14:val="standardContextual"/>
        </w:rPr>
        <w:t xml:space="preserve"> will help in identifying the primary drivers behind term deposit subscriptions, with the aim of refining its marketing strategies and improving the customer experience.</w:t>
      </w:r>
    </w:p>
    <w:p w14:paraId="0436F99B" w14:textId="77777777" w:rsidR="008A0FC6" w:rsidRPr="008A0FC6" w:rsidRDefault="008A0FC6" w:rsidP="008A0FC6">
      <w:pPr>
        <w:spacing w:line="278" w:lineRule="auto"/>
        <w:rPr>
          <w:rFonts w:ascii="Times New Roman" w:eastAsia="Aptos" w:hAnsi="Times New Roman" w:cs="Times New Roman"/>
          <w:kern w:val="2"/>
          <w:sz w:val="24"/>
          <w:szCs w:val="24"/>
          <w14:ligatures w14:val="standardContextual"/>
        </w:rPr>
      </w:pPr>
      <w:r w:rsidRPr="008A0FC6">
        <w:rPr>
          <w:rFonts w:ascii="Times New Roman" w:eastAsia="Aptos" w:hAnsi="Times New Roman" w:cs="Times New Roman"/>
          <w:kern w:val="2"/>
          <w:sz w:val="24"/>
          <w:szCs w:val="24"/>
          <w14:ligatures w14:val="standardContextual"/>
        </w:rPr>
        <w:t>In this study utilized statistical and machine learning techniques like correlation analysis, chi-square test and logistic regression model to determine the factors associated with term deposits subscriptions.</w:t>
      </w:r>
    </w:p>
    <w:p w14:paraId="4C12731E" w14:textId="77777777" w:rsidR="008A0FC6" w:rsidRPr="008A0FC6" w:rsidRDefault="008A0FC6" w:rsidP="008A0FC6">
      <w:pPr>
        <w:spacing w:line="278" w:lineRule="auto"/>
        <w:rPr>
          <w:rFonts w:ascii="Times New Roman" w:eastAsia="Aptos" w:hAnsi="Times New Roman" w:cs="Times New Roman"/>
          <w:kern w:val="2"/>
          <w:sz w:val="24"/>
          <w:szCs w:val="24"/>
          <w14:ligatures w14:val="standardContextual"/>
        </w:rPr>
      </w:pPr>
      <w:r w:rsidRPr="008A0FC6">
        <w:rPr>
          <w:rFonts w:ascii="Times New Roman" w:eastAsia="Aptos" w:hAnsi="Times New Roman" w:cs="Times New Roman"/>
          <w:kern w:val="2"/>
          <w:sz w:val="24"/>
          <w:szCs w:val="24"/>
          <w14:ligatures w14:val="standardContextual"/>
        </w:rPr>
        <w:t>These insights gained will play a vital role in the banks strategic decision-making, improving future marketing campaigns and the overall customer experience, ultimately driving greater subscription rates to term deposits.</w:t>
      </w:r>
    </w:p>
    <w:p w14:paraId="7AD72E7F" w14:textId="77777777" w:rsidR="008A0FC6" w:rsidRPr="008A0FC6" w:rsidRDefault="008A0FC6" w:rsidP="008A0FC6">
      <w:pPr>
        <w:spacing w:line="278" w:lineRule="auto"/>
        <w:rPr>
          <w:rFonts w:ascii="Times New Roman" w:eastAsia="Aptos" w:hAnsi="Times New Roman" w:cs="Times New Roman"/>
          <w:kern w:val="2"/>
          <w:sz w:val="24"/>
          <w:szCs w:val="24"/>
          <w14:ligatures w14:val="standardContextual"/>
        </w:rPr>
      </w:pPr>
    </w:p>
    <w:p w14:paraId="1D2D310A" w14:textId="77777777" w:rsidR="009724D4" w:rsidRDefault="009724D4" w:rsidP="009724D4">
      <w:pPr>
        <w:rPr>
          <w:sz w:val="24"/>
          <w:szCs w:val="24"/>
        </w:rPr>
      </w:pPr>
    </w:p>
    <w:p w14:paraId="76057C0E" w14:textId="77777777" w:rsidR="008A0FC6" w:rsidRDefault="008A0FC6" w:rsidP="009724D4">
      <w:pPr>
        <w:rPr>
          <w:sz w:val="24"/>
          <w:szCs w:val="24"/>
        </w:rPr>
      </w:pPr>
    </w:p>
    <w:p w14:paraId="65E5737E" w14:textId="77777777" w:rsidR="008A0FC6" w:rsidRDefault="008A0FC6" w:rsidP="009724D4">
      <w:pPr>
        <w:rPr>
          <w:sz w:val="24"/>
          <w:szCs w:val="24"/>
        </w:rPr>
      </w:pPr>
    </w:p>
    <w:p w14:paraId="633E8762" w14:textId="77777777" w:rsidR="008A0FC6" w:rsidRDefault="008A0FC6" w:rsidP="009724D4">
      <w:pPr>
        <w:rPr>
          <w:sz w:val="24"/>
          <w:szCs w:val="24"/>
        </w:rPr>
      </w:pPr>
    </w:p>
    <w:p w14:paraId="4FAE5DD8" w14:textId="77777777" w:rsidR="00BD0F7C" w:rsidRPr="00BD0F7C" w:rsidRDefault="00BD0F7C" w:rsidP="00BD0F7C">
      <w:pPr>
        <w:keepNext/>
        <w:keepLines/>
        <w:spacing w:before="160" w:after="80" w:line="278" w:lineRule="auto"/>
        <w:outlineLvl w:val="1"/>
        <w:rPr>
          <w:rFonts w:ascii="Times New Roman" w:eastAsia="Times New Roman" w:hAnsi="Times New Roman" w:cs="Times New Roman"/>
          <w:color w:val="0F4761"/>
          <w:kern w:val="2"/>
          <w:sz w:val="32"/>
          <w:szCs w:val="32"/>
          <w14:ligatures w14:val="standardContextual"/>
        </w:rPr>
      </w:pPr>
      <w:r w:rsidRPr="00BD0F7C">
        <w:rPr>
          <w:rFonts w:ascii="Times New Roman" w:eastAsia="Times New Roman" w:hAnsi="Times New Roman" w:cs="Times New Roman"/>
          <w:color w:val="0F4761"/>
          <w:kern w:val="2"/>
          <w:sz w:val="32"/>
          <w:szCs w:val="32"/>
          <w14:ligatures w14:val="standardContextual"/>
        </w:rPr>
        <w:lastRenderedPageBreak/>
        <w:t>2.0 Methodology:</w:t>
      </w:r>
    </w:p>
    <w:p w14:paraId="6F53086C" w14:textId="77777777" w:rsidR="00BD0F7C" w:rsidRPr="00BD0F7C" w:rsidRDefault="00BD0F7C" w:rsidP="00BD0F7C">
      <w:pPr>
        <w:spacing w:line="278" w:lineRule="auto"/>
        <w:rPr>
          <w:rFonts w:ascii="Times New Roman" w:eastAsia="Aptos" w:hAnsi="Times New Roman" w:cs="Times New Roman"/>
          <w:color w:val="153D63"/>
          <w:kern w:val="2"/>
          <w:sz w:val="28"/>
          <w:szCs w:val="28"/>
          <w14:ligatures w14:val="standardContextual"/>
        </w:rPr>
      </w:pPr>
      <w:r w:rsidRPr="00BD0F7C">
        <w:rPr>
          <w:rFonts w:ascii="Times New Roman" w:eastAsia="Aptos" w:hAnsi="Times New Roman" w:cs="Times New Roman"/>
          <w:color w:val="0F4761"/>
          <w:kern w:val="2"/>
          <w:sz w:val="28"/>
          <w:szCs w:val="28"/>
          <w14:ligatures w14:val="standardContextual"/>
        </w:rPr>
        <w:t xml:space="preserve">2.1 </w:t>
      </w:r>
      <w:r w:rsidRPr="00BD0F7C">
        <w:rPr>
          <w:rFonts w:ascii="Times New Roman" w:eastAsia="Aptos" w:hAnsi="Times New Roman" w:cs="Times New Roman"/>
          <w:color w:val="153D63"/>
          <w:kern w:val="2"/>
          <w:sz w:val="28"/>
          <w:szCs w:val="28"/>
          <w14:ligatures w14:val="standardContextual"/>
        </w:rPr>
        <w:t>Descriptive statistics:</w:t>
      </w:r>
    </w:p>
    <w:p w14:paraId="5F771915" w14:textId="77777777" w:rsidR="00BD0F7C" w:rsidRPr="00BD0F7C" w:rsidRDefault="00BD0F7C" w:rsidP="00BD0F7C">
      <w:pPr>
        <w:numPr>
          <w:ilvl w:val="0"/>
          <w:numId w:val="5"/>
        </w:numPr>
        <w:spacing w:line="278" w:lineRule="auto"/>
        <w:contextualSpacing/>
        <w:rPr>
          <w:rFonts w:ascii="Times New Roman" w:eastAsia="Aptos" w:hAnsi="Times New Roman" w:cs="Times New Roman"/>
          <w:color w:val="153D63"/>
          <w:kern w:val="2"/>
          <w:sz w:val="28"/>
          <w:szCs w:val="28"/>
          <w14:ligatures w14:val="standardContextual"/>
        </w:rPr>
      </w:pPr>
      <w:r w:rsidRPr="00BD0F7C">
        <w:rPr>
          <w:rFonts w:ascii="Times New Roman" w:eastAsia="Aptos" w:hAnsi="Times New Roman" w:cs="Times New Roman"/>
          <w:color w:val="153D63"/>
          <w:kern w:val="2"/>
          <w:sz w:val="28"/>
          <w:szCs w:val="28"/>
          <w14:ligatures w14:val="standardContextual"/>
        </w:rPr>
        <w:t>Raw data summary:</w:t>
      </w:r>
    </w:p>
    <w:p w14:paraId="770A3296" w14:textId="77777777" w:rsidR="00BD0F7C" w:rsidRPr="00BD0F7C" w:rsidRDefault="00BD0F7C" w:rsidP="00BD0F7C">
      <w:pPr>
        <w:numPr>
          <w:ilvl w:val="0"/>
          <w:numId w:val="3"/>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kern w:val="2"/>
          <w:sz w:val="24"/>
          <w:szCs w:val="24"/>
          <w14:ligatures w14:val="standardContextual"/>
        </w:rPr>
        <w:t xml:space="preserve">Checked working directory using </w:t>
      </w:r>
      <w:proofErr w:type="spellStart"/>
      <w:r w:rsidRPr="00BD0F7C">
        <w:rPr>
          <w:rFonts w:ascii="Times New Roman" w:eastAsia="Aptos" w:hAnsi="Times New Roman" w:cs="Times New Roman"/>
          <w:b/>
          <w:bCs/>
          <w:kern w:val="2"/>
          <w:sz w:val="24"/>
          <w:szCs w:val="24"/>
          <w14:ligatures w14:val="standardContextual"/>
        </w:rPr>
        <w:t>getwd</w:t>
      </w:r>
      <w:proofErr w:type="spellEnd"/>
      <w:r w:rsidRPr="00BD0F7C">
        <w:rPr>
          <w:rFonts w:ascii="Times New Roman" w:eastAsia="Aptos" w:hAnsi="Times New Roman" w:cs="Times New Roman"/>
          <w:b/>
          <w:bCs/>
          <w:kern w:val="2"/>
          <w:sz w:val="24"/>
          <w:szCs w:val="24"/>
          <w14:ligatures w14:val="standardContextual"/>
        </w:rPr>
        <w:t>()</w:t>
      </w:r>
      <w:r w:rsidRPr="00BD0F7C">
        <w:rPr>
          <w:rFonts w:ascii="Times New Roman" w:eastAsia="Aptos" w:hAnsi="Times New Roman" w:cs="Times New Roman"/>
          <w:kern w:val="2"/>
          <w:sz w:val="24"/>
          <w:szCs w:val="24"/>
          <w14:ligatures w14:val="standardContextual"/>
        </w:rPr>
        <w:t xml:space="preserve">, then set working directory to locate the dataset by </w:t>
      </w:r>
      <w:r w:rsidRPr="00BD0F7C">
        <w:rPr>
          <w:rFonts w:ascii="Times New Roman" w:eastAsia="Aptos" w:hAnsi="Times New Roman" w:cs="Times New Roman"/>
          <w:b/>
          <w:bCs/>
          <w:kern w:val="2"/>
          <w:sz w:val="24"/>
          <w:szCs w:val="24"/>
          <w14:ligatures w14:val="standardContextual"/>
        </w:rPr>
        <w:t>setwd()</w:t>
      </w:r>
      <w:r w:rsidRPr="00BD0F7C">
        <w:rPr>
          <w:rFonts w:ascii="Times New Roman" w:eastAsia="Aptos" w:hAnsi="Times New Roman" w:cs="Times New Roman"/>
          <w:kern w:val="2"/>
          <w:sz w:val="24"/>
          <w:szCs w:val="24"/>
          <w14:ligatures w14:val="standardContextual"/>
        </w:rPr>
        <w:t>.</w:t>
      </w:r>
    </w:p>
    <w:p w14:paraId="5D439D46" w14:textId="77777777" w:rsidR="00BD0F7C" w:rsidRPr="00BD0F7C" w:rsidRDefault="00BD0F7C" w:rsidP="00BD0F7C">
      <w:pPr>
        <w:numPr>
          <w:ilvl w:val="0"/>
          <w:numId w:val="2"/>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kern w:val="2"/>
          <w:sz w:val="24"/>
          <w:szCs w:val="24"/>
          <w14:ligatures w14:val="standardContextual"/>
        </w:rPr>
        <w:t>Utilized RStudio packages were given below.</w:t>
      </w:r>
    </w:p>
    <w:p w14:paraId="05F57F25" w14:textId="77777777" w:rsidR="00BD0F7C" w:rsidRPr="00BD0F7C" w:rsidRDefault="00BD0F7C" w:rsidP="00BD0F7C">
      <w:pPr>
        <w:numPr>
          <w:ilvl w:val="0"/>
          <w:numId w:val="4"/>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kern w:val="2"/>
          <w:sz w:val="24"/>
          <w:szCs w:val="24"/>
          <w14:ligatures w14:val="standardContextual"/>
        </w:rPr>
        <w:t>readxl→ to read data in excel format.</w:t>
      </w:r>
    </w:p>
    <w:p w14:paraId="361B5375" w14:textId="77777777" w:rsidR="00BD0F7C" w:rsidRPr="00BD0F7C" w:rsidRDefault="00BD0F7C" w:rsidP="00BD0F7C">
      <w:pPr>
        <w:numPr>
          <w:ilvl w:val="0"/>
          <w:numId w:val="4"/>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kern w:val="2"/>
          <w:sz w:val="24"/>
          <w:szCs w:val="24"/>
          <w14:ligatures w14:val="standardContextual"/>
        </w:rPr>
        <w:t>Dplyr → for data cleaning &amp; manipulation.</w:t>
      </w:r>
    </w:p>
    <w:p w14:paraId="515D7F01" w14:textId="77777777" w:rsidR="00BD0F7C" w:rsidRPr="00BD0F7C" w:rsidRDefault="00BD0F7C" w:rsidP="00BD0F7C">
      <w:pPr>
        <w:numPr>
          <w:ilvl w:val="0"/>
          <w:numId w:val="4"/>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kern w:val="2"/>
          <w:sz w:val="24"/>
          <w:szCs w:val="24"/>
          <w14:ligatures w14:val="standardContextual"/>
        </w:rPr>
        <w:t>Caret → for model evaluation.</w:t>
      </w:r>
    </w:p>
    <w:p w14:paraId="0ADE187E" w14:textId="77777777" w:rsidR="00BD0F7C" w:rsidRPr="00BD0F7C" w:rsidRDefault="00BD0F7C" w:rsidP="00BD0F7C">
      <w:pPr>
        <w:numPr>
          <w:ilvl w:val="0"/>
          <w:numId w:val="4"/>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kern w:val="2"/>
          <w:sz w:val="24"/>
          <w:szCs w:val="24"/>
          <w14:ligatures w14:val="standardContextual"/>
        </w:rPr>
        <w:t>ggplot2 → for data visualization.</w:t>
      </w:r>
    </w:p>
    <w:p w14:paraId="055E460F" w14:textId="77777777" w:rsidR="00BD0F7C" w:rsidRPr="00BD0F7C" w:rsidRDefault="00BD0F7C" w:rsidP="00BD0F7C">
      <w:pPr>
        <w:numPr>
          <w:ilvl w:val="0"/>
          <w:numId w:val="4"/>
        </w:numPr>
        <w:spacing w:line="278" w:lineRule="auto"/>
        <w:contextualSpacing/>
        <w:rPr>
          <w:rFonts w:ascii="Times New Roman" w:eastAsia="Aptos" w:hAnsi="Times New Roman" w:cs="Times New Roman"/>
          <w:kern w:val="2"/>
          <w:sz w:val="24"/>
          <w:szCs w:val="24"/>
          <w14:ligatures w14:val="standardContextual"/>
        </w:rPr>
      </w:pPr>
      <w:proofErr w:type="spellStart"/>
      <w:r w:rsidRPr="00BD0F7C">
        <w:rPr>
          <w:rFonts w:ascii="Times New Roman" w:eastAsia="Aptos" w:hAnsi="Times New Roman" w:cs="Times New Roman"/>
          <w:kern w:val="2"/>
          <w:sz w:val="24"/>
          <w:szCs w:val="24"/>
          <w14:ligatures w14:val="standardContextual"/>
        </w:rPr>
        <w:t>tidyr</w:t>
      </w:r>
      <w:proofErr w:type="spellEnd"/>
      <w:r w:rsidRPr="00BD0F7C">
        <w:rPr>
          <w:rFonts w:ascii="Times New Roman" w:eastAsia="Aptos" w:hAnsi="Times New Roman" w:cs="Times New Roman"/>
          <w:kern w:val="2"/>
          <w:sz w:val="24"/>
          <w:szCs w:val="24"/>
          <w14:ligatures w14:val="standardContextual"/>
        </w:rPr>
        <w:t xml:space="preserve"> → to structure data properly for analysis.</w:t>
      </w:r>
    </w:p>
    <w:p w14:paraId="0CB26E57" w14:textId="77777777" w:rsidR="00BD0F7C" w:rsidRPr="00BD0F7C" w:rsidRDefault="00BD0F7C" w:rsidP="00BD0F7C">
      <w:pPr>
        <w:numPr>
          <w:ilvl w:val="0"/>
          <w:numId w:val="4"/>
        </w:numPr>
        <w:spacing w:line="278" w:lineRule="auto"/>
        <w:contextualSpacing/>
        <w:rPr>
          <w:rFonts w:ascii="Times New Roman" w:eastAsia="Aptos" w:hAnsi="Times New Roman" w:cs="Times New Roman"/>
          <w:kern w:val="2"/>
          <w:sz w:val="24"/>
          <w:szCs w:val="24"/>
          <w14:ligatures w14:val="standardContextual"/>
        </w:rPr>
      </w:pPr>
      <w:proofErr w:type="spellStart"/>
      <w:r w:rsidRPr="00BD0F7C">
        <w:rPr>
          <w:rFonts w:ascii="Times New Roman" w:eastAsia="Aptos" w:hAnsi="Times New Roman" w:cs="Times New Roman"/>
          <w:kern w:val="2"/>
          <w:sz w:val="24"/>
          <w:szCs w:val="24"/>
          <w14:ligatures w14:val="standardContextual"/>
        </w:rPr>
        <w:t>pROC</w:t>
      </w:r>
      <w:proofErr w:type="spellEnd"/>
      <w:r w:rsidRPr="00BD0F7C">
        <w:rPr>
          <w:rFonts w:ascii="Times New Roman" w:eastAsia="Aptos" w:hAnsi="Times New Roman" w:cs="Times New Roman"/>
          <w:kern w:val="2"/>
          <w:sz w:val="24"/>
          <w:szCs w:val="24"/>
          <w14:ligatures w14:val="standardContextual"/>
        </w:rPr>
        <w:t xml:space="preserve"> → for curve analysis of binary classification model.</w:t>
      </w:r>
    </w:p>
    <w:p w14:paraId="343FBE9F" w14:textId="77777777" w:rsidR="00BD0F7C" w:rsidRPr="00BD0F7C" w:rsidRDefault="00BD0F7C" w:rsidP="00BD0F7C">
      <w:pPr>
        <w:numPr>
          <w:ilvl w:val="0"/>
          <w:numId w:val="4"/>
        </w:numPr>
        <w:spacing w:line="278" w:lineRule="auto"/>
        <w:contextualSpacing/>
        <w:rPr>
          <w:rFonts w:ascii="Times New Roman" w:eastAsia="Aptos" w:hAnsi="Times New Roman" w:cs="Times New Roman"/>
          <w:kern w:val="2"/>
          <w:sz w:val="24"/>
          <w:szCs w:val="24"/>
          <w14:ligatures w14:val="standardContextual"/>
        </w:rPr>
      </w:pPr>
      <w:proofErr w:type="spellStart"/>
      <w:r w:rsidRPr="00BD0F7C">
        <w:rPr>
          <w:rFonts w:ascii="Times New Roman" w:eastAsia="Aptos" w:hAnsi="Times New Roman" w:cs="Times New Roman"/>
          <w:kern w:val="2"/>
          <w:sz w:val="24"/>
          <w:szCs w:val="24"/>
          <w14:ligatures w14:val="standardContextual"/>
        </w:rPr>
        <w:t>Vcd</w:t>
      </w:r>
      <w:proofErr w:type="spellEnd"/>
      <w:r w:rsidRPr="00BD0F7C">
        <w:rPr>
          <w:rFonts w:ascii="Times New Roman" w:eastAsia="Aptos" w:hAnsi="Times New Roman" w:cs="Times New Roman"/>
          <w:kern w:val="2"/>
          <w:sz w:val="24"/>
          <w:szCs w:val="24"/>
          <w14:ligatures w14:val="standardContextual"/>
        </w:rPr>
        <w:t xml:space="preserve"> → for analyse and visualize the categorical data. </w:t>
      </w:r>
    </w:p>
    <w:p w14:paraId="0C80AA63" w14:textId="77777777" w:rsidR="00BD0F7C" w:rsidRPr="00BD0F7C" w:rsidRDefault="00BD0F7C" w:rsidP="00BD0F7C">
      <w:pPr>
        <w:numPr>
          <w:ilvl w:val="0"/>
          <w:numId w:val="2"/>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kern w:val="2"/>
          <w:sz w:val="24"/>
          <w:szCs w:val="24"/>
          <w14:ligatures w14:val="standardContextual"/>
        </w:rPr>
        <w:t>Loaded the term deposit data in R and assigned it to variable data.</w:t>
      </w:r>
    </w:p>
    <w:p w14:paraId="3F155C86" w14:textId="77777777" w:rsidR="00BD0F7C" w:rsidRPr="00BD0F7C" w:rsidRDefault="00BD0F7C" w:rsidP="00BD0F7C">
      <w:pPr>
        <w:numPr>
          <w:ilvl w:val="0"/>
          <w:numId w:val="2"/>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kern w:val="2"/>
          <w:sz w:val="24"/>
          <w:szCs w:val="24"/>
          <w14:ligatures w14:val="standardContextual"/>
        </w:rPr>
        <w:t xml:space="preserve">Then summarized raw data using </w:t>
      </w:r>
      <w:r w:rsidRPr="00BD0F7C">
        <w:rPr>
          <w:rFonts w:ascii="Times New Roman" w:eastAsia="Aptos" w:hAnsi="Times New Roman" w:cs="Times New Roman"/>
          <w:b/>
          <w:bCs/>
          <w:kern w:val="2"/>
          <w:sz w:val="24"/>
          <w:szCs w:val="24"/>
          <w14:ligatures w14:val="standardContextual"/>
        </w:rPr>
        <w:t xml:space="preserve">Summary(). </w:t>
      </w:r>
      <w:r w:rsidRPr="00BD0F7C">
        <w:rPr>
          <w:rFonts w:ascii="Times New Roman" w:eastAsia="Aptos" w:hAnsi="Times New Roman" w:cs="Times New Roman"/>
          <w:kern w:val="2"/>
          <w:sz w:val="24"/>
          <w:szCs w:val="24"/>
          <w14:ligatures w14:val="standardContextual"/>
        </w:rPr>
        <w:t>R code was listed in appendix A.1.</w:t>
      </w:r>
    </w:p>
    <w:p w14:paraId="318B623D" w14:textId="77777777" w:rsidR="00BD0F7C" w:rsidRPr="00BD0F7C" w:rsidRDefault="00BD0F7C" w:rsidP="00BD0F7C">
      <w:pPr>
        <w:spacing w:line="278" w:lineRule="auto"/>
        <w:rPr>
          <w:rFonts w:ascii="Times New Roman" w:eastAsia="Aptos" w:hAnsi="Times New Roman" w:cs="Times New Roman"/>
          <w:kern w:val="2"/>
          <w:sz w:val="24"/>
          <w:szCs w:val="24"/>
          <w14:ligatures w14:val="standardContextual"/>
        </w:rPr>
      </w:pPr>
    </w:p>
    <w:p w14:paraId="4B4484AB" w14:textId="77777777" w:rsidR="00BD0F7C" w:rsidRPr="00BD0F7C" w:rsidRDefault="00BD0F7C" w:rsidP="00BD0F7C">
      <w:pPr>
        <w:numPr>
          <w:ilvl w:val="0"/>
          <w:numId w:val="5"/>
        </w:numPr>
        <w:spacing w:line="278" w:lineRule="auto"/>
        <w:contextualSpacing/>
        <w:rPr>
          <w:rFonts w:ascii="Times New Roman" w:eastAsia="Aptos" w:hAnsi="Times New Roman" w:cs="Times New Roman"/>
          <w:color w:val="0F4761"/>
          <w:kern w:val="2"/>
          <w:sz w:val="28"/>
          <w:szCs w:val="28"/>
          <w14:ligatures w14:val="standardContextual"/>
        </w:rPr>
      </w:pPr>
      <w:r w:rsidRPr="00BD0F7C">
        <w:rPr>
          <w:rFonts w:ascii="Times New Roman" w:eastAsia="Aptos" w:hAnsi="Times New Roman" w:cs="Times New Roman"/>
          <w:color w:val="153D63"/>
          <w:kern w:val="2"/>
          <w:sz w:val="28"/>
          <w:szCs w:val="28"/>
          <w14:ligatures w14:val="standardContextual"/>
        </w:rPr>
        <w:t>Data Cleaning and formatting:</w:t>
      </w:r>
    </w:p>
    <w:p w14:paraId="1EA26B0A" w14:textId="77777777" w:rsidR="00BD0F7C" w:rsidRPr="00BD0F7C" w:rsidRDefault="00BD0F7C" w:rsidP="00BD0F7C">
      <w:pPr>
        <w:spacing w:line="278" w:lineRule="auto"/>
        <w:ind w:left="720"/>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kern w:val="2"/>
          <w:sz w:val="24"/>
          <w:szCs w:val="24"/>
          <w14:ligatures w14:val="standardContextual"/>
        </w:rPr>
        <w:t>Data cleaning and formatting is an important step in data analysis, in which invalid or unwanted data can be addressed to get an effective predictive model. Steps followed was listed below:</w:t>
      </w:r>
    </w:p>
    <w:p w14:paraId="57F12D15" w14:textId="77777777" w:rsidR="00BD0F7C" w:rsidRPr="00BD0F7C" w:rsidRDefault="00BD0F7C" w:rsidP="00BD0F7C">
      <w:pPr>
        <w:spacing w:line="278" w:lineRule="auto"/>
        <w:ind w:left="720"/>
        <w:contextualSpacing/>
        <w:rPr>
          <w:rFonts w:ascii="Times New Roman" w:eastAsia="Aptos" w:hAnsi="Times New Roman" w:cs="Times New Roman"/>
          <w:kern w:val="2"/>
          <w:sz w:val="24"/>
          <w:szCs w:val="24"/>
          <w14:ligatures w14:val="standardContextual"/>
        </w:rPr>
      </w:pPr>
    </w:p>
    <w:p w14:paraId="5A5B5F49" w14:textId="77777777" w:rsidR="00BD0F7C" w:rsidRPr="00BD0F7C" w:rsidRDefault="00BD0F7C" w:rsidP="00BD0F7C">
      <w:pPr>
        <w:numPr>
          <w:ilvl w:val="0"/>
          <w:numId w:val="6"/>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color w:val="0F4761"/>
          <w:kern w:val="2"/>
          <w:sz w:val="24"/>
          <w:szCs w:val="24"/>
          <w14:ligatures w14:val="standardContextual"/>
        </w:rPr>
        <w:t xml:space="preserve">Checked NA values - </w:t>
      </w:r>
      <w:r w:rsidRPr="00BD0F7C">
        <w:rPr>
          <w:rFonts w:ascii="Times New Roman" w:eastAsia="Aptos" w:hAnsi="Times New Roman" w:cs="Times New Roman"/>
          <w:kern w:val="2"/>
          <w:sz w:val="24"/>
          <w:szCs w:val="24"/>
          <w14:ligatures w14:val="standardContextual"/>
        </w:rPr>
        <w:t xml:space="preserve">used </w:t>
      </w:r>
      <w:r w:rsidRPr="00BD0F7C">
        <w:rPr>
          <w:rFonts w:ascii="Times New Roman" w:eastAsia="Aptos" w:hAnsi="Times New Roman" w:cs="Times New Roman"/>
          <w:b/>
          <w:bCs/>
          <w:kern w:val="2"/>
          <w:sz w:val="24"/>
          <w:szCs w:val="24"/>
          <w14:ligatures w14:val="standardContextual"/>
        </w:rPr>
        <w:t xml:space="preserve">is.na(data) </w:t>
      </w:r>
      <w:r w:rsidRPr="00BD0F7C">
        <w:rPr>
          <w:rFonts w:ascii="Times New Roman" w:eastAsia="Aptos" w:hAnsi="Times New Roman" w:cs="Times New Roman"/>
          <w:kern w:val="2"/>
          <w:sz w:val="24"/>
          <w:szCs w:val="24"/>
          <w14:ligatures w14:val="standardContextual"/>
        </w:rPr>
        <w:t>to check NA values in the dataset.</w:t>
      </w:r>
    </w:p>
    <w:p w14:paraId="7E63597E" w14:textId="77777777" w:rsidR="00BD0F7C" w:rsidRPr="00BD0F7C" w:rsidRDefault="00BD0F7C" w:rsidP="00BD0F7C">
      <w:pPr>
        <w:spacing w:line="278" w:lineRule="auto"/>
        <w:ind w:left="1440"/>
        <w:contextualSpacing/>
        <w:rPr>
          <w:rFonts w:ascii="Times New Roman" w:eastAsia="Aptos" w:hAnsi="Times New Roman" w:cs="Times New Roman"/>
          <w:kern w:val="2"/>
          <w:sz w:val="24"/>
          <w:szCs w:val="24"/>
          <w14:ligatures w14:val="standardContextual"/>
        </w:rPr>
      </w:pPr>
    </w:p>
    <w:p w14:paraId="446D3F25" w14:textId="77777777" w:rsidR="00BD0F7C" w:rsidRPr="00BD0F7C" w:rsidRDefault="00BD0F7C" w:rsidP="00BD0F7C">
      <w:pPr>
        <w:numPr>
          <w:ilvl w:val="0"/>
          <w:numId w:val="6"/>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color w:val="153D63"/>
          <w:kern w:val="2"/>
          <w:sz w:val="24"/>
          <w:szCs w:val="24"/>
          <w14:ligatures w14:val="standardContextual"/>
        </w:rPr>
        <w:t xml:space="preserve">Replaced missing categorical by Unknown – </w:t>
      </w:r>
      <w:r w:rsidRPr="00BD0F7C">
        <w:rPr>
          <w:rFonts w:ascii="Times New Roman" w:eastAsia="Aptos" w:hAnsi="Times New Roman" w:cs="Times New Roman"/>
          <w:kern w:val="2"/>
          <w:sz w:val="24"/>
          <w:szCs w:val="24"/>
          <w14:ligatures w14:val="standardContextual"/>
        </w:rPr>
        <w:t>used</w:t>
      </w:r>
      <w:r w:rsidRPr="00BD0F7C">
        <w:rPr>
          <w:rFonts w:ascii="Times New Roman" w:eastAsia="Aptos" w:hAnsi="Times New Roman" w:cs="Times New Roman"/>
          <w:color w:val="153D63"/>
          <w:kern w:val="2"/>
          <w:sz w:val="24"/>
          <w:szCs w:val="24"/>
          <w14:ligatures w14:val="standardContextual"/>
        </w:rPr>
        <w:t xml:space="preserve"> </w:t>
      </w:r>
      <w:r w:rsidRPr="00BD0F7C">
        <w:rPr>
          <w:rFonts w:ascii="Times New Roman" w:eastAsia="Aptos" w:hAnsi="Times New Roman" w:cs="Times New Roman"/>
          <w:kern w:val="2"/>
          <w:sz w:val="24"/>
          <w:szCs w:val="24"/>
          <w14:ligatures w14:val="standardContextual"/>
        </w:rPr>
        <w:t>data[is.na(data)] &lt;- "unknown" to replace NA values in a dataset with string “unknown”.</w:t>
      </w:r>
    </w:p>
    <w:p w14:paraId="2E1C3866" w14:textId="77777777" w:rsidR="00BD0F7C" w:rsidRPr="00BD0F7C" w:rsidRDefault="00BD0F7C" w:rsidP="00BD0F7C">
      <w:pPr>
        <w:spacing w:line="278" w:lineRule="auto"/>
        <w:ind w:left="1440"/>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kern w:val="2"/>
          <w:sz w:val="24"/>
          <w:szCs w:val="24"/>
          <w14:ligatures w14:val="standardContextual"/>
        </w:rPr>
        <w:t>is.na() checks each element in data and returns a logical matrix, replaces the NA values to unknown.</w:t>
      </w:r>
    </w:p>
    <w:p w14:paraId="0BAC5F40" w14:textId="77777777" w:rsidR="00BD0F7C" w:rsidRPr="00BD0F7C" w:rsidRDefault="00BD0F7C" w:rsidP="00BD0F7C">
      <w:pPr>
        <w:spacing w:line="278" w:lineRule="auto"/>
        <w:ind w:left="1440"/>
        <w:contextualSpacing/>
        <w:rPr>
          <w:rFonts w:ascii="Times New Roman" w:eastAsia="Aptos" w:hAnsi="Times New Roman" w:cs="Times New Roman"/>
          <w:kern w:val="2"/>
          <w:sz w:val="24"/>
          <w:szCs w:val="24"/>
          <w14:ligatures w14:val="standardContextual"/>
        </w:rPr>
      </w:pPr>
    </w:p>
    <w:p w14:paraId="6ECEC495" w14:textId="77777777" w:rsidR="00BD0F7C" w:rsidRPr="00BD0F7C" w:rsidRDefault="00BD0F7C" w:rsidP="00BD0F7C">
      <w:pPr>
        <w:numPr>
          <w:ilvl w:val="0"/>
          <w:numId w:val="6"/>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color w:val="0F4761"/>
          <w:kern w:val="2"/>
          <w:sz w:val="24"/>
          <w:szCs w:val="24"/>
          <w14:ligatures w14:val="standardContextual"/>
        </w:rPr>
        <w:t>Converting</w:t>
      </w:r>
      <w:r w:rsidRPr="00BD0F7C">
        <w:rPr>
          <w:rFonts w:ascii="Times New Roman" w:eastAsia="Aptos" w:hAnsi="Times New Roman" w:cs="Times New Roman"/>
          <w:kern w:val="2"/>
          <w:sz w:val="24"/>
          <w:szCs w:val="24"/>
          <w14:ligatures w14:val="standardContextual"/>
        </w:rPr>
        <w:t xml:space="preserve"> </w:t>
      </w:r>
      <w:r w:rsidRPr="00BD0F7C">
        <w:rPr>
          <w:rFonts w:ascii="Times New Roman" w:eastAsia="Aptos" w:hAnsi="Times New Roman" w:cs="Times New Roman"/>
          <w:color w:val="0F4761"/>
          <w:kern w:val="2"/>
          <w:sz w:val="24"/>
          <w:szCs w:val="24"/>
          <w14:ligatures w14:val="standardContextual"/>
        </w:rPr>
        <w:t xml:space="preserve">target variable(subscribed) to binary – </w:t>
      </w:r>
      <w:r w:rsidRPr="00BD0F7C">
        <w:rPr>
          <w:rFonts w:ascii="Times New Roman" w:eastAsia="Aptos" w:hAnsi="Times New Roman" w:cs="Times New Roman"/>
          <w:kern w:val="2"/>
          <w:sz w:val="24"/>
          <w:szCs w:val="24"/>
          <w14:ligatures w14:val="standardContextual"/>
        </w:rPr>
        <w:t xml:space="preserve">check subscribed column in  data, compares each value in subscribed column to string "yes". </w:t>
      </w:r>
      <w:proofErr w:type="spellStart"/>
      <w:r w:rsidRPr="00BD0F7C">
        <w:rPr>
          <w:rFonts w:ascii="Times New Roman" w:eastAsia="Aptos" w:hAnsi="Times New Roman" w:cs="Times New Roman"/>
          <w:kern w:val="2"/>
          <w:sz w:val="24"/>
          <w:szCs w:val="24"/>
          <w14:ligatures w14:val="standardContextual"/>
        </w:rPr>
        <w:t>ifelse</w:t>
      </w:r>
      <w:proofErr w:type="spellEnd"/>
      <w:r w:rsidRPr="00BD0F7C">
        <w:rPr>
          <w:rFonts w:ascii="Times New Roman" w:eastAsia="Aptos" w:hAnsi="Times New Roman" w:cs="Times New Roman"/>
          <w:kern w:val="2"/>
          <w:sz w:val="24"/>
          <w:szCs w:val="24"/>
          <w14:ligatures w14:val="standardContextual"/>
        </w:rPr>
        <w:t xml:space="preserve">() conditional function works elementwise, if TRUE assigns value 1 or false assigns 0. as.factor() convert this numeric vector into a </w:t>
      </w:r>
      <w:r w:rsidRPr="00BD0F7C">
        <w:rPr>
          <w:rFonts w:ascii="Times New Roman" w:eastAsia="Aptos" w:hAnsi="Times New Roman" w:cs="Times New Roman"/>
          <w:b/>
          <w:bCs/>
          <w:kern w:val="2"/>
          <w:sz w:val="24"/>
          <w:szCs w:val="24"/>
          <w14:ligatures w14:val="standardContextual"/>
        </w:rPr>
        <w:t>factor</w:t>
      </w:r>
      <w:r w:rsidRPr="00BD0F7C">
        <w:rPr>
          <w:rFonts w:ascii="Times New Roman" w:eastAsia="Aptos" w:hAnsi="Times New Roman" w:cs="Times New Roman"/>
          <w:kern w:val="2"/>
          <w:sz w:val="24"/>
          <w:szCs w:val="24"/>
          <w14:ligatures w14:val="standardContextual"/>
        </w:rPr>
        <w:t xml:space="preserve"> (categorical) variable.</w:t>
      </w:r>
    </w:p>
    <w:p w14:paraId="0D587A06" w14:textId="77777777" w:rsidR="00BD0F7C" w:rsidRPr="00BD0F7C" w:rsidRDefault="00BD0F7C" w:rsidP="00BD0F7C">
      <w:pPr>
        <w:spacing w:line="278" w:lineRule="auto"/>
        <w:ind w:left="1440"/>
        <w:contextualSpacing/>
        <w:rPr>
          <w:rFonts w:ascii="Times New Roman" w:eastAsia="Aptos" w:hAnsi="Times New Roman" w:cs="Times New Roman"/>
          <w:kern w:val="2"/>
          <w:sz w:val="24"/>
          <w:szCs w:val="24"/>
          <w14:ligatures w14:val="standardContextual"/>
        </w:rPr>
      </w:pPr>
    </w:p>
    <w:p w14:paraId="164DEF41" w14:textId="7123A1B6" w:rsidR="00BD0F7C" w:rsidRPr="00BD0F7C" w:rsidRDefault="00BD0F7C" w:rsidP="00BD0F7C">
      <w:pPr>
        <w:numPr>
          <w:ilvl w:val="0"/>
          <w:numId w:val="6"/>
        </w:numPr>
        <w:spacing w:line="278" w:lineRule="auto"/>
        <w:contextualSpacing/>
        <w:rPr>
          <w:rFonts w:ascii="Times New Roman" w:eastAsia="Aptos" w:hAnsi="Times New Roman" w:cs="Times New Roman"/>
          <w:kern w:val="2"/>
          <w:sz w:val="24"/>
          <w:szCs w:val="24"/>
          <w14:ligatures w14:val="standardContextual"/>
        </w:rPr>
      </w:pPr>
      <w:r w:rsidRPr="00BD0F7C">
        <w:rPr>
          <w:rFonts w:ascii="Times New Roman" w:eastAsia="Aptos" w:hAnsi="Times New Roman" w:cs="Times New Roman"/>
          <w:color w:val="0F4761"/>
          <w:kern w:val="2"/>
          <w:sz w:val="24"/>
          <w:szCs w:val="24"/>
          <w14:ligatures w14:val="standardContextual"/>
        </w:rPr>
        <w:t xml:space="preserve">Convert categorical variable to factor - </w:t>
      </w:r>
      <w:r w:rsidRPr="00BD0F7C">
        <w:rPr>
          <w:rFonts w:ascii="Times New Roman" w:eastAsia="Aptos" w:hAnsi="Times New Roman" w:cs="Times New Roman"/>
          <w:kern w:val="2"/>
          <w:sz w:val="24"/>
          <w:szCs w:val="24"/>
          <w14:ligatures w14:val="standardContextual"/>
        </w:rPr>
        <w:t>categorical columns</w:t>
      </w:r>
      <w:r w:rsidRPr="00BD0F7C">
        <w:rPr>
          <w:rFonts w:ascii="Times New Roman" w:eastAsia="Aptos" w:hAnsi="Times New Roman" w:cs="Times New Roman"/>
          <w:kern w:val="2"/>
          <w:sz w:val="24"/>
          <w:szCs w:val="24"/>
          <w14:ligatures w14:val="standardContextual"/>
        </w:rPr>
        <w:t xml:space="preserve"> the names of the columns, lapply() to list vector, data[</w:t>
      </w:r>
      <w:r w:rsidRPr="00BD0F7C">
        <w:rPr>
          <w:rFonts w:ascii="Times New Roman" w:eastAsia="Aptos" w:hAnsi="Times New Roman" w:cs="Times New Roman"/>
          <w:kern w:val="2"/>
          <w:sz w:val="24"/>
          <w:szCs w:val="24"/>
          <w14:ligatures w14:val="standardContextual"/>
        </w:rPr>
        <w:t>categorical columns</w:t>
      </w:r>
      <w:r w:rsidRPr="00BD0F7C">
        <w:rPr>
          <w:rFonts w:ascii="Times New Roman" w:eastAsia="Aptos" w:hAnsi="Times New Roman" w:cs="Times New Roman"/>
          <w:kern w:val="2"/>
          <w:sz w:val="24"/>
          <w:szCs w:val="24"/>
          <w14:ligatures w14:val="standardContextual"/>
        </w:rPr>
        <w:t>], and the function as.factor convert selected columns into a factor.</w:t>
      </w:r>
      <w:r w:rsidRPr="00BD0F7C">
        <w:rPr>
          <w:rFonts w:ascii="Aptos" w:eastAsia="Aptos" w:hAnsi="Aptos" w:cs="Times New Roman"/>
          <w:kern w:val="2"/>
          <w:sz w:val="24"/>
          <w:szCs w:val="24"/>
          <w14:ligatures w14:val="standardContextual"/>
        </w:rPr>
        <w:t xml:space="preserve"> </w:t>
      </w:r>
      <w:r w:rsidRPr="00BD0F7C">
        <w:rPr>
          <w:rFonts w:ascii="Times New Roman" w:eastAsia="Aptos" w:hAnsi="Times New Roman" w:cs="Times New Roman"/>
          <w:kern w:val="2"/>
          <w:sz w:val="24"/>
          <w:szCs w:val="24"/>
          <w14:ligatures w14:val="standardContextual"/>
        </w:rPr>
        <w:t>ensure that variables are treated as categorical data. R code can view in appendix A.2.</w:t>
      </w:r>
    </w:p>
    <w:p w14:paraId="46E0577F" w14:textId="77777777" w:rsidR="00BD0F7C" w:rsidRPr="00BD0F7C" w:rsidRDefault="00BD0F7C" w:rsidP="00BD0F7C">
      <w:pPr>
        <w:spacing w:line="278" w:lineRule="auto"/>
        <w:ind w:left="720"/>
        <w:contextualSpacing/>
        <w:rPr>
          <w:rFonts w:ascii="Times New Roman" w:eastAsia="Aptos" w:hAnsi="Times New Roman" w:cs="Times New Roman"/>
          <w:kern w:val="2"/>
          <w:sz w:val="24"/>
          <w:szCs w:val="24"/>
          <w14:ligatures w14:val="standardContextual"/>
        </w:rPr>
      </w:pPr>
    </w:p>
    <w:p w14:paraId="27897689" w14:textId="77777777" w:rsidR="00BD0F7C" w:rsidRPr="00BD0F7C" w:rsidRDefault="00BD0F7C" w:rsidP="00BD0F7C">
      <w:pPr>
        <w:spacing w:line="278" w:lineRule="auto"/>
        <w:ind w:left="720"/>
        <w:contextualSpacing/>
        <w:rPr>
          <w:rFonts w:ascii="Times New Roman" w:eastAsia="Aptos" w:hAnsi="Times New Roman" w:cs="Times New Roman"/>
          <w:kern w:val="2"/>
          <w:sz w:val="24"/>
          <w:szCs w:val="24"/>
          <w14:ligatures w14:val="standardContextual"/>
        </w:rPr>
      </w:pPr>
    </w:p>
    <w:p w14:paraId="5F951F9D" w14:textId="77777777" w:rsidR="00BD0F7C" w:rsidRPr="00BD0F7C" w:rsidRDefault="00BD0F7C" w:rsidP="00BD0F7C">
      <w:pPr>
        <w:spacing w:line="278" w:lineRule="auto"/>
        <w:ind w:left="720"/>
        <w:contextualSpacing/>
        <w:rPr>
          <w:rFonts w:ascii="Times New Roman" w:eastAsia="Aptos" w:hAnsi="Times New Roman" w:cs="Times New Roman"/>
          <w:kern w:val="2"/>
          <w:sz w:val="24"/>
          <w:szCs w:val="24"/>
          <w14:ligatures w14:val="standardContextual"/>
        </w:rPr>
      </w:pPr>
    </w:p>
    <w:p w14:paraId="11FCA817" w14:textId="77777777" w:rsidR="006A6926" w:rsidRPr="006A6926" w:rsidRDefault="006A6926" w:rsidP="006A6926">
      <w:pPr>
        <w:numPr>
          <w:ilvl w:val="0"/>
          <w:numId w:val="5"/>
        </w:numPr>
        <w:spacing w:line="278" w:lineRule="auto"/>
        <w:contextualSpacing/>
        <w:rPr>
          <w:rFonts w:ascii="Times New Roman" w:eastAsia="Aptos" w:hAnsi="Times New Roman" w:cs="Times New Roman"/>
          <w:color w:val="0F4761"/>
          <w:kern w:val="2"/>
          <w:sz w:val="28"/>
          <w:szCs w:val="28"/>
          <w14:ligatures w14:val="standardContextual"/>
        </w:rPr>
      </w:pPr>
      <w:r w:rsidRPr="006A6926">
        <w:rPr>
          <w:rFonts w:ascii="Times New Roman" w:eastAsia="Aptos" w:hAnsi="Times New Roman" w:cs="Times New Roman"/>
          <w:color w:val="153D63"/>
          <w:kern w:val="2"/>
          <w:sz w:val="28"/>
          <w:szCs w:val="28"/>
          <w14:ligatures w14:val="standardContextual"/>
        </w:rPr>
        <w:lastRenderedPageBreak/>
        <w:t>Data normalizing:</w:t>
      </w:r>
    </w:p>
    <w:p w14:paraId="24C92FC8" w14:textId="77777777" w:rsidR="006A6926" w:rsidRPr="006A6926" w:rsidRDefault="006A6926" w:rsidP="006A6926">
      <w:pPr>
        <w:spacing w:line="278" w:lineRule="auto"/>
        <w:ind w:left="720"/>
        <w:contextualSpacing/>
        <w:rPr>
          <w:rFonts w:ascii="Times New Roman" w:eastAsia="Aptos" w:hAnsi="Times New Roman" w:cs="Times New Roman"/>
          <w:kern w:val="2"/>
          <w:sz w:val="24"/>
          <w:szCs w:val="24"/>
          <w14:ligatures w14:val="standardContextual"/>
        </w:rPr>
      </w:pPr>
      <w:r w:rsidRPr="006A6926">
        <w:rPr>
          <w:rFonts w:ascii="Times New Roman" w:eastAsia="Aptos" w:hAnsi="Times New Roman" w:cs="Times New Roman"/>
          <w:kern w:val="2"/>
          <w:sz w:val="24"/>
          <w:szCs w:val="24"/>
          <w14:ligatures w14:val="standardContextual"/>
        </w:rPr>
        <w:t>Data normalization is the process of scaling values of numerical features in a dataset. It improves the performance of machine learning algorithms. normalization can help improve convergence speeds during training in gradient-based methods like logistic regression or neural networks[7].</w:t>
      </w:r>
    </w:p>
    <w:p w14:paraId="553AD2B0" w14:textId="77777777" w:rsidR="006A6926" w:rsidRPr="006A6926" w:rsidRDefault="006A6926" w:rsidP="006A6926">
      <w:pPr>
        <w:spacing w:line="278" w:lineRule="auto"/>
        <w:ind w:left="720"/>
        <w:contextualSpacing/>
        <w:rPr>
          <w:rFonts w:ascii="Times New Roman" w:eastAsia="Aptos" w:hAnsi="Times New Roman" w:cs="Times New Roman"/>
          <w:kern w:val="2"/>
          <w:sz w:val="24"/>
          <w:szCs w:val="24"/>
          <w14:ligatures w14:val="standardContextual"/>
        </w:rPr>
      </w:pPr>
    </w:p>
    <w:p w14:paraId="4CB18B45" w14:textId="77777777" w:rsidR="006A6926" w:rsidRPr="006A6926" w:rsidRDefault="006A6926" w:rsidP="006A6926">
      <w:pPr>
        <w:numPr>
          <w:ilvl w:val="0"/>
          <w:numId w:val="7"/>
        </w:numPr>
        <w:spacing w:line="278" w:lineRule="auto"/>
        <w:contextualSpacing/>
        <w:rPr>
          <w:rFonts w:ascii="Times New Roman" w:eastAsia="Aptos" w:hAnsi="Times New Roman" w:cs="Times New Roman"/>
          <w:kern w:val="2"/>
          <w:sz w:val="24"/>
          <w:szCs w:val="24"/>
          <w14:ligatures w14:val="standardContextual"/>
        </w:rPr>
      </w:pPr>
      <w:r w:rsidRPr="006A6926">
        <w:rPr>
          <w:rFonts w:ascii="Times New Roman" w:eastAsia="Aptos" w:hAnsi="Times New Roman" w:cs="Times New Roman"/>
          <w:kern w:val="2"/>
          <w:sz w:val="24"/>
          <w:szCs w:val="24"/>
          <w14:ligatures w14:val="standardContextual"/>
        </w:rPr>
        <w:t xml:space="preserve">At first, replaced ‘m’ to ‘male’ in gender column using </w:t>
      </w:r>
      <w:r w:rsidRPr="006A6926">
        <w:rPr>
          <w:rFonts w:ascii="Times New Roman" w:eastAsia="Aptos" w:hAnsi="Times New Roman" w:cs="Times New Roman"/>
          <w:b/>
          <w:bCs/>
          <w:kern w:val="2"/>
          <w:sz w:val="24"/>
          <w:szCs w:val="24"/>
          <w14:ligatures w14:val="standardContextual"/>
        </w:rPr>
        <w:t>pipe operator</w:t>
      </w:r>
      <w:r w:rsidRPr="006A6926">
        <w:rPr>
          <w:rFonts w:ascii="Times New Roman" w:eastAsia="Aptos" w:hAnsi="Times New Roman" w:cs="Times New Roman"/>
          <w:kern w:val="2"/>
          <w:sz w:val="24"/>
          <w:szCs w:val="24"/>
          <w14:ligatures w14:val="standardContextual"/>
        </w:rPr>
        <w:t xml:space="preserve"> (%&gt;%) from the dplyr package, allows multiple operations , mutate() to modify or create new variable in data and </w:t>
      </w:r>
      <w:proofErr w:type="spellStart"/>
      <w:r w:rsidRPr="006A6926">
        <w:rPr>
          <w:rFonts w:ascii="Times New Roman" w:eastAsia="Aptos" w:hAnsi="Times New Roman" w:cs="Times New Roman"/>
          <w:kern w:val="2"/>
          <w:sz w:val="24"/>
          <w:szCs w:val="24"/>
          <w14:ligatures w14:val="standardContextual"/>
        </w:rPr>
        <w:t>case_when</w:t>
      </w:r>
      <w:proofErr w:type="spellEnd"/>
      <w:r w:rsidRPr="006A6926">
        <w:rPr>
          <w:rFonts w:ascii="Times New Roman" w:eastAsia="Aptos" w:hAnsi="Times New Roman" w:cs="Times New Roman"/>
          <w:kern w:val="2"/>
          <w:sz w:val="24"/>
          <w:szCs w:val="24"/>
          <w14:ligatures w14:val="standardContextual"/>
        </w:rPr>
        <w:t>() for conditional transformation.</w:t>
      </w:r>
    </w:p>
    <w:p w14:paraId="5238AE08" w14:textId="77777777" w:rsidR="006A6926" w:rsidRPr="006A6926" w:rsidRDefault="006A6926" w:rsidP="006A6926">
      <w:pPr>
        <w:spacing w:line="278" w:lineRule="auto"/>
        <w:ind w:left="1440"/>
        <w:contextualSpacing/>
        <w:rPr>
          <w:rFonts w:ascii="Times New Roman" w:eastAsia="Aptos" w:hAnsi="Times New Roman" w:cs="Times New Roman"/>
          <w:kern w:val="2"/>
          <w:sz w:val="24"/>
          <w:szCs w:val="24"/>
          <w14:ligatures w14:val="standardContextual"/>
        </w:rPr>
      </w:pPr>
    </w:p>
    <w:p w14:paraId="63794C2F" w14:textId="77777777" w:rsidR="006A6926" w:rsidRPr="006A6926" w:rsidRDefault="006A6926" w:rsidP="006A6926">
      <w:pPr>
        <w:numPr>
          <w:ilvl w:val="0"/>
          <w:numId w:val="7"/>
        </w:numPr>
        <w:spacing w:line="278" w:lineRule="auto"/>
        <w:contextualSpacing/>
        <w:rPr>
          <w:rFonts w:ascii="Times New Roman" w:eastAsia="Aptos" w:hAnsi="Times New Roman" w:cs="Times New Roman"/>
          <w:kern w:val="2"/>
          <w:sz w:val="24"/>
          <w:szCs w:val="24"/>
          <w14:ligatures w14:val="standardContextual"/>
        </w:rPr>
      </w:pPr>
      <w:r w:rsidRPr="006A6926">
        <w:rPr>
          <w:rFonts w:ascii="Times New Roman" w:eastAsia="Aptos" w:hAnsi="Times New Roman" w:cs="Times New Roman"/>
          <w:kern w:val="2"/>
          <w:sz w:val="24"/>
          <w:szCs w:val="24"/>
          <w14:ligatures w14:val="standardContextual"/>
        </w:rPr>
        <w:t>Next removed rows contain value “unknown” in occupation column using pipe operator for multiple operation, mutate() to modify data, filter() to extract the selected rows and print() to print the results.</w:t>
      </w:r>
    </w:p>
    <w:p w14:paraId="3F6C9AC4" w14:textId="77777777" w:rsidR="006A6926" w:rsidRPr="006A6926" w:rsidRDefault="006A6926" w:rsidP="006A6926">
      <w:pPr>
        <w:spacing w:line="278" w:lineRule="auto"/>
        <w:ind w:left="720"/>
        <w:contextualSpacing/>
        <w:rPr>
          <w:rFonts w:ascii="Times New Roman" w:eastAsia="Aptos" w:hAnsi="Times New Roman" w:cs="Times New Roman"/>
          <w:kern w:val="2"/>
          <w:sz w:val="24"/>
          <w:szCs w:val="24"/>
          <w14:ligatures w14:val="standardContextual"/>
        </w:rPr>
      </w:pPr>
    </w:p>
    <w:p w14:paraId="447A1610" w14:textId="77777777" w:rsidR="006A6926" w:rsidRPr="006A6926" w:rsidRDefault="006A6926" w:rsidP="006A6926">
      <w:pPr>
        <w:numPr>
          <w:ilvl w:val="0"/>
          <w:numId w:val="7"/>
        </w:numPr>
        <w:spacing w:line="278" w:lineRule="auto"/>
        <w:contextualSpacing/>
        <w:rPr>
          <w:rFonts w:ascii="Times New Roman" w:eastAsia="Aptos" w:hAnsi="Times New Roman" w:cs="Times New Roman"/>
          <w:kern w:val="2"/>
          <w:sz w:val="24"/>
          <w:szCs w:val="24"/>
          <w14:ligatures w14:val="standardContextual"/>
        </w:rPr>
      </w:pPr>
      <w:r w:rsidRPr="006A6926">
        <w:rPr>
          <w:rFonts w:ascii="Times New Roman" w:eastAsia="Aptos" w:hAnsi="Times New Roman" w:cs="Times New Roman"/>
          <w:kern w:val="2"/>
          <w:sz w:val="24"/>
          <w:szCs w:val="24"/>
          <w14:ligatures w14:val="standardContextual"/>
        </w:rPr>
        <w:t>Then ordered all the months in ascending in month column using pipe operator for multiple operation, mutate() to modify data,</w:t>
      </w:r>
      <w:r w:rsidRPr="006A6926">
        <w:rPr>
          <w:rFonts w:ascii="Aptos" w:eastAsia="Aptos" w:hAnsi="Aptos" w:cs="Times New Roman"/>
          <w:kern w:val="2"/>
          <w:sz w:val="24"/>
          <w:szCs w:val="24"/>
          <w14:ligatures w14:val="standardContextual"/>
        </w:rPr>
        <w:t xml:space="preserve"> </w:t>
      </w:r>
      <w:proofErr w:type="spellStart"/>
      <w:r w:rsidRPr="006A6926">
        <w:rPr>
          <w:rFonts w:ascii="Times New Roman" w:eastAsia="Aptos" w:hAnsi="Times New Roman" w:cs="Times New Roman"/>
          <w:kern w:val="2"/>
          <w:sz w:val="24"/>
          <w:szCs w:val="24"/>
          <w14:ligatures w14:val="standardContextual"/>
        </w:rPr>
        <w:t>tolower</w:t>
      </w:r>
      <w:proofErr w:type="spellEnd"/>
      <w:r w:rsidRPr="006A6926">
        <w:rPr>
          <w:rFonts w:ascii="Times New Roman" w:eastAsia="Aptos" w:hAnsi="Times New Roman" w:cs="Times New Roman"/>
          <w:kern w:val="2"/>
          <w:sz w:val="24"/>
          <w:szCs w:val="24"/>
          <w14:ligatures w14:val="standardContextual"/>
        </w:rPr>
        <w:t xml:space="preserve">() convert values, </w:t>
      </w:r>
      <w:proofErr w:type="spellStart"/>
      <w:r w:rsidRPr="006A6926">
        <w:rPr>
          <w:rFonts w:ascii="Times New Roman" w:eastAsia="Aptos" w:hAnsi="Times New Roman" w:cs="Times New Roman"/>
          <w:kern w:val="2"/>
          <w:sz w:val="24"/>
          <w:szCs w:val="24"/>
          <w14:ligatures w14:val="standardContextual"/>
        </w:rPr>
        <w:t>gsub</w:t>
      </w:r>
      <w:proofErr w:type="spellEnd"/>
      <w:r w:rsidRPr="006A6926">
        <w:rPr>
          <w:rFonts w:ascii="Times New Roman" w:eastAsia="Aptos" w:hAnsi="Times New Roman" w:cs="Times New Roman"/>
          <w:kern w:val="2"/>
          <w:sz w:val="24"/>
          <w:szCs w:val="24"/>
          <w14:ligatures w14:val="standardContextual"/>
        </w:rPr>
        <w:t>() performs pattern replacement, factor() converts month to factor, arrange() to sort the data by month and print() to print results. R code listed in appendix A.3.</w:t>
      </w:r>
    </w:p>
    <w:p w14:paraId="1AAD3AE2" w14:textId="77777777" w:rsidR="006A6926" w:rsidRPr="006A6926" w:rsidRDefault="006A6926" w:rsidP="006A6926">
      <w:pPr>
        <w:spacing w:line="278" w:lineRule="auto"/>
        <w:ind w:left="720"/>
        <w:contextualSpacing/>
        <w:rPr>
          <w:rFonts w:ascii="Times New Roman" w:eastAsia="Aptos" w:hAnsi="Times New Roman" w:cs="Times New Roman"/>
          <w:kern w:val="2"/>
          <w:sz w:val="24"/>
          <w:szCs w:val="24"/>
          <w14:ligatures w14:val="standardContextual"/>
        </w:rPr>
      </w:pPr>
    </w:p>
    <w:p w14:paraId="02B8A621" w14:textId="77777777" w:rsidR="006A6926" w:rsidRPr="006A6926" w:rsidRDefault="006A6926" w:rsidP="006A6926">
      <w:pPr>
        <w:numPr>
          <w:ilvl w:val="0"/>
          <w:numId w:val="5"/>
        </w:numPr>
        <w:spacing w:line="278" w:lineRule="auto"/>
        <w:contextualSpacing/>
        <w:rPr>
          <w:rFonts w:ascii="Times New Roman" w:eastAsia="Aptos" w:hAnsi="Times New Roman" w:cs="Times New Roman"/>
          <w:kern w:val="2"/>
          <w:sz w:val="24"/>
          <w:szCs w:val="24"/>
          <w14:ligatures w14:val="standardContextual"/>
        </w:rPr>
      </w:pPr>
      <w:r w:rsidRPr="006A6926">
        <w:rPr>
          <w:rFonts w:ascii="Times New Roman" w:eastAsia="Aptos" w:hAnsi="Times New Roman" w:cs="Times New Roman"/>
          <w:color w:val="153D63"/>
          <w:kern w:val="2"/>
          <w:sz w:val="28"/>
          <w:szCs w:val="28"/>
          <w14:ligatures w14:val="standardContextual"/>
        </w:rPr>
        <w:t>Descriptive Analysis:</w:t>
      </w:r>
    </w:p>
    <w:p w14:paraId="00C9F20B" w14:textId="77777777" w:rsidR="006A6926" w:rsidRPr="006A6926" w:rsidRDefault="006A6926" w:rsidP="006A6926">
      <w:pPr>
        <w:spacing w:line="278" w:lineRule="auto"/>
        <w:ind w:left="720"/>
        <w:contextualSpacing/>
        <w:rPr>
          <w:rFonts w:ascii="Times New Roman" w:eastAsia="Aptos" w:hAnsi="Times New Roman" w:cs="Times New Roman"/>
          <w:kern w:val="2"/>
          <w:sz w:val="24"/>
          <w:szCs w:val="24"/>
          <w14:ligatures w14:val="standardContextual"/>
        </w:rPr>
      </w:pPr>
      <w:r w:rsidRPr="006A6926">
        <w:rPr>
          <w:rFonts w:ascii="Times New Roman" w:eastAsia="Aptos" w:hAnsi="Times New Roman" w:cs="Times New Roman"/>
          <w:kern w:val="2"/>
          <w:sz w:val="24"/>
          <w:szCs w:val="24"/>
          <w14:ligatures w14:val="standardContextual"/>
        </w:rPr>
        <w:t>statistical method to summarize data and makes data understandable and provides insights into trends and distributions without making predictions.</w:t>
      </w:r>
      <w:r w:rsidRPr="006A6926">
        <w:rPr>
          <w:rFonts w:ascii="Aptos" w:eastAsia="Aptos" w:hAnsi="Aptos" w:cs="Times New Roman"/>
          <w:kern w:val="2"/>
          <w:sz w:val="24"/>
          <w:szCs w:val="24"/>
          <w14:ligatures w14:val="standardContextual"/>
        </w:rPr>
        <w:t xml:space="preserve"> </w:t>
      </w:r>
      <w:r w:rsidRPr="006A6926">
        <w:rPr>
          <w:rFonts w:ascii="Times New Roman" w:eastAsia="Aptos" w:hAnsi="Times New Roman" w:cs="Times New Roman"/>
          <w:kern w:val="2"/>
          <w:sz w:val="24"/>
          <w:szCs w:val="24"/>
          <w14:ligatures w14:val="standardContextual"/>
        </w:rPr>
        <w:t>Descriptive analysis provides a summary of key data attributes, such as central tendency and variability[8]. After cleaning the data used summary() to get descriptive analysis. R code viewed in appendix A.4.</w:t>
      </w:r>
    </w:p>
    <w:p w14:paraId="5E57505C" w14:textId="77777777" w:rsidR="006A6926" w:rsidRPr="006A6926" w:rsidRDefault="006A6926" w:rsidP="006A6926">
      <w:pPr>
        <w:spacing w:line="278" w:lineRule="auto"/>
        <w:ind w:left="720"/>
        <w:contextualSpacing/>
        <w:rPr>
          <w:rFonts w:ascii="Times New Roman" w:eastAsia="Aptos" w:hAnsi="Times New Roman" w:cs="Times New Roman"/>
          <w:kern w:val="2"/>
          <w:sz w:val="24"/>
          <w:szCs w:val="24"/>
          <w14:ligatures w14:val="standardContextual"/>
        </w:rPr>
      </w:pPr>
    </w:p>
    <w:p w14:paraId="56B2CB62" w14:textId="77777777" w:rsidR="006A6926" w:rsidRPr="006A6926" w:rsidRDefault="006A6926" w:rsidP="006A6926">
      <w:pPr>
        <w:numPr>
          <w:ilvl w:val="0"/>
          <w:numId w:val="5"/>
        </w:numPr>
        <w:spacing w:line="278" w:lineRule="auto"/>
        <w:contextualSpacing/>
        <w:rPr>
          <w:rFonts w:ascii="Times New Roman" w:eastAsia="Aptos" w:hAnsi="Times New Roman" w:cs="Times New Roman"/>
          <w:color w:val="0F4761"/>
          <w:kern w:val="2"/>
          <w:sz w:val="28"/>
          <w:szCs w:val="28"/>
          <w14:ligatures w14:val="standardContextual"/>
        </w:rPr>
      </w:pPr>
      <w:r w:rsidRPr="006A6926">
        <w:rPr>
          <w:rFonts w:ascii="Times New Roman" w:eastAsia="Aptos" w:hAnsi="Times New Roman" w:cs="Times New Roman"/>
          <w:color w:val="0F4761"/>
          <w:kern w:val="2"/>
          <w:sz w:val="28"/>
          <w:szCs w:val="28"/>
          <w14:ligatures w14:val="standardContextual"/>
        </w:rPr>
        <w:t>Frequency table for categorical variables</w:t>
      </w:r>
    </w:p>
    <w:p w14:paraId="24313FE7" w14:textId="77777777" w:rsidR="006A6926" w:rsidRPr="006A6926" w:rsidRDefault="006A6926" w:rsidP="006A6926">
      <w:pPr>
        <w:spacing w:line="278" w:lineRule="auto"/>
        <w:ind w:left="720"/>
        <w:contextualSpacing/>
        <w:rPr>
          <w:rFonts w:ascii="Times New Roman" w:eastAsia="Aptos" w:hAnsi="Times New Roman" w:cs="Times New Roman"/>
          <w:kern w:val="2"/>
          <w:sz w:val="24"/>
          <w:szCs w:val="24"/>
          <w14:ligatures w14:val="standardContextual"/>
        </w:rPr>
      </w:pPr>
      <w:r w:rsidRPr="006A6926">
        <w:rPr>
          <w:rFonts w:ascii="Times New Roman" w:eastAsia="Aptos" w:hAnsi="Times New Roman" w:cs="Times New Roman"/>
          <w:kern w:val="2"/>
          <w:sz w:val="24"/>
          <w:szCs w:val="24"/>
          <w14:ligatures w14:val="standardContextual"/>
        </w:rPr>
        <w:t>Created frequency table to display count of unique values for selected variables gender, Occupation, salary, month and previous marketing campaign outcome and subscribed using table() Computes frequency of each unique value in the specified column.</w:t>
      </w:r>
    </w:p>
    <w:p w14:paraId="106D3778" w14:textId="77777777" w:rsidR="006A6926" w:rsidRPr="006A6926" w:rsidRDefault="006A6926" w:rsidP="006A6926">
      <w:pPr>
        <w:spacing w:line="278" w:lineRule="auto"/>
        <w:ind w:left="1440"/>
        <w:contextualSpacing/>
        <w:rPr>
          <w:rFonts w:ascii="Times New Roman" w:eastAsia="Aptos" w:hAnsi="Times New Roman" w:cs="Times New Roman"/>
          <w:kern w:val="2"/>
          <w:sz w:val="24"/>
          <w:szCs w:val="24"/>
          <w14:ligatures w14:val="standardContextual"/>
        </w:rPr>
      </w:pPr>
    </w:p>
    <w:p w14:paraId="48F5B310" w14:textId="77777777" w:rsidR="006A6926" w:rsidRPr="006A6926" w:rsidRDefault="006A6926" w:rsidP="006A6926">
      <w:pPr>
        <w:spacing w:line="278" w:lineRule="auto"/>
        <w:ind w:left="1440"/>
        <w:contextualSpacing/>
        <w:rPr>
          <w:rFonts w:ascii="Times New Roman" w:eastAsia="Aptos" w:hAnsi="Times New Roman" w:cs="Times New Roman"/>
          <w:kern w:val="2"/>
          <w:sz w:val="24"/>
          <w:szCs w:val="24"/>
          <w14:ligatures w14:val="standardContextual"/>
        </w:rPr>
      </w:pPr>
    </w:p>
    <w:p w14:paraId="14E336B2" w14:textId="77777777" w:rsidR="006A6926" w:rsidRPr="006A6926" w:rsidRDefault="006A6926" w:rsidP="006A6926">
      <w:pPr>
        <w:spacing w:line="278" w:lineRule="auto"/>
        <w:ind w:left="1440"/>
        <w:contextualSpacing/>
        <w:rPr>
          <w:rFonts w:ascii="Times New Roman" w:eastAsia="Aptos" w:hAnsi="Times New Roman" w:cs="Times New Roman"/>
          <w:kern w:val="2"/>
          <w:sz w:val="24"/>
          <w:szCs w:val="24"/>
          <w14:ligatures w14:val="standardContextual"/>
        </w:rPr>
      </w:pPr>
    </w:p>
    <w:p w14:paraId="593A6498" w14:textId="77777777" w:rsidR="008A0FC6" w:rsidRDefault="008A0FC6" w:rsidP="009724D4">
      <w:pPr>
        <w:rPr>
          <w:sz w:val="24"/>
          <w:szCs w:val="24"/>
        </w:rPr>
      </w:pPr>
    </w:p>
    <w:p w14:paraId="2E4481CC" w14:textId="77777777" w:rsidR="004E2565" w:rsidRDefault="004E2565" w:rsidP="009724D4">
      <w:pPr>
        <w:rPr>
          <w:sz w:val="24"/>
          <w:szCs w:val="24"/>
        </w:rPr>
      </w:pPr>
    </w:p>
    <w:p w14:paraId="0F670067" w14:textId="77777777" w:rsidR="004E2565" w:rsidRDefault="004E2565" w:rsidP="009724D4">
      <w:pPr>
        <w:rPr>
          <w:sz w:val="24"/>
          <w:szCs w:val="24"/>
        </w:rPr>
      </w:pPr>
    </w:p>
    <w:p w14:paraId="47E493BD" w14:textId="77777777" w:rsidR="004E2565" w:rsidRDefault="004E2565" w:rsidP="009724D4">
      <w:pPr>
        <w:rPr>
          <w:sz w:val="24"/>
          <w:szCs w:val="24"/>
        </w:rPr>
      </w:pPr>
    </w:p>
    <w:p w14:paraId="749E728D" w14:textId="77777777" w:rsidR="004E2565" w:rsidRDefault="004E2565" w:rsidP="009724D4">
      <w:pPr>
        <w:rPr>
          <w:sz w:val="24"/>
          <w:szCs w:val="24"/>
        </w:rPr>
      </w:pPr>
    </w:p>
    <w:p w14:paraId="1CC48B56" w14:textId="77777777" w:rsidR="004E2565" w:rsidRDefault="004E2565" w:rsidP="009724D4">
      <w:pPr>
        <w:rPr>
          <w:sz w:val="24"/>
          <w:szCs w:val="24"/>
        </w:rPr>
      </w:pPr>
    </w:p>
    <w:p w14:paraId="50F397BB" w14:textId="77777777" w:rsidR="00E63697" w:rsidRPr="00E63697" w:rsidRDefault="00E63697" w:rsidP="00E63697">
      <w:pPr>
        <w:spacing w:line="278" w:lineRule="auto"/>
        <w:rPr>
          <w:rFonts w:ascii="Times New Roman" w:eastAsia="Aptos" w:hAnsi="Times New Roman" w:cs="Times New Roman"/>
          <w:color w:val="0F4761"/>
          <w:kern w:val="2"/>
          <w:sz w:val="28"/>
          <w:szCs w:val="28"/>
          <w14:ligatures w14:val="standardContextual"/>
        </w:rPr>
      </w:pPr>
      <w:r w:rsidRPr="00E63697">
        <w:rPr>
          <w:rFonts w:ascii="Times New Roman" w:eastAsia="Aptos" w:hAnsi="Times New Roman" w:cs="Times New Roman"/>
          <w:color w:val="0F4761"/>
          <w:kern w:val="2"/>
          <w:sz w:val="28"/>
          <w:szCs w:val="28"/>
          <w14:ligatures w14:val="standardContextual"/>
        </w:rPr>
        <w:t>Visualization:</w:t>
      </w:r>
    </w:p>
    <w:p w14:paraId="2C10C26B" w14:textId="77777777" w:rsidR="00E63697" w:rsidRPr="00E63697" w:rsidRDefault="00E63697" w:rsidP="00E63697">
      <w:pPr>
        <w:spacing w:line="278" w:lineRule="auto"/>
        <w:rPr>
          <w:rFonts w:ascii="Times New Roman" w:eastAsia="Aptos" w:hAnsi="Times New Roman" w:cs="Times New Roman"/>
          <w:kern w:val="2"/>
          <w:sz w:val="24"/>
          <w:szCs w:val="24"/>
          <w14:ligatures w14:val="standardContextual"/>
        </w:rPr>
      </w:pPr>
      <w:r w:rsidRPr="00E63697">
        <w:rPr>
          <w:rFonts w:ascii="Times New Roman" w:eastAsia="Aptos" w:hAnsi="Times New Roman" w:cs="Times New Roman"/>
          <w:kern w:val="2"/>
          <w:sz w:val="24"/>
          <w:szCs w:val="24"/>
          <w14:ligatures w14:val="standardContextual"/>
        </w:rPr>
        <w:t>It helps to view the extreme values in data, according to [9] effective data visualization transforms complex data into clear and impactful visual representations that enhance understanding and decision-making. In this ggplot package is used for visualization.</w:t>
      </w:r>
    </w:p>
    <w:p w14:paraId="19FF426A" w14:textId="77777777" w:rsidR="00E63697" w:rsidRPr="00E63697" w:rsidRDefault="00E63697" w:rsidP="00E63697">
      <w:pPr>
        <w:numPr>
          <w:ilvl w:val="0"/>
          <w:numId w:val="8"/>
        </w:numPr>
        <w:spacing w:line="278" w:lineRule="auto"/>
        <w:contextualSpacing/>
        <w:rPr>
          <w:rFonts w:ascii="Times New Roman" w:eastAsia="Aptos" w:hAnsi="Times New Roman" w:cs="Times New Roman"/>
          <w:kern w:val="2"/>
          <w:sz w:val="24"/>
          <w:szCs w:val="24"/>
          <w14:ligatures w14:val="standardContextual"/>
        </w:rPr>
      </w:pPr>
      <w:r w:rsidRPr="00E63697">
        <w:rPr>
          <w:rFonts w:ascii="Times New Roman" w:eastAsia="Aptos" w:hAnsi="Times New Roman" w:cs="Times New Roman"/>
          <w:color w:val="0F4761"/>
          <w:kern w:val="2"/>
          <w:sz w:val="24"/>
          <w:szCs w:val="24"/>
          <w14:ligatures w14:val="standardContextual"/>
        </w:rPr>
        <w:t xml:space="preserve">Bar plot for subscriptions-  </w:t>
      </w:r>
      <w:r w:rsidRPr="00E63697">
        <w:rPr>
          <w:rFonts w:ascii="Times New Roman" w:eastAsia="Aptos" w:hAnsi="Times New Roman" w:cs="Times New Roman"/>
          <w:kern w:val="2"/>
          <w:sz w:val="24"/>
          <w:szCs w:val="24"/>
          <w14:ligatures w14:val="standardContextual"/>
        </w:rPr>
        <w:t>ggplot(): Initializes the plot using the data.</w:t>
      </w:r>
    </w:p>
    <w:p w14:paraId="70A3912E" w14:textId="77777777" w:rsidR="00E63697" w:rsidRPr="00E63697" w:rsidRDefault="00E63697" w:rsidP="00E63697">
      <w:pPr>
        <w:spacing w:line="278" w:lineRule="auto"/>
        <w:ind w:left="720"/>
        <w:contextualSpacing/>
        <w:rPr>
          <w:rFonts w:ascii="Times New Roman" w:eastAsia="Aptos" w:hAnsi="Times New Roman" w:cs="Times New Roman"/>
          <w:kern w:val="2"/>
          <w:sz w:val="24"/>
          <w:szCs w:val="24"/>
          <w14:ligatures w14:val="standardContextual"/>
        </w:rPr>
      </w:pPr>
      <w:r w:rsidRPr="00E63697">
        <w:rPr>
          <w:rFonts w:ascii="Times New Roman" w:eastAsia="Aptos" w:hAnsi="Times New Roman" w:cs="Times New Roman"/>
          <w:kern w:val="2"/>
          <w:sz w:val="24"/>
          <w:szCs w:val="24"/>
          <w14:ligatures w14:val="standardContextual"/>
        </w:rPr>
        <w:t xml:space="preserve">  </w:t>
      </w:r>
      <w:proofErr w:type="spellStart"/>
      <w:r w:rsidRPr="00E63697">
        <w:rPr>
          <w:rFonts w:ascii="Times New Roman" w:eastAsia="Aptos" w:hAnsi="Times New Roman" w:cs="Times New Roman"/>
          <w:kern w:val="2"/>
          <w:sz w:val="24"/>
          <w:szCs w:val="24"/>
          <w14:ligatures w14:val="standardContextual"/>
        </w:rPr>
        <w:t>aes</w:t>
      </w:r>
      <w:proofErr w:type="spellEnd"/>
      <w:r w:rsidRPr="00E63697">
        <w:rPr>
          <w:rFonts w:ascii="Times New Roman" w:eastAsia="Aptos" w:hAnsi="Times New Roman" w:cs="Times New Roman"/>
          <w:kern w:val="2"/>
          <w:sz w:val="24"/>
          <w:szCs w:val="24"/>
          <w14:ligatures w14:val="standardContextual"/>
        </w:rPr>
        <w:t xml:space="preserve">(x = subscribed): Maps the subscribed variable to the x-axis. </w:t>
      </w:r>
      <w:proofErr w:type="spellStart"/>
      <w:r w:rsidRPr="00E63697">
        <w:rPr>
          <w:rFonts w:ascii="Times New Roman" w:eastAsia="Aptos" w:hAnsi="Times New Roman" w:cs="Times New Roman"/>
          <w:kern w:val="2"/>
          <w:sz w:val="24"/>
          <w:szCs w:val="24"/>
          <w14:ligatures w14:val="standardContextual"/>
        </w:rPr>
        <w:t>geom_bar</w:t>
      </w:r>
      <w:proofErr w:type="spellEnd"/>
      <w:r w:rsidRPr="00E63697">
        <w:rPr>
          <w:rFonts w:ascii="Times New Roman" w:eastAsia="Aptos" w:hAnsi="Times New Roman" w:cs="Times New Roman"/>
          <w:kern w:val="2"/>
          <w:sz w:val="24"/>
          <w:szCs w:val="24"/>
          <w14:ligatures w14:val="standardContextual"/>
        </w:rPr>
        <w:t xml:space="preserve">() creates bar chart, fill to set </w:t>
      </w:r>
      <w:proofErr w:type="spellStart"/>
      <w:r w:rsidRPr="00E63697">
        <w:rPr>
          <w:rFonts w:ascii="Times New Roman" w:eastAsia="Aptos" w:hAnsi="Times New Roman" w:cs="Times New Roman"/>
          <w:kern w:val="2"/>
          <w:sz w:val="24"/>
          <w:szCs w:val="24"/>
          <w14:ligatures w14:val="standardContextual"/>
        </w:rPr>
        <w:t>color</w:t>
      </w:r>
      <w:proofErr w:type="spellEnd"/>
      <w:r w:rsidRPr="00E63697">
        <w:rPr>
          <w:rFonts w:ascii="Times New Roman" w:eastAsia="Aptos" w:hAnsi="Times New Roman" w:cs="Times New Roman"/>
          <w:kern w:val="2"/>
          <w:sz w:val="24"/>
          <w:szCs w:val="24"/>
          <w14:ligatures w14:val="standardContextual"/>
        </w:rPr>
        <w:t xml:space="preserve"> and labs() to add title.</w:t>
      </w:r>
    </w:p>
    <w:p w14:paraId="4E058626" w14:textId="77777777" w:rsidR="00E63697" w:rsidRPr="00E63697" w:rsidRDefault="00E63697" w:rsidP="00E63697">
      <w:pPr>
        <w:spacing w:line="278" w:lineRule="auto"/>
        <w:ind w:left="720"/>
        <w:contextualSpacing/>
        <w:rPr>
          <w:rFonts w:ascii="Times New Roman" w:eastAsia="Aptos" w:hAnsi="Times New Roman" w:cs="Times New Roman"/>
          <w:kern w:val="2"/>
          <w:sz w:val="24"/>
          <w:szCs w:val="24"/>
          <w14:ligatures w14:val="standardContextual"/>
        </w:rPr>
      </w:pPr>
    </w:p>
    <w:p w14:paraId="44F84422" w14:textId="77777777" w:rsidR="00E63697" w:rsidRPr="00E63697" w:rsidRDefault="00E63697" w:rsidP="00E63697">
      <w:pPr>
        <w:numPr>
          <w:ilvl w:val="0"/>
          <w:numId w:val="8"/>
        </w:numPr>
        <w:spacing w:line="278" w:lineRule="auto"/>
        <w:contextualSpacing/>
        <w:rPr>
          <w:rFonts w:ascii="Times New Roman" w:eastAsia="Aptos" w:hAnsi="Times New Roman" w:cs="Times New Roman"/>
          <w:kern w:val="2"/>
          <w:sz w:val="24"/>
          <w:szCs w:val="24"/>
          <w14:ligatures w14:val="standardContextual"/>
        </w:rPr>
      </w:pPr>
      <w:r w:rsidRPr="00E63697">
        <w:rPr>
          <w:rFonts w:ascii="Times New Roman" w:eastAsia="Aptos" w:hAnsi="Times New Roman" w:cs="Times New Roman"/>
          <w:color w:val="0F4761"/>
          <w:kern w:val="2"/>
          <w:sz w:val="24"/>
          <w:szCs w:val="24"/>
          <w14:ligatures w14:val="standardContextual"/>
        </w:rPr>
        <w:t xml:space="preserve">Box plot for gender by subscription- </w:t>
      </w:r>
      <w:r w:rsidRPr="00E63697">
        <w:rPr>
          <w:rFonts w:ascii="Times New Roman" w:eastAsia="Aptos" w:hAnsi="Times New Roman" w:cs="Times New Roman"/>
          <w:kern w:val="2"/>
          <w:sz w:val="24"/>
          <w:szCs w:val="24"/>
          <w14:ligatures w14:val="standardContextual"/>
        </w:rPr>
        <w:t xml:space="preserve">to visualize the distribution of the gender variable with respect to the subscription status. </w:t>
      </w:r>
      <w:proofErr w:type="spellStart"/>
      <w:r w:rsidRPr="00E63697">
        <w:rPr>
          <w:rFonts w:ascii="Times New Roman" w:eastAsia="Aptos" w:hAnsi="Times New Roman" w:cs="Times New Roman"/>
          <w:kern w:val="2"/>
          <w:sz w:val="24"/>
          <w:szCs w:val="24"/>
          <w14:ligatures w14:val="standardContextual"/>
        </w:rPr>
        <w:t>aes</w:t>
      </w:r>
      <w:proofErr w:type="spellEnd"/>
      <w:r w:rsidRPr="00E63697">
        <w:rPr>
          <w:rFonts w:ascii="Times New Roman" w:eastAsia="Aptos" w:hAnsi="Times New Roman" w:cs="Times New Roman"/>
          <w:kern w:val="2"/>
          <w:sz w:val="24"/>
          <w:szCs w:val="24"/>
          <w14:ligatures w14:val="standardContextual"/>
        </w:rPr>
        <w:t xml:space="preserve">(x = as.factor(subscribed)) maps the subscribed variable, , fill to set </w:t>
      </w:r>
      <w:proofErr w:type="spellStart"/>
      <w:r w:rsidRPr="00E63697">
        <w:rPr>
          <w:rFonts w:ascii="Times New Roman" w:eastAsia="Aptos" w:hAnsi="Times New Roman" w:cs="Times New Roman"/>
          <w:kern w:val="2"/>
          <w:sz w:val="24"/>
          <w:szCs w:val="24"/>
          <w14:ligatures w14:val="standardContextual"/>
        </w:rPr>
        <w:t>color</w:t>
      </w:r>
      <w:proofErr w:type="spellEnd"/>
      <w:r w:rsidRPr="00E63697">
        <w:rPr>
          <w:rFonts w:ascii="Times New Roman" w:eastAsia="Aptos" w:hAnsi="Times New Roman" w:cs="Times New Roman"/>
          <w:kern w:val="2"/>
          <w:sz w:val="24"/>
          <w:szCs w:val="24"/>
          <w14:ligatures w14:val="standardContextual"/>
        </w:rPr>
        <w:t xml:space="preserve"> and labs() to add title.</w:t>
      </w:r>
    </w:p>
    <w:p w14:paraId="035AAE83" w14:textId="77777777" w:rsidR="00E63697" w:rsidRPr="00E63697" w:rsidRDefault="00E63697" w:rsidP="00E63697">
      <w:pPr>
        <w:spacing w:line="278" w:lineRule="auto"/>
        <w:ind w:left="720"/>
        <w:contextualSpacing/>
        <w:rPr>
          <w:rFonts w:ascii="Times New Roman" w:eastAsia="Aptos" w:hAnsi="Times New Roman" w:cs="Times New Roman"/>
          <w:kern w:val="2"/>
          <w:sz w:val="24"/>
          <w:szCs w:val="24"/>
          <w14:ligatures w14:val="standardContextual"/>
        </w:rPr>
      </w:pPr>
    </w:p>
    <w:p w14:paraId="48E5891E" w14:textId="77777777" w:rsidR="00E63697" w:rsidRPr="00E63697" w:rsidRDefault="00E63697" w:rsidP="00E63697">
      <w:pPr>
        <w:numPr>
          <w:ilvl w:val="0"/>
          <w:numId w:val="8"/>
        </w:numPr>
        <w:spacing w:line="278" w:lineRule="auto"/>
        <w:contextualSpacing/>
        <w:rPr>
          <w:rFonts w:ascii="Times New Roman" w:eastAsia="Aptos" w:hAnsi="Times New Roman" w:cs="Times New Roman"/>
          <w:kern w:val="2"/>
          <w:sz w:val="24"/>
          <w:szCs w:val="24"/>
          <w14:ligatures w14:val="standardContextual"/>
        </w:rPr>
      </w:pPr>
      <w:r w:rsidRPr="00E63697">
        <w:rPr>
          <w:rFonts w:ascii="Times New Roman" w:eastAsia="Aptos" w:hAnsi="Times New Roman" w:cs="Times New Roman"/>
          <w:color w:val="0F4761"/>
          <w:kern w:val="2"/>
          <w:sz w:val="24"/>
          <w:szCs w:val="24"/>
          <w14:ligatures w14:val="standardContextual"/>
        </w:rPr>
        <w:t xml:space="preserve">Bar plot for occupation by subscription- </w:t>
      </w:r>
      <w:r w:rsidRPr="00E63697">
        <w:rPr>
          <w:rFonts w:ascii="Times New Roman" w:eastAsia="Aptos" w:hAnsi="Times New Roman" w:cs="Times New Roman"/>
          <w:kern w:val="2"/>
          <w:sz w:val="24"/>
          <w:szCs w:val="24"/>
          <w14:ligatures w14:val="standardContextual"/>
        </w:rPr>
        <w:t xml:space="preserve">to visualize the distribution of occupation by subscription status used ggplot() for plotting, </w:t>
      </w:r>
      <w:proofErr w:type="spellStart"/>
      <w:r w:rsidRPr="00E63697">
        <w:rPr>
          <w:rFonts w:ascii="Times New Roman" w:eastAsia="Aptos" w:hAnsi="Times New Roman" w:cs="Times New Roman"/>
          <w:kern w:val="2"/>
          <w:sz w:val="24"/>
          <w:szCs w:val="24"/>
          <w14:ligatures w14:val="standardContextual"/>
        </w:rPr>
        <w:t>aes</w:t>
      </w:r>
      <w:proofErr w:type="spellEnd"/>
      <w:r w:rsidRPr="00E63697">
        <w:rPr>
          <w:rFonts w:ascii="Times New Roman" w:eastAsia="Aptos" w:hAnsi="Times New Roman" w:cs="Times New Roman"/>
          <w:kern w:val="2"/>
          <w:sz w:val="24"/>
          <w:szCs w:val="24"/>
          <w14:ligatures w14:val="standardContextual"/>
        </w:rPr>
        <w:t xml:space="preserve">(x = subscribed) to map, </w:t>
      </w:r>
      <w:proofErr w:type="spellStart"/>
      <w:r w:rsidRPr="00E63697">
        <w:rPr>
          <w:rFonts w:ascii="Times New Roman" w:eastAsia="Aptos" w:hAnsi="Times New Roman" w:cs="Times New Roman"/>
          <w:kern w:val="2"/>
          <w:sz w:val="24"/>
          <w:szCs w:val="24"/>
          <w14:ligatures w14:val="standardContextual"/>
        </w:rPr>
        <w:t>geom_bar</w:t>
      </w:r>
      <w:proofErr w:type="spellEnd"/>
      <w:r w:rsidRPr="00E63697">
        <w:rPr>
          <w:rFonts w:ascii="Times New Roman" w:eastAsia="Aptos" w:hAnsi="Times New Roman" w:cs="Times New Roman"/>
          <w:kern w:val="2"/>
          <w:sz w:val="24"/>
          <w:szCs w:val="24"/>
          <w14:ligatures w14:val="standardContextual"/>
        </w:rPr>
        <w:t xml:space="preserve">() creates bar chart, fill to set </w:t>
      </w:r>
      <w:proofErr w:type="spellStart"/>
      <w:r w:rsidRPr="00E63697">
        <w:rPr>
          <w:rFonts w:ascii="Times New Roman" w:eastAsia="Aptos" w:hAnsi="Times New Roman" w:cs="Times New Roman"/>
          <w:kern w:val="2"/>
          <w:sz w:val="24"/>
          <w:szCs w:val="24"/>
          <w14:ligatures w14:val="standardContextual"/>
        </w:rPr>
        <w:t>color</w:t>
      </w:r>
      <w:proofErr w:type="spellEnd"/>
      <w:r w:rsidRPr="00E63697">
        <w:rPr>
          <w:rFonts w:ascii="Times New Roman" w:eastAsia="Aptos" w:hAnsi="Times New Roman" w:cs="Times New Roman"/>
          <w:kern w:val="2"/>
          <w:sz w:val="24"/>
          <w:szCs w:val="24"/>
          <w14:ligatures w14:val="standardContextual"/>
        </w:rPr>
        <w:t xml:space="preserve"> and labs() to add title.</w:t>
      </w:r>
    </w:p>
    <w:p w14:paraId="28CA2036" w14:textId="77777777" w:rsidR="00E63697" w:rsidRPr="00E63697" w:rsidRDefault="00E63697" w:rsidP="00E63697">
      <w:pPr>
        <w:spacing w:line="278" w:lineRule="auto"/>
        <w:ind w:left="720"/>
        <w:contextualSpacing/>
        <w:rPr>
          <w:rFonts w:ascii="Times New Roman" w:eastAsia="Aptos" w:hAnsi="Times New Roman" w:cs="Times New Roman"/>
          <w:kern w:val="2"/>
          <w:sz w:val="24"/>
          <w:szCs w:val="24"/>
          <w14:ligatures w14:val="standardContextual"/>
        </w:rPr>
      </w:pPr>
    </w:p>
    <w:p w14:paraId="6D428910" w14:textId="77777777" w:rsidR="00E63697" w:rsidRPr="00E63697" w:rsidRDefault="00E63697" w:rsidP="00E63697">
      <w:pPr>
        <w:numPr>
          <w:ilvl w:val="0"/>
          <w:numId w:val="8"/>
        </w:numPr>
        <w:spacing w:line="278" w:lineRule="auto"/>
        <w:contextualSpacing/>
        <w:rPr>
          <w:rFonts w:ascii="Times New Roman" w:eastAsia="Aptos" w:hAnsi="Times New Roman" w:cs="Times New Roman"/>
          <w:kern w:val="2"/>
          <w:sz w:val="24"/>
          <w:szCs w:val="24"/>
          <w14:ligatures w14:val="standardContextual"/>
        </w:rPr>
      </w:pPr>
      <w:r w:rsidRPr="00E63697">
        <w:rPr>
          <w:rFonts w:ascii="Times New Roman" w:eastAsia="Aptos" w:hAnsi="Times New Roman" w:cs="Times New Roman"/>
          <w:color w:val="0F4761"/>
          <w:kern w:val="2"/>
          <w:sz w:val="24"/>
          <w:szCs w:val="24"/>
          <w14:ligatures w14:val="standardContextual"/>
        </w:rPr>
        <w:t xml:space="preserve">Bar plot for salary by subscription- </w:t>
      </w:r>
      <w:r w:rsidRPr="00E63697">
        <w:rPr>
          <w:rFonts w:ascii="Times New Roman" w:eastAsia="Aptos" w:hAnsi="Times New Roman" w:cs="Times New Roman"/>
          <w:kern w:val="2"/>
          <w:sz w:val="24"/>
          <w:szCs w:val="24"/>
          <w14:ligatures w14:val="standardContextual"/>
        </w:rPr>
        <w:t xml:space="preserve">to visualize the distribution of salary by subscription status used ggplot() for plotting, </w:t>
      </w:r>
      <w:proofErr w:type="spellStart"/>
      <w:r w:rsidRPr="00E63697">
        <w:rPr>
          <w:rFonts w:ascii="Times New Roman" w:eastAsia="Aptos" w:hAnsi="Times New Roman" w:cs="Times New Roman"/>
          <w:kern w:val="2"/>
          <w:sz w:val="24"/>
          <w:szCs w:val="24"/>
          <w14:ligatures w14:val="standardContextual"/>
        </w:rPr>
        <w:t>aes</w:t>
      </w:r>
      <w:proofErr w:type="spellEnd"/>
      <w:r w:rsidRPr="00E63697">
        <w:rPr>
          <w:rFonts w:ascii="Times New Roman" w:eastAsia="Aptos" w:hAnsi="Times New Roman" w:cs="Times New Roman"/>
          <w:kern w:val="2"/>
          <w:sz w:val="24"/>
          <w:szCs w:val="24"/>
          <w14:ligatures w14:val="standardContextual"/>
        </w:rPr>
        <w:t xml:space="preserve">(x = subscribed) to map, </w:t>
      </w:r>
      <w:proofErr w:type="spellStart"/>
      <w:r w:rsidRPr="00E63697">
        <w:rPr>
          <w:rFonts w:ascii="Times New Roman" w:eastAsia="Aptos" w:hAnsi="Times New Roman" w:cs="Times New Roman"/>
          <w:kern w:val="2"/>
          <w:sz w:val="24"/>
          <w:szCs w:val="24"/>
          <w14:ligatures w14:val="standardContextual"/>
        </w:rPr>
        <w:t>geom_bar</w:t>
      </w:r>
      <w:proofErr w:type="spellEnd"/>
      <w:r w:rsidRPr="00E63697">
        <w:rPr>
          <w:rFonts w:ascii="Times New Roman" w:eastAsia="Aptos" w:hAnsi="Times New Roman" w:cs="Times New Roman"/>
          <w:kern w:val="2"/>
          <w:sz w:val="24"/>
          <w:szCs w:val="24"/>
          <w14:ligatures w14:val="standardContextual"/>
        </w:rPr>
        <w:t xml:space="preserve">() creates bar chart, fill to set </w:t>
      </w:r>
      <w:proofErr w:type="spellStart"/>
      <w:r w:rsidRPr="00E63697">
        <w:rPr>
          <w:rFonts w:ascii="Times New Roman" w:eastAsia="Aptos" w:hAnsi="Times New Roman" w:cs="Times New Roman"/>
          <w:kern w:val="2"/>
          <w:sz w:val="24"/>
          <w:szCs w:val="24"/>
          <w14:ligatures w14:val="standardContextual"/>
        </w:rPr>
        <w:t>color</w:t>
      </w:r>
      <w:proofErr w:type="spellEnd"/>
      <w:r w:rsidRPr="00E63697">
        <w:rPr>
          <w:rFonts w:ascii="Times New Roman" w:eastAsia="Aptos" w:hAnsi="Times New Roman" w:cs="Times New Roman"/>
          <w:kern w:val="2"/>
          <w:sz w:val="24"/>
          <w:szCs w:val="24"/>
          <w14:ligatures w14:val="standardContextual"/>
        </w:rPr>
        <w:t xml:space="preserve"> and labs() to add title.</w:t>
      </w:r>
    </w:p>
    <w:p w14:paraId="2C9115A9" w14:textId="77777777" w:rsidR="00E63697" w:rsidRPr="00E63697" w:rsidRDefault="00E63697" w:rsidP="00E63697">
      <w:pPr>
        <w:spacing w:line="278" w:lineRule="auto"/>
        <w:ind w:left="720"/>
        <w:contextualSpacing/>
        <w:rPr>
          <w:rFonts w:ascii="Times New Roman" w:eastAsia="Aptos" w:hAnsi="Times New Roman" w:cs="Times New Roman"/>
          <w:kern w:val="2"/>
          <w:sz w:val="24"/>
          <w:szCs w:val="24"/>
          <w14:ligatures w14:val="standardContextual"/>
        </w:rPr>
      </w:pPr>
    </w:p>
    <w:p w14:paraId="54F8CF22" w14:textId="77777777" w:rsidR="00E63697" w:rsidRPr="00E63697" w:rsidRDefault="00E63697" w:rsidP="00E63697">
      <w:pPr>
        <w:numPr>
          <w:ilvl w:val="0"/>
          <w:numId w:val="8"/>
        </w:numPr>
        <w:spacing w:line="278" w:lineRule="auto"/>
        <w:contextualSpacing/>
        <w:rPr>
          <w:rFonts w:ascii="Times New Roman" w:eastAsia="Aptos" w:hAnsi="Times New Roman" w:cs="Times New Roman"/>
          <w:kern w:val="2"/>
          <w:sz w:val="24"/>
          <w:szCs w:val="24"/>
          <w14:ligatures w14:val="standardContextual"/>
        </w:rPr>
      </w:pPr>
      <w:r w:rsidRPr="00E63697">
        <w:rPr>
          <w:rFonts w:ascii="Times New Roman" w:eastAsia="Aptos" w:hAnsi="Times New Roman" w:cs="Times New Roman"/>
          <w:color w:val="0F4761"/>
          <w:kern w:val="2"/>
          <w:sz w:val="24"/>
          <w:szCs w:val="24"/>
          <w14:ligatures w14:val="standardContextual"/>
        </w:rPr>
        <w:t xml:space="preserve">Bar plot for month by subscription- </w:t>
      </w:r>
      <w:r w:rsidRPr="00E63697">
        <w:rPr>
          <w:rFonts w:ascii="Times New Roman" w:eastAsia="Aptos" w:hAnsi="Times New Roman" w:cs="Times New Roman"/>
          <w:kern w:val="2"/>
          <w:sz w:val="24"/>
          <w:szCs w:val="24"/>
          <w14:ligatures w14:val="standardContextual"/>
        </w:rPr>
        <w:t xml:space="preserve">to visualize the distribution of months by subscription status used ggplot() for plotting, </w:t>
      </w:r>
      <w:proofErr w:type="spellStart"/>
      <w:r w:rsidRPr="00E63697">
        <w:rPr>
          <w:rFonts w:ascii="Times New Roman" w:eastAsia="Aptos" w:hAnsi="Times New Roman" w:cs="Times New Roman"/>
          <w:kern w:val="2"/>
          <w:sz w:val="24"/>
          <w:szCs w:val="24"/>
          <w14:ligatures w14:val="standardContextual"/>
        </w:rPr>
        <w:t>aes</w:t>
      </w:r>
      <w:proofErr w:type="spellEnd"/>
      <w:r w:rsidRPr="00E63697">
        <w:rPr>
          <w:rFonts w:ascii="Times New Roman" w:eastAsia="Aptos" w:hAnsi="Times New Roman" w:cs="Times New Roman"/>
          <w:kern w:val="2"/>
          <w:sz w:val="24"/>
          <w:szCs w:val="24"/>
          <w14:ligatures w14:val="standardContextual"/>
        </w:rPr>
        <w:t xml:space="preserve">(x = subscribed) to map, </w:t>
      </w:r>
      <w:proofErr w:type="spellStart"/>
      <w:r w:rsidRPr="00E63697">
        <w:rPr>
          <w:rFonts w:ascii="Times New Roman" w:eastAsia="Aptos" w:hAnsi="Times New Roman" w:cs="Times New Roman"/>
          <w:kern w:val="2"/>
          <w:sz w:val="24"/>
          <w:szCs w:val="24"/>
          <w14:ligatures w14:val="standardContextual"/>
        </w:rPr>
        <w:t>geom_bar</w:t>
      </w:r>
      <w:proofErr w:type="spellEnd"/>
      <w:r w:rsidRPr="00E63697">
        <w:rPr>
          <w:rFonts w:ascii="Times New Roman" w:eastAsia="Aptos" w:hAnsi="Times New Roman" w:cs="Times New Roman"/>
          <w:kern w:val="2"/>
          <w:sz w:val="24"/>
          <w:szCs w:val="24"/>
          <w14:ligatures w14:val="standardContextual"/>
        </w:rPr>
        <w:t xml:space="preserve">() creates bar chart, fill to set </w:t>
      </w:r>
      <w:proofErr w:type="spellStart"/>
      <w:r w:rsidRPr="00E63697">
        <w:rPr>
          <w:rFonts w:ascii="Times New Roman" w:eastAsia="Aptos" w:hAnsi="Times New Roman" w:cs="Times New Roman"/>
          <w:kern w:val="2"/>
          <w:sz w:val="24"/>
          <w:szCs w:val="24"/>
          <w14:ligatures w14:val="standardContextual"/>
        </w:rPr>
        <w:t>color</w:t>
      </w:r>
      <w:proofErr w:type="spellEnd"/>
      <w:r w:rsidRPr="00E63697">
        <w:rPr>
          <w:rFonts w:ascii="Times New Roman" w:eastAsia="Aptos" w:hAnsi="Times New Roman" w:cs="Times New Roman"/>
          <w:kern w:val="2"/>
          <w:sz w:val="24"/>
          <w:szCs w:val="24"/>
          <w14:ligatures w14:val="standardContextual"/>
        </w:rPr>
        <w:t xml:space="preserve"> and labs() to add title.</w:t>
      </w:r>
    </w:p>
    <w:p w14:paraId="682F23EA" w14:textId="77777777" w:rsidR="00E63697" w:rsidRPr="00E63697" w:rsidRDefault="00E63697" w:rsidP="00E63697">
      <w:pPr>
        <w:spacing w:line="278" w:lineRule="auto"/>
        <w:ind w:left="720"/>
        <w:contextualSpacing/>
        <w:rPr>
          <w:rFonts w:ascii="Times New Roman" w:eastAsia="Aptos" w:hAnsi="Times New Roman" w:cs="Times New Roman"/>
          <w:kern w:val="2"/>
          <w:sz w:val="24"/>
          <w:szCs w:val="24"/>
          <w14:ligatures w14:val="standardContextual"/>
        </w:rPr>
      </w:pPr>
    </w:p>
    <w:p w14:paraId="7381BCAB" w14:textId="77777777" w:rsidR="00E63697" w:rsidRPr="00E63697" w:rsidRDefault="00E63697" w:rsidP="00E63697">
      <w:pPr>
        <w:numPr>
          <w:ilvl w:val="0"/>
          <w:numId w:val="8"/>
        </w:numPr>
        <w:spacing w:line="278" w:lineRule="auto"/>
        <w:contextualSpacing/>
        <w:rPr>
          <w:rFonts w:ascii="Times New Roman" w:eastAsia="Aptos" w:hAnsi="Times New Roman" w:cs="Times New Roman"/>
          <w:kern w:val="2"/>
          <w:sz w:val="24"/>
          <w:szCs w:val="24"/>
          <w14:ligatures w14:val="standardContextual"/>
        </w:rPr>
      </w:pPr>
      <w:r w:rsidRPr="00E63697">
        <w:rPr>
          <w:rFonts w:ascii="Times New Roman" w:eastAsia="Aptos" w:hAnsi="Times New Roman" w:cs="Times New Roman"/>
          <w:color w:val="0F4761"/>
          <w:kern w:val="2"/>
          <w:sz w:val="24"/>
          <w:szCs w:val="24"/>
          <w14:ligatures w14:val="standardContextual"/>
        </w:rPr>
        <w:t xml:space="preserve">Bar plot for previous campaign outcomes by subscription- </w:t>
      </w:r>
      <w:r w:rsidRPr="00E63697">
        <w:rPr>
          <w:rFonts w:ascii="Times New Roman" w:eastAsia="Aptos" w:hAnsi="Times New Roman" w:cs="Times New Roman"/>
          <w:kern w:val="2"/>
          <w:sz w:val="24"/>
          <w:szCs w:val="24"/>
          <w14:ligatures w14:val="standardContextual"/>
        </w:rPr>
        <w:t xml:space="preserve">to visualize the distribution of previous campaign outcomes by subscription status used ggplot() for plotting, </w:t>
      </w:r>
      <w:proofErr w:type="spellStart"/>
      <w:r w:rsidRPr="00E63697">
        <w:rPr>
          <w:rFonts w:ascii="Times New Roman" w:eastAsia="Aptos" w:hAnsi="Times New Roman" w:cs="Times New Roman"/>
          <w:kern w:val="2"/>
          <w:sz w:val="24"/>
          <w:szCs w:val="24"/>
          <w14:ligatures w14:val="standardContextual"/>
        </w:rPr>
        <w:t>aes</w:t>
      </w:r>
      <w:proofErr w:type="spellEnd"/>
      <w:r w:rsidRPr="00E63697">
        <w:rPr>
          <w:rFonts w:ascii="Times New Roman" w:eastAsia="Aptos" w:hAnsi="Times New Roman" w:cs="Times New Roman"/>
          <w:kern w:val="2"/>
          <w:sz w:val="24"/>
          <w:szCs w:val="24"/>
          <w14:ligatures w14:val="standardContextual"/>
        </w:rPr>
        <w:t xml:space="preserve">(x = subscribed) to map, </w:t>
      </w:r>
      <w:proofErr w:type="spellStart"/>
      <w:r w:rsidRPr="00E63697">
        <w:rPr>
          <w:rFonts w:ascii="Times New Roman" w:eastAsia="Aptos" w:hAnsi="Times New Roman" w:cs="Times New Roman"/>
          <w:kern w:val="2"/>
          <w:sz w:val="24"/>
          <w:szCs w:val="24"/>
          <w14:ligatures w14:val="standardContextual"/>
        </w:rPr>
        <w:t>geom_bar</w:t>
      </w:r>
      <w:proofErr w:type="spellEnd"/>
      <w:r w:rsidRPr="00E63697">
        <w:rPr>
          <w:rFonts w:ascii="Times New Roman" w:eastAsia="Aptos" w:hAnsi="Times New Roman" w:cs="Times New Roman"/>
          <w:kern w:val="2"/>
          <w:sz w:val="24"/>
          <w:szCs w:val="24"/>
          <w14:ligatures w14:val="standardContextual"/>
        </w:rPr>
        <w:t xml:space="preserve">() creates bar chart, fill to set </w:t>
      </w:r>
      <w:proofErr w:type="spellStart"/>
      <w:r w:rsidRPr="00E63697">
        <w:rPr>
          <w:rFonts w:ascii="Times New Roman" w:eastAsia="Aptos" w:hAnsi="Times New Roman" w:cs="Times New Roman"/>
          <w:kern w:val="2"/>
          <w:sz w:val="24"/>
          <w:szCs w:val="24"/>
          <w14:ligatures w14:val="standardContextual"/>
        </w:rPr>
        <w:t>color</w:t>
      </w:r>
      <w:proofErr w:type="spellEnd"/>
      <w:r w:rsidRPr="00E63697">
        <w:rPr>
          <w:rFonts w:ascii="Times New Roman" w:eastAsia="Aptos" w:hAnsi="Times New Roman" w:cs="Times New Roman"/>
          <w:kern w:val="2"/>
          <w:sz w:val="24"/>
          <w:szCs w:val="24"/>
          <w14:ligatures w14:val="standardContextual"/>
        </w:rPr>
        <w:t xml:space="preserve"> and labs() to add title. R code view in Appendix A.5.</w:t>
      </w:r>
    </w:p>
    <w:p w14:paraId="532FE534" w14:textId="77777777" w:rsidR="00E63697" w:rsidRPr="00E63697" w:rsidRDefault="00E63697" w:rsidP="00E63697">
      <w:pPr>
        <w:spacing w:line="278" w:lineRule="auto"/>
        <w:ind w:left="720"/>
        <w:contextualSpacing/>
        <w:rPr>
          <w:rFonts w:ascii="Times New Roman" w:eastAsia="Aptos" w:hAnsi="Times New Roman" w:cs="Times New Roman"/>
          <w:kern w:val="2"/>
          <w:sz w:val="24"/>
          <w:szCs w:val="24"/>
          <w14:ligatures w14:val="standardContextual"/>
        </w:rPr>
      </w:pPr>
    </w:p>
    <w:p w14:paraId="6F78EA1C" w14:textId="77777777" w:rsidR="00E63697" w:rsidRPr="00E63697" w:rsidRDefault="00E63697" w:rsidP="00E63697">
      <w:pPr>
        <w:spacing w:line="278" w:lineRule="auto"/>
        <w:rPr>
          <w:rFonts w:ascii="Times New Roman" w:eastAsia="Aptos" w:hAnsi="Times New Roman" w:cs="Times New Roman"/>
          <w:kern w:val="2"/>
          <w:sz w:val="24"/>
          <w:szCs w:val="24"/>
          <w14:ligatures w14:val="standardContextual"/>
        </w:rPr>
      </w:pPr>
    </w:p>
    <w:p w14:paraId="0CBA156F" w14:textId="77777777" w:rsidR="00E63697" w:rsidRPr="00E63697" w:rsidRDefault="00E63697" w:rsidP="00E63697">
      <w:pPr>
        <w:spacing w:line="278" w:lineRule="auto"/>
        <w:rPr>
          <w:rFonts w:ascii="Times New Roman" w:eastAsia="Aptos" w:hAnsi="Times New Roman" w:cs="Times New Roman"/>
          <w:color w:val="0F4761"/>
          <w:kern w:val="2"/>
          <w:sz w:val="28"/>
          <w:szCs w:val="28"/>
          <w14:ligatures w14:val="standardContextual"/>
        </w:rPr>
      </w:pPr>
      <w:r w:rsidRPr="00E63697">
        <w:rPr>
          <w:rFonts w:ascii="Times New Roman" w:eastAsia="Aptos" w:hAnsi="Times New Roman" w:cs="Times New Roman"/>
          <w:color w:val="0F4761"/>
          <w:kern w:val="2"/>
          <w:sz w:val="28"/>
          <w:szCs w:val="28"/>
          <w14:ligatures w14:val="standardContextual"/>
        </w:rPr>
        <w:t>2.2 Measures of correlation:</w:t>
      </w:r>
    </w:p>
    <w:p w14:paraId="59D4EE1B" w14:textId="04B3BDD3" w:rsidR="00E63697" w:rsidRPr="00E63697" w:rsidRDefault="00E63697" w:rsidP="00E63697">
      <w:pPr>
        <w:numPr>
          <w:ilvl w:val="0"/>
          <w:numId w:val="9"/>
        </w:numPr>
        <w:spacing w:line="278" w:lineRule="auto"/>
        <w:contextualSpacing/>
        <w:rPr>
          <w:rFonts w:ascii="Times New Roman" w:eastAsia="Aptos" w:hAnsi="Times New Roman" w:cs="Times New Roman"/>
          <w:color w:val="0F4761"/>
          <w:kern w:val="2"/>
          <w:sz w:val="24"/>
          <w:szCs w:val="24"/>
          <w14:ligatures w14:val="standardContextual"/>
        </w:rPr>
      </w:pPr>
      <w:r w:rsidRPr="00E63697">
        <w:rPr>
          <w:rFonts w:ascii="Times New Roman" w:eastAsia="Aptos" w:hAnsi="Times New Roman" w:cs="Times New Roman"/>
          <w:color w:val="0F4761"/>
          <w:kern w:val="2"/>
          <w:sz w:val="24"/>
          <w:szCs w:val="24"/>
          <w14:ligatures w14:val="standardContextual"/>
        </w:rPr>
        <w:t>Correlation for numeric:</w:t>
      </w:r>
      <w:r w:rsidRPr="00E63697">
        <w:rPr>
          <w:rFonts w:ascii="Times New Roman" w:eastAsia="Aptos" w:hAnsi="Times New Roman" w:cs="Times New Roman"/>
          <w:kern w:val="2"/>
          <w:sz w:val="24"/>
          <w:szCs w:val="24"/>
          <w14:ligatures w14:val="standardContextual"/>
        </w:rPr>
        <w:t xml:space="preserve"> dplyr packages is used, correlation matrix shows relationships between numeric variables in the dataset. </w:t>
      </w:r>
      <w:r w:rsidRPr="00E63697">
        <w:rPr>
          <w:rFonts w:ascii="Times New Roman" w:eastAsia="Aptos" w:hAnsi="Times New Roman" w:cs="Times New Roman"/>
          <w:b/>
          <w:bCs/>
          <w:kern w:val="2"/>
          <w:sz w:val="24"/>
          <w:szCs w:val="24"/>
          <w14:ligatures w14:val="standardContextual"/>
        </w:rPr>
        <w:t xml:space="preserve">data %&gt;% </w:t>
      </w:r>
      <w:proofErr w:type="spellStart"/>
      <w:r w:rsidRPr="00E63697">
        <w:rPr>
          <w:rFonts w:ascii="Times New Roman" w:eastAsia="Aptos" w:hAnsi="Times New Roman" w:cs="Times New Roman"/>
          <w:b/>
          <w:bCs/>
          <w:kern w:val="2"/>
          <w:sz w:val="24"/>
          <w:szCs w:val="24"/>
          <w14:ligatures w14:val="standardContextual"/>
        </w:rPr>
        <w:t>select_if</w:t>
      </w:r>
      <w:proofErr w:type="spellEnd"/>
      <w:r w:rsidRPr="00E63697">
        <w:rPr>
          <w:rFonts w:ascii="Times New Roman" w:eastAsia="Aptos" w:hAnsi="Times New Roman" w:cs="Times New Roman"/>
          <w:b/>
          <w:bCs/>
          <w:kern w:val="2"/>
          <w:sz w:val="24"/>
          <w:szCs w:val="24"/>
          <w14:ligatures w14:val="standardContextual"/>
        </w:rPr>
        <w:t>(</w:t>
      </w:r>
      <w:proofErr w:type="spellStart"/>
      <w:r w:rsidRPr="00E63697">
        <w:rPr>
          <w:rFonts w:ascii="Times New Roman" w:eastAsia="Aptos" w:hAnsi="Times New Roman" w:cs="Times New Roman"/>
          <w:b/>
          <w:bCs/>
          <w:kern w:val="2"/>
          <w:sz w:val="24"/>
          <w:szCs w:val="24"/>
          <w14:ligatures w14:val="standardContextual"/>
        </w:rPr>
        <w:t>is.numeric</w:t>
      </w:r>
      <w:proofErr w:type="spellEnd"/>
      <w:r w:rsidRPr="00E63697">
        <w:rPr>
          <w:rFonts w:ascii="Times New Roman" w:eastAsia="Aptos" w:hAnsi="Times New Roman" w:cs="Times New Roman"/>
          <w:b/>
          <w:bCs/>
          <w:kern w:val="2"/>
          <w:sz w:val="24"/>
          <w:szCs w:val="24"/>
          <w14:ligatures w14:val="standardContextual"/>
        </w:rPr>
        <w:t>)</w:t>
      </w:r>
      <w:r w:rsidRPr="00E63697">
        <w:rPr>
          <w:rFonts w:ascii="Times New Roman" w:eastAsia="Aptos" w:hAnsi="Times New Roman" w:cs="Times New Roman"/>
          <w:kern w:val="2"/>
          <w:sz w:val="24"/>
          <w:szCs w:val="24"/>
          <w14:ligatures w14:val="standardContextual"/>
        </w:rPr>
        <w:t xml:space="preserve"> uses the </w:t>
      </w:r>
      <w:proofErr w:type="spellStart"/>
      <w:r w:rsidRPr="00E63697">
        <w:rPr>
          <w:rFonts w:ascii="Times New Roman" w:eastAsia="Aptos" w:hAnsi="Times New Roman" w:cs="Times New Roman"/>
          <w:b/>
          <w:bCs/>
          <w:kern w:val="2"/>
          <w:sz w:val="24"/>
          <w:szCs w:val="24"/>
          <w14:ligatures w14:val="standardContextual"/>
        </w:rPr>
        <w:t>select_if</w:t>
      </w:r>
      <w:proofErr w:type="spellEnd"/>
      <w:r w:rsidRPr="00E63697">
        <w:rPr>
          <w:rFonts w:ascii="Times New Roman" w:eastAsia="Aptos" w:hAnsi="Times New Roman" w:cs="Times New Roman"/>
          <w:b/>
          <w:bCs/>
          <w:kern w:val="2"/>
          <w:sz w:val="24"/>
          <w:szCs w:val="24"/>
          <w14:ligatures w14:val="standardContextual"/>
        </w:rPr>
        <w:t>()</w:t>
      </w:r>
      <w:r w:rsidRPr="00E63697">
        <w:rPr>
          <w:rFonts w:ascii="Times New Roman" w:eastAsia="Aptos" w:hAnsi="Times New Roman" w:cs="Times New Roman"/>
          <w:kern w:val="2"/>
          <w:sz w:val="24"/>
          <w:szCs w:val="24"/>
          <w14:ligatures w14:val="standardContextual"/>
        </w:rPr>
        <w:t xml:space="preserve"> function from the </w:t>
      </w:r>
      <w:r w:rsidRPr="00E63697">
        <w:rPr>
          <w:rFonts w:ascii="Times New Roman" w:eastAsia="Aptos" w:hAnsi="Times New Roman" w:cs="Times New Roman"/>
          <w:b/>
          <w:bCs/>
          <w:kern w:val="2"/>
          <w:sz w:val="24"/>
          <w:szCs w:val="24"/>
          <w14:ligatures w14:val="standardContextual"/>
        </w:rPr>
        <w:t>dplyr</w:t>
      </w:r>
      <w:r w:rsidRPr="00E63697">
        <w:rPr>
          <w:rFonts w:ascii="Times New Roman" w:eastAsia="Aptos" w:hAnsi="Times New Roman" w:cs="Times New Roman"/>
          <w:kern w:val="2"/>
          <w:sz w:val="24"/>
          <w:szCs w:val="24"/>
          <w14:ligatures w14:val="standardContextual"/>
        </w:rPr>
        <w:t xml:space="preserve"> package to select only the numeric columns from the </w:t>
      </w:r>
      <w:r w:rsidRPr="00E63697">
        <w:rPr>
          <w:rFonts w:ascii="Times New Roman" w:eastAsia="Aptos" w:hAnsi="Times New Roman" w:cs="Times New Roman"/>
          <w:kern w:val="2"/>
          <w:sz w:val="24"/>
          <w:szCs w:val="24"/>
          <w14:ligatures w14:val="standardContextual"/>
        </w:rPr>
        <w:t>data frame</w:t>
      </w:r>
      <w:r w:rsidRPr="00E63697">
        <w:rPr>
          <w:rFonts w:ascii="Times New Roman" w:eastAsia="Aptos" w:hAnsi="Times New Roman" w:cs="Times New Roman"/>
          <w:kern w:val="2"/>
          <w:sz w:val="24"/>
          <w:szCs w:val="24"/>
          <w14:ligatures w14:val="standardContextual"/>
        </w:rPr>
        <w:t xml:space="preserve">. </w:t>
      </w:r>
      <w:proofErr w:type="spellStart"/>
      <w:r w:rsidRPr="00E63697">
        <w:rPr>
          <w:rFonts w:ascii="Times New Roman" w:eastAsia="Aptos" w:hAnsi="Times New Roman" w:cs="Times New Roman"/>
          <w:b/>
          <w:bCs/>
          <w:kern w:val="2"/>
          <w:sz w:val="24"/>
          <w:szCs w:val="24"/>
          <w14:ligatures w14:val="standardContextual"/>
        </w:rPr>
        <w:t>cor</w:t>
      </w:r>
      <w:proofErr w:type="spellEnd"/>
      <w:r w:rsidRPr="00E63697">
        <w:rPr>
          <w:rFonts w:ascii="Times New Roman" w:eastAsia="Aptos" w:hAnsi="Times New Roman" w:cs="Times New Roman"/>
          <w:b/>
          <w:bCs/>
          <w:kern w:val="2"/>
          <w:sz w:val="24"/>
          <w:szCs w:val="24"/>
          <w14:ligatures w14:val="standardContextual"/>
        </w:rPr>
        <w:t>(</w:t>
      </w:r>
      <w:proofErr w:type="spellStart"/>
      <w:r w:rsidRPr="00E63697">
        <w:rPr>
          <w:rFonts w:ascii="Times New Roman" w:eastAsia="Aptos" w:hAnsi="Times New Roman" w:cs="Times New Roman"/>
          <w:b/>
          <w:bCs/>
          <w:kern w:val="2"/>
          <w:sz w:val="24"/>
          <w:szCs w:val="24"/>
          <w14:ligatures w14:val="standardContextual"/>
        </w:rPr>
        <w:t>numeric_data</w:t>
      </w:r>
      <w:proofErr w:type="spellEnd"/>
      <w:r w:rsidRPr="00E63697">
        <w:rPr>
          <w:rFonts w:ascii="Times New Roman" w:eastAsia="Aptos" w:hAnsi="Times New Roman" w:cs="Times New Roman"/>
          <w:b/>
          <w:bCs/>
          <w:kern w:val="2"/>
          <w:sz w:val="24"/>
          <w:szCs w:val="24"/>
          <w14:ligatures w14:val="standardContextual"/>
        </w:rPr>
        <w:t>)</w:t>
      </w:r>
      <w:r w:rsidRPr="00E63697">
        <w:rPr>
          <w:rFonts w:ascii="Times New Roman" w:eastAsia="Aptos" w:hAnsi="Times New Roman" w:cs="Times New Roman"/>
          <w:kern w:val="2"/>
          <w:sz w:val="24"/>
          <w:szCs w:val="24"/>
          <w14:ligatures w14:val="standardContextual"/>
        </w:rPr>
        <w:t xml:space="preserve"> calculates </w:t>
      </w:r>
      <w:r w:rsidRPr="00E63697">
        <w:rPr>
          <w:rFonts w:ascii="Times New Roman" w:eastAsia="Aptos" w:hAnsi="Times New Roman" w:cs="Times New Roman"/>
          <w:b/>
          <w:bCs/>
          <w:kern w:val="2"/>
          <w:sz w:val="24"/>
          <w:szCs w:val="24"/>
          <w14:ligatures w14:val="standardContextual"/>
        </w:rPr>
        <w:t>correlation matrix</w:t>
      </w:r>
      <w:r w:rsidRPr="00E63697">
        <w:rPr>
          <w:rFonts w:ascii="Times New Roman" w:eastAsia="Aptos" w:hAnsi="Times New Roman" w:cs="Times New Roman"/>
          <w:kern w:val="2"/>
          <w:sz w:val="24"/>
          <w:szCs w:val="24"/>
          <w14:ligatures w14:val="standardContextual"/>
        </w:rPr>
        <w:t xml:space="preserve"> of  </w:t>
      </w:r>
      <w:r w:rsidR="006E5BDA" w:rsidRPr="00E63697">
        <w:rPr>
          <w:rFonts w:ascii="Times New Roman" w:eastAsia="Aptos" w:hAnsi="Times New Roman" w:cs="Times New Roman"/>
          <w:kern w:val="2"/>
          <w:sz w:val="24"/>
          <w:szCs w:val="24"/>
          <w14:ligatures w14:val="standardContextual"/>
        </w:rPr>
        <w:t>numeric data</w:t>
      </w:r>
      <w:r w:rsidRPr="00E63697">
        <w:rPr>
          <w:rFonts w:ascii="Times New Roman" w:eastAsia="Aptos" w:hAnsi="Times New Roman" w:cs="Times New Roman"/>
          <w:kern w:val="2"/>
          <w:sz w:val="24"/>
          <w:szCs w:val="24"/>
          <w14:ligatures w14:val="standardContextual"/>
        </w:rPr>
        <w:t xml:space="preserve">. </w:t>
      </w:r>
    </w:p>
    <w:p w14:paraId="58BF7725" w14:textId="77777777" w:rsidR="00E63697" w:rsidRPr="004A2F38" w:rsidRDefault="00E63697" w:rsidP="00E63697">
      <w:pPr>
        <w:numPr>
          <w:ilvl w:val="0"/>
          <w:numId w:val="9"/>
        </w:numPr>
        <w:spacing w:line="278" w:lineRule="auto"/>
        <w:contextualSpacing/>
        <w:rPr>
          <w:rFonts w:ascii="Times New Roman" w:eastAsia="Aptos" w:hAnsi="Times New Roman" w:cs="Times New Roman"/>
          <w:color w:val="0F4761"/>
          <w:kern w:val="2"/>
          <w:sz w:val="24"/>
          <w:szCs w:val="24"/>
          <w14:ligatures w14:val="standardContextual"/>
        </w:rPr>
      </w:pPr>
      <w:r w:rsidRPr="00E63697">
        <w:rPr>
          <w:rFonts w:ascii="Times New Roman" w:eastAsia="Aptos" w:hAnsi="Times New Roman" w:cs="Times New Roman"/>
          <w:color w:val="0F4761"/>
          <w:kern w:val="2"/>
          <w:sz w:val="24"/>
          <w:szCs w:val="24"/>
          <w14:ligatures w14:val="standardContextual"/>
        </w:rPr>
        <w:t xml:space="preserve">chi-square test for categorical: </w:t>
      </w:r>
      <w:r w:rsidRPr="00E63697">
        <w:rPr>
          <w:rFonts w:ascii="Times New Roman" w:eastAsia="Aptos" w:hAnsi="Times New Roman" w:cs="Times New Roman"/>
          <w:kern w:val="2"/>
          <w:sz w:val="24"/>
          <w:szCs w:val="24"/>
          <w14:ligatures w14:val="standardContextual"/>
        </w:rPr>
        <w:t xml:space="preserve">determine whether significant association between the two categorical variables. Performs for gender and subscribed </w:t>
      </w:r>
      <w:r w:rsidRPr="00E63697">
        <w:rPr>
          <w:rFonts w:ascii="Times New Roman" w:eastAsia="Aptos" w:hAnsi="Times New Roman" w:cs="Times New Roman"/>
          <w:b/>
          <w:bCs/>
          <w:kern w:val="2"/>
          <w:sz w:val="24"/>
          <w:szCs w:val="24"/>
          <w14:ligatures w14:val="standardContextual"/>
        </w:rPr>
        <w:t>table()</w:t>
      </w:r>
      <w:r w:rsidRPr="00E63697">
        <w:rPr>
          <w:rFonts w:ascii="Times New Roman" w:eastAsia="Aptos" w:hAnsi="Times New Roman" w:cs="Times New Roman"/>
          <w:kern w:val="2"/>
          <w:sz w:val="24"/>
          <w:szCs w:val="24"/>
          <w14:ligatures w14:val="standardContextual"/>
        </w:rPr>
        <w:t xml:space="preserve"> generates  </w:t>
      </w:r>
      <w:r w:rsidRPr="00E63697">
        <w:rPr>
          <w:rFonts w:ascii="Times New Roman" w:eastAsia="Aptos" w:hAnsi="Times New Roman" w:cs="Times New Roman"/>
          <w:b/>
          <w:bCs/>
          <w:kern w:val="2"/>
          <w:sz w:val="24"/>
          <w:szCs w:val="24"/>
          <w14:ligatures w14:val="standardContextual"/>
        </w:rPr>
        <w:lastRenderedPageBreak/>
        <w:t>contingency table</w:t>
      </w:r>
      <w:r w:rsidRPr="00E63697">
        <w:rPr>
          <w:rFonts w:ascii="Times New Roman" w:eastAsia="Aptos" w:hAnsi="Times New Roman" w:cs="Times New Roman"/>
          <w:kern w:val="2"/>
          <w:sz w:val="24"/>
          <w:szCs w:val="24"/>
          <w14:ligatures w14:val="standardContextual"/>
        </w:rPr>
        <w:t xml:space="preserve"> from  two categorical variables gender and subscribed. </w:t>
      </w:r>
      <w:r w:rsidRPr="00E63697">
        <w:rPr>
          <w:rFonts w:ascii="Times New Roman" w:eastAsia="Aptos" w:hAnsi="Times New Roman" w:cs="Times New Roman"/>
          <w:b/>
          <w:bCs/>
          <w:kern w:val="2"/>
          <w:sz w:val="24"/>
          <w:szCs w:val="24"/>
          <w14:ligatures w14:val="standardContextual"/>
        </w:rPr>
        <w:t>chisq.test()</w:t>
      </w:r>
      <w:r w:rsidRPr="00E63697">
        <w:rPr>
          <w:rFonts w:ascii="Times New Roman" w:eastAsia="Aptos" w:hAnsi="Times New Roman" w:cs="Times New Roman"/>
          <w:kern w:val="2"/>
          <w:sz w:val="24"/>
          <w:szCs w:val="24"/>
          <w14:ligatures w14:val="standardContextual"/>
        </w:rPr>
        <w:t xml:space="preserve">performs the </w:t>
      </w:r>
      <w:r w:rsidRPr="00E63697">
        <w:rPr>
          <w:rFonts w:ascii="Times New Roman" w:eastAsia="Aptos" w:hAnsi="Times New Roman" w:cs="Times New Roman"/>
          <w:b/>
          <w:bCs/>
          <w:kern w:val="2"/>
          <w:sz w:val="24"/>
          <w:szCs w:val="24"/>
          <w14:ligatures w14:val="standardContextual"/>
        </w:rPr>
        <w:t>Chi-square test of independence.</w:t>
      </w:r>
    </w:p>
    <w:p w14:paraId="0703BD51" w14:textId="77777777" w:rsidR="004A2F38" w:rsidRDefault="004A2F38" w:rsidP="004A2F38">
      <w:pPr>
        <w:spacing w:line="278" w:lineRule="auto"/>
        <w:ind w:left="720"/>
        <w:contextualSpacing/>
        <w:rPr>
          <w:rFonts w:ascii="Times New Roman" w:eastAsia="Aptos" w:hAnsi="Times New Roman" w:cs="Times New Roman"/>
          <w:b/>
          <w:bCs/>
          <w:kern w:val="2"/>
          <w:sz w:val="24"/>
          <w:szCs w:val="24"/>
          <w14:ligatures w14:val="standardContextual"/>
        </w:rPr>
      </w:pPr>
    </w:p>
    <w:p w14:paraId="5E3EDE2A" w14:textId="12EECB65" w:rsidR="008F14F5" w:rsidRPr="008F14F5" w:rsidRDefault="008F14F5" w:rsidP="0057718F">
      <w:pPr>
        <w:spacing w:line="278" w:lineRule="auto"/>
        <w:ind w:left="720"/>
        <w:contextualSpacing/>
        <w:rPr>
          <w:rFonts w:ascii="Times New Roman" w:eastAsia="Aptos" w:hAnsi="Times New Roman" w:cs="Times New Roman"/>
          <w:kern w:val="2"/>
          <w:sz w:val="24"/>
          <w:szCs w:val="24"/>
          <w14:ligatures w14:val="standardContextual"/>
        </w:rPr>
      </w:pPr>
      <w:r w:rsidRPr="008F14F5">
        <w:rPr>
          <w:rFonts w:ascii="Times New Roman" w:eastAsia="Aptos" w:hAnsi="Times New Roman" w:cs="Times New Roman"/>
          <w:color w:val="0F4761"/>
          <w:kern w:val="2"/>
          <w:sz w:val="24"/>
          <w:szCs w:val="24"/>
          <w14:ligatures w14:val="standardContextual"/>
        </w:rPr>
        <w:t>3-way</w:t>
      </w:r>
      <w:r w:rsidRPr="008F14F5">
        <w:rPr>
          <w:rFonts w:ascii="Times New Roman" w:eastAsia="Aptos" w:hAnsi="Times New Roman" w:cs="Times New Roman"/>
          <w:color w:val="0F4761"/>
          <w:kern w:val="2"/>
          <w:sz w:val="24"/>
          <w:szCs w:val="24"/>
          <w14:ligatures w14:val="standardContextual"/>
        </w:rPr>
        <w:t xml:space="preserve"> Contingency table for </w:t>
      </w:r>
      <w:proofErr w:type="spellStart"/>
      <w:r w:rsidRPr="008F14F5">
        <w:rPr>
          <w:rFonts w:ascii="Times New Roman" w:eastAsia="Aptos" w:hAnsi="Times New Roman" w:cs="Times New Roman"/>
          <w:color w:val="0F4761"/>
          <w:kern w:val="2"/>
          <w:sz w:val="24"/>
          <w:szCs w:val="24"/>
          <w14:ligatures w14:val="standardContextual"/>
        </w:rPr>
        <w:t>for</w:t>
      </w:r>
      <w:proofErr w:type="spellEnd"/>
      <w:r w:rsidRPr="008F14F5">
        <w:rPr>
          <w:rFonts w:ascii="Times New Roman" w:eastAsia="Aptos" w:hAnsi="Times New Roman" w:cs="Times New Roman"/>
          <w:color w:val="0F4761"/>
          <w:kern w:val="2"/>
          <w:sz w:val="24"/>
          <w:szCs w:val="24"/>
          <w14:ligatures w14:val="standardContextual"/>
        </w:rPr>
        <w:t xml:space="preserve"> gender, salary, subscribed: </w:t>
      </w:r>
      <w:r w:rsidRPr="008F14F5">
        <w:rPr>
          <w:rFonts w:ascii="Times New Roman" w:eastAsia="Aptos" w:hAnsi="Times New Roman" w:cs="Times New Roman"/>
          <w:kern w:val="2"/>
          <w:sz w:val="24"/>
          <w:szCs w:val="24"/>
          <w14:ligatures w14:val="standardContextual"/>
        </w:rPr>
        <w:t xml:space="preserve">used to perform </w:t>
      </w:r>
      <w:r w:rsidRPr="008F14F5">
        <w:rPr>
          <w:rFonts w:ascii="Times New Roman" w:eastAsia="Aptos" w:hAnsi="Times New Roman" w:cs="Times New Roman"/>
          <w:b/>
          <w:bCs/>
          <w:kern w:val="2"/>
          <w:sz w:val="24"/>
          <w:szCs w:val="24"/>
          <w14:ligatures w14:val="standardContextual"/>
        </w:rPr>
        <w:t>Chi-square tests of independence</w:t>
      </w:r>
      <w:r w:rsidRPr="008F14F5">
        <w:rPr>
          <w:rFonts w:ascii="Times New Roman" w:eastAsia="Aptos" w:hAnsi="Times New Roman" w:cs="Times New Roman"/>
          <w:kern w:val="2"/>
          <w:sz w:val="24"/>
          <w:szCs w:val="24"/>
          <w14:ligatures w14:val="standardContextual"/>
        </w:rPr>
        <w:t xml:space="preserve"> for two pairs of categorical variables gender vs subscribed and salary vs subscribed. A contingency table displays frequency counts of the three categorical variables.</w:t>
      </w:r>
      <w:r w:rsidRPr="008F14F5">
        <w:rPr>
          <w:rFonts w:ascii="Aptos" w:eastAsia="Aptos" w:hAnsi="Aptos" w:cs="Times New Roman"/>
          <w:kern w:val="2"/>
          <w:sz w:val="24"/>
          <w:szCs w:val="24"/>
          <w14:ligatures w14:val="standardContextual"/>
        </w:rPr>
        <w:t xml:space="preserve"> </w:t>
      </w:r>
      <w:r w:rsidRPr="008F14F5">
        <w:rPr>
          <w:rFonts w:ascii="Times New Roman" w:eastAsia="Aptos" w:hAnsi="Times New Roman" w:cs="Times New Roman"/>
          <w:kern w:val="2"/>
          <w:sz w:val="24"/>
          <w:szCs w:val="24"/>
          <w14:ligatures w14:val="standardContextual"/>
        </w:rPr>
        <w:t>table(data$gender, data$salary, data$subscribed) creates three-way table. R code listed in A.6.</w:t>
      </w:r>
    </w:p>
    <w:p w14:paraId="68D0C557" w14:textId="77777777" w:rsidR="004A2F38" w:rsidRPr="00E63697" w:rsidRDefault="004A2F38" w:rsidP="004A2F38">
      <w:pPr>
        <w:spacing w:line="278" w:lineRule="auto"/>
        <w:ind w:left="720"/>
        <w:contextualSpacing/>
        <w:rPr>
          <w:rFonts w:ascii="Times New Roman" w:eastAsia="Aptos" w:hAnsi="Times New Roman" w:cs="Times New Roman"/>
          <w:color w:val="0F4761"/>
          <w:kern w:val="2"/>
          <w:sz w:val="24"/>
          <w:szCs w:val="24"/>
          <w14:ligatures w14:val="standardContextual"/>
        </w:rPr>
      </w:pPr>
    </w:p>
    <w:p w14:paraId="4F0DD48B" w14:textId="77777777" w:rsidR="009A0781" w:rsidRPr="009A0781" w:rsidRDefault="009A0781" w:rsidP="009A0781">
      <w:pPr>
        <w:spacing w:line="278" w:lineRule="auto"/>
        <w:rPr>
          <w:rFonts w:ascii="Times New Roman" w:eastAsia="Aptos" w:hAnsi="Times New Roman" w:cs="Times New Roman"/>
          <w:color w:val="153D63"/>
          <w:kern w:val="2"/>
          <w:sz w:val="28"/>
          <w:szCs w:val="28"/>
          <w14:ligatures w14:val="standardContextual"/>
        </w:rPr>
      </w:pPr>
      <w:r w:rsidRPr="009A0781">
        <w:rPr>
          <w:rFonts w:ascii="Times New Roman" w:eastAsia="Aptos" w:hAnsi="Times New Roman" w:cs="Times New Roman"/>
          <w:color w:val="0F4761"/>
          <w:kern w:val="2"/>
          <w:sz w:val="28"/>
          <w:szCs w:val="28"/>
          <w14:ligatures w14:val="standardContextual"/>
        </w:rPr>
        <w:t xml:space="preserve">2.3 </w:t>
      </w:r>
      <w:r w:rsidRPr="009A0781">
        <w:rPr>
          <w:rFonts w:ascii="Times New Roman" w:eastAsia="Aptos" w:hAnsi="Times New Roman" w:cs="Times New Roman"/>
          <w:color w:val="153D63"/>
          <w:kern w:val="2"/>
          <w:sz w:val="28"/>
          <w:szCs w:val="28"/>
          <w14:ligatures w14:val="standardContextual"/>
        </w:rPr>
        <w:t>Split data into train &amp; test data:</w:t>
      </w:r>
    </w:p>
    <w:p w14:paraId="609FA958" w14:textId="77777777" w:rsidR="009A0781" w:rsidRPr="009A0781" w:rsidRDefault="009A0781" w:rsidP="009A0781">
      <w:pPr>
        <w:spacing w:line="278" w:lineRule="auto"/>
        <w:rPr>
          <w:rFonts w:ascii="Times New Roman" w:eastAsia="Aptos" w:hAnsi="Times New Roman" w:cs="Times New Roman"/>
          <w:kern w:val="2"/>
          <w:sz w:val="24"/>
          <w:szCs w:val="24"/>
          <w14:ligatures w14:val="standardContextual"/>
        </w:rPr>
      </w:pPr>
      <w:r w:rsidRPr="009A0781">
        <w:rPr>
          <w:rFonts w:ascii="Times New Roman" w:eastAsia="Aptos" w:hAnsi="Times New Roman" w:cs="Times New Roman"/>
          <w:kern w:val="2"/>
          <w:sz w:val="24"/>
          <w:szCs w:val="24"/>
          <w14:ligatures w14:val="standardContextual"/>
        </w:rPr>
        <w:t xml:space="preserve">to predict logistic regression model, splits data into </w:t>
      </w:r>
      <w:r w:rsidRPr="009A0781">
        <w:rPr>
          <w:rFonts w:ascii="Times New Roman" w:eastAsia="Aptos" w:hAnsi="Times New Roman" w:cs="Times New Roman"/>
          <w:b/>
          <w:bCs/>
          <w:kern w:val="2"/>
          <w:sz w:val="24"/>
          <w:szCs w:val="24"/>
          <w14:ligatures w14:val="standardContextual"/>
        </w:rPr>
        <w:t>training data</w:t>
      </w:r>
      <w:r w:rsidRPr="009A0781">
        <w:rPr>
          <w:rFonts w:ascii="Times New Roman" w:eastAsia="Aptos" w:hAnsi="Times New Roman" w:cs="Times New Roman"/>
          <w:kern w:val="2"/>
          <w:sz w:val="24"/>
          <w:szCs w:val="24"/>
          <w14:ligatures w14:val="standardContextual"/>
        </w:rPr>
        <w:t xml:space="preserve"> → subset of dataset to train model, </w:t>
      </w:r>
      <w:r w:rsidRPr="009A0781">
        <w:rPr>
          <w:rFonts w:ascii="Times New Roman" w:eastAsia="Aptos" w:hAnsi="Times New Roman" w:cs="Times New Roman"/>
          <w:b/>
          <w:bCs/>
          <w:kern w:val="2"/>
          <w:sz w:val="24"/>
          <w:szCs w:val="24"/>
          <w14:ligatures w14:val="standardContextual"/>
        </w:rPr>
        <w:t>test data</w:t>
      </w:r>
      <w:r w:rsidRPr="009A0781">
        <w:rPr>
          <w:rFonts w:ascii="Times New Roman" w:eastAsia="Aptos" w:hAnsi="Times New Roman" w:cs="Times New Roman"/>
          <w:kern w:val="2"/>
          <w:sz w:val="24"/>
          <w:szCs w:val="24"/>
          <w14:ligatures w14:val="standardContextual"/>
        </w:rPr>
        <w:t xml:space="preserve"> → to evaluate the model. Using this approach, divided 70%→ train data, 30%→ test data. </w:t>
      </w:r>
    </w:p>
    <w:p w14:paraId="68306E6E" w14:textId="77777777" w:rsidR="009A0781" w:rsidRPr="009A0781" w:rsidRDefault="009A0781" w:rsidP="009A0781">
      <w:pPr>
        <w:numPr>
          <w:ilvl w:val="0"/>
          <w:numId w:val="10"/>
        </w:numPr>
        <w:spacing w:line="278" w:lineRule="auto"/>
        <w:contextualSpacing/>
        <w:rPr>
          <w:rFonts w:ascii="Times New Roman" w:eastAsia="Aptos" w:hAnsi="Times New Roman" w:cs="Times New Roman"/>
          <w:kern w:val="2"/>
          <w:sz w:val="24"/>
          <w:szCs w:val="24"/>
          <w14:ligatures w14:val="standardContextual"/>
        </w:rPr>
      </w:pPr>
      <w:r w:rsidRPr="009A0781">
        <w:rPr>
          <w:rFonts w:ascii="Times New Roman" w:eastAsia="Aptos" w:hAnsi="Times New Roman" w:cs="Times New Roman"/>
          <w:kern w:val="2"/>
          <w:sz w:val="24"/>
          <w:szCs w:val="24"/>
          <w14:ligatures w14:val="standardContextual"/>
        </w:rPr>
        <w:t>set .seed to ensure reproducibility, student id#40459377 → can use any integer to define seed.</w:t>
      </w:r>
    </w:p>
    <w:p w14:paraId="25096D85" w14:textId="77777777" w:rsidR="009A0781" w:rsidRPr="009A0781" w:rsidRDefault="009A0781" w:rsidP="009A0781">
      <w:pPr>
        <w:numPr>
          <w:ilvl w:val="0"/>
          <w:numId w:val="10"/>
        </w:numPr>
        <w:spacing w:line="278" w:lineRule="auto"/>
        <w:contextualSpacing/>
        <w:rPr>
          <w:rFonts w:ascii="Times New Roman" w:eastAsia="Aptos" w:hAnsi="Times New Roman" w:cs="Times New Roman"/>
          <w:kern w:val="2"/>
          <w:sz w:val="24"/>
          <w:szCs w:val="24"/>
          <w14:ligatures w14:val="standardContextual"/>
        </w:rPr>
      </w:pPr>
      <w:r w:rsidRPr="009A0781">
        <w:rPr>
          <w:rFonts w:ascii="Times New Roman" w:eastAsia="Aptos" w:hAnsi="Times New Roman" w:cs="Times New Roman"/>
          <w:kern w:val="2"/>
          <w:sz w:val="24"/>
          <w:szCs w:val="24"/>
          <w14:ligatures w14:val="standardContextual"/>
        </w:rPr>
        <w:t>Then used caret package, for training, tuning the model and it was excellent choice for creating predictive models.</w:t>
      </w:r>
    </w:p>
    <w:p w14:paraId="75BB4EF2" w14:textId="77777777" w:rsidR="009A0781" w:rsidRPr="009A0781" w:rsidRDefault="009A0781" w:rsidP="009A0781">
      <w:pPr>
        <w:numPr>
          <w:ilvl w:val="0"/>
          <w:numId w:val="10"/>
        </w:numPr>
        <w:spacing w:line="278" w:lineRule="auto"/>
        <w:contextualSpacing/>
        <w:rPr>
          <w:rFonts w:ascii="Times New Roman" w:eastAsia="Aptos" w:hAnsi="Times New Roman" w:cs="Times New Roman"/>
          <w:kern w:val="2"/>
          <w:sz w:val="24"/>
          <w:szCs w:val="24"/>
          <w14:ligatures w14:val="standardContextual"/>
        </w:rPr>
      </w:pPr>
      <w:r w:rsidRPr="009A0781">
        <w:rPr>
          <w:rFonts w:ascii="Times New Roman" w:eastAsia="Aptos" w:hAnsi="Times New Roman" w:cs="Times New Roman"/>
          <w:kern w:val="2"/>
          <w:sz w:val="24"/>
          <w:szCs w:val="24"/>
          <w14:ligatures w14:val="standardContextual"/>
        </w:rPr>
        <w:t>Created train index→ 70% for training and test data→ 30% for evaluating model. R code listed in A.7.</w:t>
      </w:r>
    </w:p>
    <w:p w14:paraId="250CCC80" w14:textId="77777777" w:rsidR="004E2565" w:rsidRDefault="004E2565" w:rsidP="009724D4">
      <w:pPr>
        <w:rPr>
          <w:sz w:val="24"/>
          <w:szCs w:val="24"/>
        </w:rPr>
      </w:pPr>
    </w:p>
    <w:p w14:paraId="13538AAE" w14:textId="77777777" w:rsidR="00D51306" w:rsidRPr="00D51306" w:rsidRDefault="00D51306" w:rsidP="00D51306">
      <w:pPr>
        <w:numPr>
          <w:ilvl w:val="1"/>
          <w:numId w:val="9"/>
        </w:numPr>
        <w:spacing w:line="278" w:lineRule="auto"/>
        <w:contextualSpacing/>
        <w:rPr>
          <w:rFonts w:ascii="Times New Roman" w:eastAsia="Aptos" w:hAnsi="Times New Roman" w:cs="Times New Roman"/>
          <w:color w:val="153D63"/>
          <w:kern w:val="2"/>
          <w:sz w:val="28"/>
          <w:szCs w:val="28"/>
          <w14:ligatures w14:val="standardContextual"/>
        </w:rPr>
      </w:pPr>
      <w:r w:rsidRPr="00D51306">
        <w:rPr>
          <w:rFonts w:ascii="Times New Roman" w:eastAsia="Aptos" w:hAnsi="Times New Roman" w:cs="Times New Roman"/>
          <w:color w:val="153D63"/>
          <w:kern w:val="2"/>
          <w:sz w:val="28"/>
          <w:szCs w:val="28"/>
          <w14:ligatures w14:val="standardContextual"/>
        </w:rPr>
        <w:t>Creating a model:</w:t>
      </w:r>
    </w:p>
    <w:p w14:paraId="06FBF9D9" w14:textId="77777777" w:rsidR="00D51306" w:rsidRPr="00D51306" w:rsidRDefault="00D51306" w:rsidP="00D51306">
      <w:pPr>
        <w:spacing w:line="278" w:lineRule="auto"/>
        <w:ind w:left="780"/>
        <w:contextualSpacing/>
        <w:rPr>
          <w:rFonts w:ascii="Times New Roman" w:eastAsia="Aptos" w:hAnsi="Times New Roman" w:cs="Times New Roman"/>
          <w:kern w:val="2"/>
          <w:sz w:val="24"/>
          <w:szCs w:val="24"/>
          <w14:ligatures w14:val="standardContextual"/>
        </w:rPr>
      </w:pPr>
      <w:r w:rsidRPr="00D51306">
        <w:rPr>
          <w:rFonts w:ascii="Times New Roman" w:eastAsia="Aptos" w:hAnsi="Times New Roman" w:cs="Times New Roman"/>
          <w:kern w:val="2"/>
          <w:sz w:val="24"/>
          <w:szCs w:val="24"/>
          <w14:ligatures w14:val="standardContextual"/>
        </w:rPr>
        <w:t>Created logistic regression model used to analyse the categorical data. Logistic regression works by modelling the relationship between a dependent binary variable and one or more independent variables. The dependent variable represents the outcome of interest (e.g., subscription to a term deposit)[10]. Used selected variables gender, occupation, salary, previous campaign, month and used summary() to summarise the data.</w:t>
      </w:r>
    </w:p>
    <w:p w14:paraId="0BACBBFF" w14:textId="77777777" w:rsidR="00D51306" w:rsidRPr="00D51306" w:rsidRDefault="00D51306" w:rsidP="00D51306">
      <w:pPr>
        <w:spacing w:line="278" w:lineRule="auto"/>
        <w:ind w:left="780"/>
        <w:contextualSpacing/>
        <w:rPr>
          <w:rFonts w:ascii="Times New Roman" w:eastAsia="Aptos" w:hAnsi="Times New Roman" w:cs="Times New Roman"/>
          <w:kern w:val="2"/>
          <w:sz w:val="24"/>
          <w:szCs w:val="24"/>
          <w14:ligatures w14:val="standardContextual"/>
        </w:rPr>
      </w:pPr>
    </w:p>
    <w:p w14:paraId="7CB4E805" w14:textId="62BB9406" w:rsidR="00D51306" w:rsidRPr="00D51306" w:rsidRDefault="00D51306" w:rsidP="00D51306">
      <w:pPr>
        <w:numPr>
          <w:ilvl w:val="0"/>
          <w:numId w:val="11"/>
        </w:numPr>
        <w:spacing w:line="278" w:lineRule="auto"/>
        <w:contextualSpacing/>
        <w:rPr>
          <w:rFonts w:ascii="Times New Roman" w:eastAsia="Aptos" w:hAnsi="Times New Roman" w:cs="Times New Roman"/>
          <w:kern w:val="2"/>
          <w:sz w:val="24"/>
          <w:szCs w:val="24"/>
          <w14:ligatures w14:val="standardContextual"/>
        </w:rPr>
      </w:pPr>
      <w:r w:rsidRPr="00D51306">
        <w:rPr>
          <w:rFonts w:ascii="Times New Roman" w:eastAsia="Aptos" w:hAnsi="Times New Roman" w:cs="Times New Roman"/>
          <w:kern w:val="2"/>
          <w:sz w:val="24"/>
          <w:szCs w:val="24"/>
          <w14:ligatures w14:val="standardContextual"/>
        </w:rPr>
        <w:t xml:space="preserve">Predict and evaluate model – in </w:t>
      </w:r>
      <w:r w:rsidRPr="00D51306">
        <w:rPr>
          <w:rFonts w:ascii="Times New Roman" w:eastAsia="Aptos" w:hAnsi="Times New Roman" w:cs="Times New Roman"/>
          <w:kern w:val="2"/>
          <w:sz w:val="24"/>
          <w:szCs w:val="24"/>
          <w14:ligatures w14:val="standardContextual"/>
        </w:rPr>
        <w:t>these generated predictions</w:t>
      </w:r>
      <w:r w:rsidRPr="00D51306">
        <w:rPr>
          <w:rFonts w:ascii="Times New Roman" w:eastAsia="Aptos" w:hAnsi="Times New Roman" w:cs="Times New Roman"/>
          <w:kern w:val="2"/>
          <w:sz w:val="24"/>
          <w:szCs w:val="24"/>
          <w14:ligatures w14:val="standardContextual"/>
        </w:rPr>
        <w:t xml:space="preserve"> using trained logistic regression model on a data set.</w:t>
      </w:r>
    </w:p>
    <w:p w14:paraId="43360579" w14:textId="77777777" w:rsidR="00D51306" w:rsidRPr="00D51306" w:rsidRDefault="00D51306" w:rsidP="00D51306">
      <w:pPr>
        <w:numPr>
          <w:ilvl w:val="0"/>
          <w:numId w:val="11"/>
        </w:numPr>
        <w:spacing w:line="278" w:lineRule="auto"/>
        <w:contextualSpacing/>
        <w:rPr>
          <w:rFonts w:ascii="Times New Roman" w:eastAsia="Aptos" w:hAnsi="Times New Roman" w:cs="Times New Roman"/>
          <w:kern w:val="2"/>
          <w:sz w:val="24"/>
          <w:szCs w:val="24"/>
          <w14:ligatures w14:val="standardContextual"/>
        </w:rPr>
      </w:pPr>
      <w:r w:rsidRPr="00D51306">
        <w:rPr>
          <w:rFonts w:ascii="Times New Roman" w:eastAsia="Aptos" w:hAnsi="Times New Roman" w:cs="Times New Roman"/>
          <w:kern w:val="2"/>
          <w:sz w:val="24"/>
          <w:szCs w:val="24"/>
          <w14:ligatures w14:val="standardContextual"/>
        </w:rPr>
        <w:t xml:space="preserve">Convert probabilities to binary predictions- performed to convert predicted probabilities into binary predictions based on specified threshold 0.5. </w:t>
      </w:r>
    </w:p>
    <w:p w14:paraId="0A7CBDF7" w14:textId="77777777" w:rsidR="00D51306" w:rsidRPr="00D51306" w:rsidRDefault="00D51306" w:rsidP="00D51306">
      <w:pPr>
        <w:numPr>
          <w:ilvl w:val="0"/>
          <w:numId w:val="11"/>
        </w:numPr>
        <w:spacing w:line="278" w:lineRule="auto"/>
        <w:contextualSpacing/>
        <w:rPr>
          <w:rFonts w:ascii="Times New Roman" w:eastAsia="Aptos" w:hAnsi="Times New Roman" w:cs="Times New Roman"/>
          <w:kern w:val="2"/>
          <w:sz w:val="24"/>
          <w:szCs w:val="24"/>
          <w14:ligatures w14:val="standardContextual"/>
        </w:rPr>
      </w:pPr>
      <w:r w:rsidRPr="00D51306">
        <w:rPr>
          <w:rFonts w:ascii="Times New Roman" w:eastAsia="Aptos" w:hAnsi="Times New Roman" w:cs="Times New Roman"/>
          <w:kern w:val="2"/>
          <w:sz w:val="24"/>
          <w:szCs w:val="24"/>
          <w14:ligatures w14:val="standardContextual"/>
        </w:rPr>
        <w:t>Confusion matrix- created to generate a confusion matrix for evaluating the performance of a binary classification model.</w:t>
      </w:r>
    </w:p>
    <w:p w14:paraId="6E905963" w14:textId="77777777" w:rsidR="00D51306" w:rsidRPr="00D51306" w:rsidRDefault="00D51306" w:rsidP="00D51306">
      <w:pPr>
        <w:numPr>
          <w:ilvl w:val="0"/>
          <w:numId w:val="11"/>
        </w:numPr>
        <w:spacing w:line="278" w:lineRule="auto"/>
        <w:contextualSpacing/>
        <w:rPr>
          <w:rFonts w:ascii="Times New Roman" w:eastAsia="Aptos" w:hAnsi="Times New Roman" w:cs="Times New Roman"/>
          <w:kern w:val="2"/>
          <w:sz w:val="24"/>
          <w:szCs w:val="24"/>
          <w14:ligatures w14:val="standardContextual"/>
        </w:rPr>
      </w:pPr>
      <w:r w:rsidRPr="00D51306">
        <w:rPr>
          <w:rFonts w:ascii="Times New Roman" w:eastAsia="Aptos" w:hAnsi="Times New Roman" w:cs="Times New Roman"/>
          <w:kern w:val="2"/>
          <w:sz w:val="24"/>
          <w:szCs w:val="24"/>
          <w14:ligatures w14:val="standardContextual"/>
        </w:rPr>
        <w:t xml:space="preserve">Calculate accuracy- created to calculate the </w:t>
      </w:r>
      <w:r w:rsidRPr="00D51306">
        <w:rPr>
          <w:rFonts w:ascii="Times New Roman" w:eastAsia="Aptos" w:hAnsi="Times New Roman" w:cs="Times New Roman"/>
          <w:b/>
          <w:bCs/>
          <w:kern w:val="2"/>
          <w:sz w:val="24"/>
          <w:szCs w:val="24"/>
          <w14:ligatures w14:val="standardContextual"/>
        </w:rPr>
        <w:t>accuracy</w:t>
      </w:r>
      <w:r w:rsidRPr="00D51306">
        <w:rPr>
          <w:rFonts w:ascii="Times New Roman" w:eastAsia="Aptos" w:hAnsi="Times New Roman" w:cs="Times New Roman"/>
          <w:kern w:val="2"/>
          <w:sz w:val="24"/>
          <w:szCs w:val="24"/>
          <w14:ligatures w14:val="standardContextual"/>
        </w:rPr>
        <w:t xml:space="preserve"> of a binary classification model by comparing the predicted values (</w:t>
      </w:r>
      <w:proofErr w:type="spellStart"/>
      <w:r w:rsidRPr="00D51306">
        <w:rPr>
          <w:rFonts w:ascii="Times New Roman" w:eastAsia="Aptos" w:hAnsi="Times New Roman" w:cs="Times New Roman"/>
          <w:kern w:val="2"/>
          <w:sz w:val="24"/>
          <w:szCs w:val="24"/>
          <w14:ligatures w14:val="standardContextual"/>
        </w:rPr>
        <w:t>test_data$predicted</w:t>
      </w:r>
      <w:proofErr w:type="spellEnd"/>
      <w:r w:rsidRPr="00D51306">
        <w:rPr>
          <w:rFonts w:ascii="Times New Roman" w:eastAsia="Aptos" w:hAnsi="Times New Roman" w:cs="Times New Roman"/>
          <w:kern w:val="2"/>
          <w:sz w:val="24"/>
          <w:szCs w:val="24"/>
          <w14:ligatures w14:val="standardContextual"/>
        </w:rPr>
        <w:t>) with the actual values (</w:t>
      </w:r>
      <w:proofErr w:type="spellStart"/>
      <w:r w:rsidRPr="00D51306">
        <w:rPr>
          <w:rFonts w:ascii="Times New Roman" w:eastAsia="Aptos" w:hAnsi="Times New Roman" w:cs="Times New Roman"/>
          <w:kern w:val="2"/>
          <w:sz w:val="24"/>
          <w:szCs w:val="24"/>
          <w14:ligatures w14:val="standardContextual"/>
        </w:rPr>
        <w:t>test_data$subscribed</w:t>
      </w:r>
      <w:proofErr w:type="spellEnd"/>
      <w:r w:rsidRPr="00D51306">
        <w:rPr>
          <w:rFonts w:ascii="Times New Roman" w:eastAsia="Aptos" w:hAnsi="Times New Roman" w:cs="Times New Roman"/>
          <w:kern w:val="2"/>
          <w:sz w:val="24"/>
          <w:szCs w:val="24"/>
          <w14:ligatures w14:val="standardContextual"/>
        </w:rPr>
        <w:t>).</w:t>
      </w:r>
    </w:p>
    <w:p w14:paraId="32C20EB2" w14:textId="77777777" w:rsidR="00D51306" w:rsidRPr="00D51306" w:rsidRDefault="00D51306" w:rsidP="00D51306">
      <w:pPr>
        <w:numPr>
          <w:ilvl w:val="0"/>
          <w:numId w:val="11"/>
        </w:numPr>
        <w:spacing w:line="278" w:lineRule="auto"/>
        <w:contextualSpacing/>
        <w:rPr>
          <w:rFonts w:ascii="Times New Roman" w:eastAsia="Aptos" w:hAnsi="Times New Roman" w:cs="Times New Roman"/>
          <w:kern w:val="2"/>
          <w:sz w:val="24"/>
          <w:szCs w:val="24"/>
          <w14:ligatures w14:val="standardContextual"/>
        </w:rPr>
      </w:pPr>
      <w:r w:rsidRPr="00D51306">
        <w:rPr>
          <w:rFonts w:ascii="Times New Roman" w:eastAsia="Aptos" w:hAnsi="Times New Roman" w:cs="Times New Roman"/>
          <w:kern w:val="2"/>
          <w:sz w:val="24"/>
          <w:szCs w:val="24"/>
          <w14:ligatures w14:val="standardContextual"/>
        </w:rPr>
        <w:t xml:space="preserve">calculate  and </w:t>
      </w:r>
      <w:proofErr w:type="gramStart"/>
      <w:r w:rsidRPr="00D51306">
        <w:rPr>
          <w:rFonts w:ascii="Times New Roman" w:eastAsia="Aptos" w:hAnsi="Times New Roman" w:cs="Times New Roman"/>
          <w:kern w:val="2"/>
          <w:sz w:val="24"/>
          <w:szCs w:val="24"/>
          <w14:ligatures w14:val="standardContextual"/>
        </w:rPr>
        <w:t>Plot</w:t>
      </w:r>
      <w:proofErr w:type="gramEnd"/>
      <w:r w:rsidRPr="00D51306">
        <w:rPr>
          <w:rFonts w:ascii="Times New Roman" w:eastAsia="Aptos" w:hAnsi="Times New Roman" w:cs="Times New Roman"/>
          <w:kern w:val="2"/>
          <w:sz w:val="24"/>
          <w:szCs w:val="24"/>
          <w14:ligatures w14:val="standardContextual"/>
        </w:rPr>
        <w:t xml:space="preserve"> the AUC-ROC Curve – used to calculate and plot AUC-ROC curve, which is commonly used for evaluating the performance of a binary classification model. R code in A.8.</w:t>
      </w:r>
    </w:p>
    <w:p w14:paraId="59BA9383" w14:textId="77777777" w:rsidR="00D51306" w:rsidRPr="00D51306" w:rsidRDefault="00D51306" w:rsidP="00D51306">
      <w:pPr>
        <w:spacing w:line="278" w:lineRule="auto"/>
        <w:ind w:left="1500"/>
        <w:contextualSpacing/>
        <w:rPr>
          <w:rFonts w:ascii="Times New Roman" w:eastAsia="Aptos" w:hAnsi="Times New Roman" w:cs="Times New Roman"/>
          <w:kern w:val="2"/>
          <w:sz w:val="24"/>
          <w:szCs w:val="24"/>
          <w14:ligatures w14:val="standardContextual"/>
        </w:rPr>
      </w:pPr>
    </w:p>
    <w:p w14:paraId="7B78348C" w14:textId="77777777" w:rsidR="0081253A" w:rsidRPr="0081253A" w:rsidRDefault="0081253A" w:rsidP="0081253A">
      <w:pPr>
        <w:spacing w:line="278" w:lineRule="auto"/>
        <w:jc w:val="both"/>
        <w:rPr>
          <w:rFonts w:ascii="Times New Roman" w:eastAsia="Aptos" w:hAnsi="Times New Roman" w:cs="Times New Roman"/>
          <w:color w:val="0F4761"/>
          <w:kern w:val="2"/>
          <w:sz w:val="32"/>
          <w:szCs w:val="32"/>
          <w14:ligatures w14:val="standardContextual"/>
        </w:rPr>
      </w:pPr>
      <w:r w:rsidRPr="0081253A">
        <w:rPr>
          <w:rFonts w:ascii="Times New Roman" w:eastAsia="Aptos" w:hAnsi="Times New Roman" w:cs="Times New Roman"/>
          <w:kern w:val="2"/>
          <w:sz w:val="32"/>
          <w:szCs w:val="32"/>
          <w14:ligatures w14:val="standardContextual"/>
        </w:rPr>
        <w:lastRenderedPageBreak/>
        <w:t>3.</w:t>
      </w:r>
      <w:r w:rsidRPr="0081253A">
        <w:rPr>
          <w:rFonts w:ascii="Times New Roman" w:eastAsia="Aptos" w:hAnsi="Times New Roman" w:cs="Times New Roman"/>
          <w:color w:val="0F4761"/>
          <w:kern w:val="2"/>
          <w:sz w:val="32"/>
          <w:szCs w:val="32"/>
          <w14:ligatures w14:val="standardContextual"/>
        </w:rPr>
        <w:t>0 Result and Discussion:</w:t>
      </w:r>
    </w:p>
    <w:p w14:paraId="4D84DED6" w14:textId="77777777" w:rsidR="0081253A" w:rsidRPr="0081253A" w:rsidRDefault="0081253A" w:rsidP="0081253A">
      <w:pPr>
        <w:spacing w:line="278" w:lineRule="auto"/>
        <w:jc w:val="both"/>
        <w:rPr>
          <w:rFonts w:ascii="Times New Roman" w:eastAsia="Aptos" w:hAnsi="Times New Roman" w:cs="Times New Roman"/>
          <w:color w:val="0F4761"/>
          <w:kern w:val="2"/>
          <w:sz w:val="28"/>
          <w:szCs w:val="28"/>
          <w14:ligatures w14:val="standardContextual"/>
        </w:rPr>
      </w:pPr>
      <w:r w:rsidRPr="0081253A">
        <w:rPr>
          <w:rFonts w:ascii="Times New Roman" w:eastAsia="Aptos" w:hAnsi="Times New Roman" w:cs="Times New Roman"/>
          <w:color w:val="0F4761"/>
          <w:kern w:val="2"/>
          <w:sz w:val="28"/>
          <w:szCs w:val="28"/>
          <w14:ligatures w14:val="standardContextual"/>
        </w:rPr>
        <w:t>3.1 Descriptive analysis:</w:t>
      </w:r>
    </w:p>
    <w:p w14:paraId="7E7A2CA4" w14:textId="77777777" w:rsidR="009A0781" w:rsidRDefault="009A0781" w:rsidP="009724D4">
      <w:pPr>
        <w:rPr>
          <w:sz w:val="24"/>
          <w:szCs w:val="24"/>
        </w:rPr>
      </w:pPr>
    </w:p>
    <w:p w14:paraId="6F46AD1F" w14:textId="28043ACB" w:rsidR="0081253A" w:rsidRDefault="002F0B35" w:rsidP="009724D4">
      <w:pPr>
        <w:rPr>
          <w:sz w:val="24"/>
          <w:szCs w:val="24"/>
        </w:rPr>
      </w:pPr>
      <w:r>
        <w:rPr>
          <w:rFonts w:ascii="Times New Roman" w:hAnsi="Times New Roman" w:cs="Times New Roman"/>
          <w:noProof/>
          <w:color w:val="156082" w:themeColor="accent1"/>
          <w:sz w:val="28"/>
          <w:szCs w:val="28"/>
        </w:rPr>
        <w:drawing>
          <wp:inline distT="0" distB="0" distL="0" distR="0" wp14:anchorId="455038CA" wp14:editId="7B9D825D">
            <wp:extent cx="5731510" cy="4023360"/>
            <wp:effectExtent l="0" t="0" r="2540" b="0"/>
            <wp:docPr id="89294891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48917" name="Picture 3"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023360"/>
                    </a:xfrm>
                    <a:prstGeom prst="rect">
                      <a:avLst/>
                    </a:prstGeom>
                  </pic:spPr>
                </pic:pic>
              </a:graphicData>
            </a:graphic>
          </wp:inline>
        </w:drawing>
      </w:r>
    </w:p>
    <w:p w14:paraId="48DB6380" w14:textId="77777777" w:rsidR="002F0B35" w:rsidRDefault="002F0B35" w:rsidP="009724D4">
      <w:pPr>
        <w:rPr>
          <w:sz w:val="24"/>
          <w:szCs w:val="24"/>
        </w:rPr>
      </w:pPr>
    </w:p>
    <w:p w14:paraId="43553AF9" w14:textId="04530C3F" w:rsidR="002F0B35" w:rsidRDefault="00157782" w:rsidP="009724D4">
      <w:pPr>
        <w:rPr>
          <w:sz w:val="24"/>
          <w:szCs w:val="24"/>
        </w:rPr>
      </w:pPr>
      <w:r>
        <w:rPr>
          <w:rFonts w:ascii="Times New Roman" w:hAnsi="Times New Roman" w:cs="Times New Roman"/>
          <w:noProof/>
          <w:color w:val="156082" w:themeColor="accent1"/>
          <w:sz w:val="28"/>
          <w:szCs w:val="28"/>
        </w:rPr>
        <w:drawing>
          <wp:inline distT="0" distB="0" distL="0" distR="0" wp14:anchorId="01097953" wp14:editId="63800D9D">
            <wp:extent cx="3025140" cy="1021080"/>
            <wp:effectExtent l="0" t="0" r="3810" b="7620"/>
            <wp:docPr id="43752710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27105"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5404" cy="1021169"/>
                    </a:xfrm>
                    <a:prstGeom prst="rect">
                      <a:avLst/>
                    </a:prstGeom>
                  </pic:spPr>
                </pic:pic>
              </a:graphicData>
            </a:graphic>
          </wp:inline>
        </w:drawing>
      </w:r>
    </w:p>
    <w:p w14:paraId="17B34873" w14:textId="77777777" w:rsidR="00157782" w:rsidRDefault="00157782" w:rsidP="009724D4">
      <w:pPr>
        <w:rPr>
          <w:sz w:val="24"/>
          <w:szCs w:val="24"/>
        </w:rPr>
      </w:pPr>
    </w:p>
    <w:p w14:paraId="360A44DB" w14:textId="77777777" w:rsidR="00AE2327" w:rsidRPr="00AE2327" w:rsidRDefault="00AE2327" w:rsidP="00AE2327">
      <w:pPr>
        <w:spacing w:line="278" w:lineRule="auto"/>
        <w:rPr>
          <w:rFonts w:ascii="Times New Roman" w:eastAsia="Aptos" w:hAnsi="Times New Roman" w:cs="Times New Roman"/>
          <w:kern w:val="2"/>
          <w:sz w:val="20"/>
          <w:szCs w:val="20"/>
          <w14:ligatures w14:val="standardContextual"/>
        </w:rPr>
      </w:pPr>
      <w:r w:rsidRPr="00AE2327">
        <w:rPr>
          <w:rFonts w:ascii="Times New Roman" w:eastAsia="Aptos" w:hAnsi="Times New Roman" w:cs="Times New Roman"/>
          <w:kern w:val="2"/>
          <w:sz w:val="20"/>
          <w:szCs w:val="20"/>
          <w14:ligatures w14:val="standardContextual"/>
        </w:rPr>
        <w:t>Table1. descriptive statistics</w:t>
      </w:r>
    </w:p>
    <w:p w14:paraId="430062FF" w14:textId="77777777" w:rsidR="00AE2327" w:rsidRPr="00AE2327" w:rsidRDefault="00AE2327" w:rsidP="00AE2327">
      <w:pPr>
        <w:spacing w:line="278" w:lineRule="auto"/>
        <w:rPr>
          <w:rFonts w:ascii="Times New Roman" w:eastAsia="Aptos" w:hAnsi="Times New Roman" w:cs="Times New Roman"/>
          <w:kern w:val="2"/>
          <w:sz w:val="20"/>
          <w:szCs w:val="20"/>
          <w14:ligatures w14:val="standardContextual"/>
        </w:rPr>
      </w:pPr>
    </w:p>
    <w:p w14:paraId="00E29786" w14:textId="5454A19E" w:rsidR="00AE2327" w:rsidRDefault="00AE2327" w:rsidP="00AE2327">
      <w:pPr>
        <w:numPr>
          <w:ilvl w:val="0"/>
          <w:numId w:val="12"/>
        </w:numPr>
        <w:spacing w:line="278" w:lineRule="auto"/>
        <w:contextualSpacing/>
        <w:rPr>
          <w:rFonts w:ascii="Times New Roman" w:eastAsia="Aptos" w:hAnsi="Times New Roman" w:cs="Times New Roman"/>
          <w:kern w:val="2"/>
          <w:sz w:val="24"/>
          <w:szCs w:val="24"/>
          <w14:ligatures w14:val="standardContextual"/>
        </w:rPr>
      </w:pPr>
      <w:r w:rsidRPr="00AE2327">
        <w:rPr>
          <w:rFonts w:ascii="Times New Roman" w:eastAsia="Aptos" w:hAnsi="Times New Roman" w:cs="Times New Roman"/>
          <w:kern w:val="2"/>
          <w:sz w:val="24"/>
          <w:szCs w:val="24"/>
          <w14:ligatures w14:val="standardContextual"/>
        </w:rPr>
        <w:t xml:space="preserve">performed descriptive analysis of 40641 obs. of 29 variables. The last contact duration was 999 was not reliable. </w:t>
      </w:r>
      <w:r w:rsidRPr="00AE2327">
        <w:rPr>
          <w:rFonts w:ascii="Times New Roman" w:eastAsia="Aptos" w:hAnsi="Times New Roman" w:cs="Times New Roman"/>
          <w:kern w:val="2"/>
          <w:sz w:val="24"/>
          <w:szCs w:val="24"/>
          <w14:ligatures w14:val="standardContextual"/>
        </w:rPr>
        <w:t>However,</w:t>
      </w:r>
      <w:r w:rsidRPr="00AE2327">
        <w:rPr>
          <w:rFonts w:ascii="Times New Roman" w:eastAsia="Aptos" w:hAnsi="Times New Roman" w:cs="Times New Roman"/>
          <w:kern w:val="2"/>
          <w:sz w:val="24"/>
          <w:szCs w:val="24"/>
          <w14:ligatures w14:val="standardContextual"/>
        </w:rPr>
        <w:t xml:space="preserve"> all the variables are </w:t>
      </w:r>
      <w:r w:rsidRPr="00AE2327">
        <w:rPr>
          <w:rFonts w:ascii="Times New Roman" w:eastAsia="Aptos" w:hAnsi="Times New Roman" w:cs="Times New Roman"/>
          <w:kern w:val="2"/>
          <w:sz w:val="24"/>
          <w:szCs w:val="24"/>
          <w14:ligatures w14:val="standardContextual"/>
        </w:rPr>
        <w:t>categorical, analysed</w:t>
      </w:r>
      <w:r w:rsidRPr="00AE2327">
        <w:rPr>
          <w:rFonts w:ascii="Times New Roman" w:eastAsia="Aptos" w:hAnsi="Times New Roman" w:cs="Times New Roman"/>
          <w:kern w:val="2"/>
          <w:sz w:val="24"/>
          <w:szCs w:val="24"/>
          <w14:ligatures w14:val="standardContextual"/>
        </w:rPr>
        <w:t xml:space="preserve"> further.</w:t>
      </w:r>
    </w:p>
    <w:p w14:paraId="36A9D7CB" w14:textId="77777777" w:rsidR="00AE2327" w:rsidRDefault="00AE2327" w:rsidP="00AE2327">
      <w:pPr>
        <w:spacing w:line="278" w:lineRule="auto"/>
        <w:ind w:left="720"/>
        <w:contextualSpacing/>
        <w:rPr>
          <w:rFonts w:ascii="Times New Roman" w:eastAsia="Aptos" w:hAnsi="Times New Roman" w:cs="Times New Roman"/>
          <w:kern w:val="2"/>
          <w:sz w:val="24"/>
          <w:szCs w:val="24"/>
          <w14:ligatures w14:val="standardContextual"/>
        </w:rPr>
      </w:pPr>
    </w:p>
    <w:p w14:paraId="1CE0BB2B" w14:textId="77777777" w:rsidR="00AE2327" w:rsidRDefault="00AE2327" w:rsidP="00AE2327">
      <w:pPr>
        <w:spacing w:line="278" w:lineRule="auto"/>
        <w:ind w:left="720"/>
        <w:contextualSpacing/>
        <w:rPr>
          <w:rFonts w:ascii="Times New Roman" w:eastAsia="Aptos" w:hAnsi="Times New Roman" w:cs="Times New Roman"/>
          <w:kern w:val="2"/>
          <w:sz w:val="24"/>
          <w:szCs w:val="24"/>
          <w14:ligatures w14:val="standardContextual"/>
        </w:rPr>
      </w:pPr>
    </w:p>
    <w:p w14:paraId="6699F702" w14:textId="77777777" w:rsidR="00AE2327" w:rsidRDefault="00AE2327" w:rsidP="00AE2327">
      <w:pPr>
        <w:spacing w:line="278" w:lineRule="auto"/>
        <w:ind w:left="720"/>
        <w:contextualSpacing/>
        <w:rPr>
          <w:rFonts w:ascii="Times New Roman" w:eastAsia="Aptos" w:hAnsi="Times New Roman" w:cs="Times New Roman"/>
          <w:kern w:val="2"/>
          <w:sz w:val="24"/>
          <w:szCs w:val="24"/>
          <w14:ligatures w14:val="standardContextual"/>
        </w:rPr>
      </w:pPr>
    </w:p>
    <w:p w14:paraId="2A1408A2" w14:textId="77777777" w:rsidR="00AE2327" w:rsidRDefault="00AE2327" w:rsidP="00B32869">
      <w:pPr>
        <w:spacing w:line="278" w:lineRule="auto"/>
        <w:contextualSpacing/>
        <w:rPr>
          <w:rFonts w:ascii="Times New Roman" w:eastAsia="Aptos" w:hAnsi="Times New Roman" w:cs="Times New Roman"/>
          <w:kern w:val="2"/>
          <w:sz w:val="24"/>
          <w:szCs w:val="24"/>
          <w14:ligatures w14:val="standardContextual"/>
        </w:rPr>
      </w:pPr>
    </w:p>
    <w:p w14:paraId="1306499F" w14:textId="77777777" w:rsidR="00127BD3" w:rsidRPr="00127BD3" w:rsidRDefault="00127BD3" w:rsidP="00127BD3">
      <w:pPr>
        <w:spacing w:line="278" w:lineRule="auto"/>
        <w:rPr>
          <w:rFonts w:ascii="Times New Roman" w:eastAsia="Aptos" w:hAnsi="Times New Roman" w:cs="Times New Roman"/>
          <w:color w:val="0F4761"/>
          <w:kern w:val="2"/>
          <w:sz w:val="28"/>
          <w:szCs w:val="28"/>
          <w14:ligatures w14:val="standardContextual"/>
        </w:rPr>
      </w:pPr>
      <w:r w:rsidRPr="00127BD3">
        <w:rPr>
          <w:rFonts w:ascii="Times New Roman" w:eastAsia="Aptos" w:hAnsi="Times New Roman" w:cs="Times New Roman"/>
          <w:color w:val="0F4761"/>
          <w:kern w:val="2"/>
          <w:sz w:val="28"/>
          <w:szCs w:val="28"/>
          <w14:ligatures w14:val="standardContextual"/>
        </w:rPr>
        <w:lastRenderedPageBreak/>
        <w:t>3.2 Visualizations:</w:t>
      </w:r>
    </w:p>
    <w:p w14:paraId="7343159A" w14:textId="77777777" w:rsidR="00127BD3" w:rsidRPr="00127BD3" w:rsidRDefault="00127BD3" w:rsidP="00127BD3">
      <w:pPr>
        <w:numPr>
          <w:ilvl w:val="0"/>
          <w:numId w:val="13"/>
        </w:numPr>
        <w:spacing w:line="278" w:lineRule="auto"/>
        <w:contextualSpacing/>
        <w:rPr>
          <w:rFonts w:ascii="Times New Roman" w:eastAsia="Aptos" w:hAnsi="Times New Roman" w:cs="Times New Roman"/>
          <w:color w:val="0F4761"/>
          <w:kern w:val="2"/>
          <w:sz w:val="28"/>
          <w:szCs w:val="28"/>
          <w14:ligatures w14:val="standardContextual"/>
        </w:rPr>
      </w:pPr>
      <w:r w:rsidRPr="00127BD3">
        <w:rPr>
          <w:rFonts w:ascii="Times New Roman" w:eastAsia="Aptos" w:hAnsi="Times New Roman" w:cs="Times New Roman"/>
          <w:color w:val="0F4761"/>
          <w:kern w:val="2"/>
          <w:sz w:val="24"/>
          <w:szCs w:val="24"/>
          <w14:ligatures w14:val="standardContextual"/>
        </w:rPr>
        <w:t>Bar plot for subscriptions:</w:t>
      </w:r>
    </w:p>
    <w:p w14:paraId="42A7E6C5" w14:textId="77777777" w:rsidR="00AE2327" w:rsidRDefault="00AE2327" w:rsidP="00AE2327">
      <w:pPr>
        <w:spacing w:line="278" w:lineRule="auto"/>
        <w:ind w:left="720"/>
        <w:contextualSpacing/>
        <w:rPr>
          <w:rFonts w:ascii="Times New Roman" w:eastAsia="Aptos" w:hAnsi="Times New Roman" w:cs="Times New Roman"/>
          <w:kern w:val="2"/>
          <w:sz w:val="24"/>
          <w:szCs w:val="24"/>
          <w14:ligatures w14:val="standardContextual"/>
        </w:rPr>
      </w:pPr>
    </w:p>
    <w:p w14:paraId="67F03D26" w14:textId="5B68E200" w:rsidR="00B35E94" w:rsidRDefault="00FA710C" w:rsidP="00AE2327">
      <w:pPr>
        <w:spacing w:line="278" w:lineRule="auto"/>
        <w:ind w:left="720"/>
        <w:contextualSpacing/>
        <w:rPr>
          <w:rFonts w:ascii="Times New Roman" w:eastAsia="Aptos" w:hAnsi="Times New Roman" w:cs="Times New Roman"/>
          <w:kern w:val="2"/>
          <w:sz w:val="24"/>
          <w:szCs w:val="24"/>
          <w14:ligatures w14:val="standardContextual"/>
        </w:rPr>
      </w:pPr>
      <w:r>
        <w:rPr>
          <w:rFonts w:ascii="Times New Roman" w:hAnsi="Times New Roman" w:cs="Times New Roman"/>
          <w:noProof/>
          <w:color w:val="156082" w:themeColor="accent1"/>
          <w:sz w:val="28"/>
          <w:szCs w:val="28"/>
        </w:rPr>
        <w:drawing>
          <wp:inline distT="0" distB="0" distL="0" distR="0" wp14:anchorId="61B306F2" wp14:editId="2C1E66CE">
            <wp:extent cx="5029200" cy="2765425"/>
            <wp:effectExtent l="0" t="0" r="0" b="0"/>
            <wp:docPr id="1136614413" name="Picture 5"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14413" name="Picture 5" descr="A blue rectangular object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2765425"/>
                    </a:xfrm>
                    <a:prstGeom prst="rect">
                      <a:avLst/>
                    </a:prstGeom>
                  </pic:spPr>
                </pic:pic>
              </a:graphicData>
            </a:graphic>
          </wp:inline>
        </w:drawing>
      </w:r>
    </w:p>
    <w:p w14:paraId="79EFB662" w14:textId="77777777" w:rsidR="00FA710C" w:rsidRDefault="00FA710C" w:rsidP="00AE2327">
      <w:pPr>
        <w:spacing w:line="278" w:lineRule="auto"/>
        <w:ind w:left="720"/>
        <w:contextualSpacing/>
        <w:rPr>
          <w:rFonts w:ascii="Times New Roman" w:eastAsia="Aptos" w:hAnsi="Times New Roman" w:cs="Times New Roman"/>
          <w:kern w:val="2"/>
          <w:sz w:val="24"/>
          <w:szCs w:val="24"/>
          <w14:ligatures w14:val="standardContextual"/>
        </w:rPr>
      </w:pPr>
    </w:p>
    <w:p w14:paraId="6CF52EA6" w14:textId="77777777" w:rsidR="00D959E7" w:rsidRPr="00D959E7" w:rsidRDefault="00D959E7" w:rsidP="00D959E7">
      <w:pPr>
        <w:numPr>
          <w:ilvl w:val="0"/>
          <w:numId w:val="12"/>
        </w:numPr>
        <w:spacing w:line="278" w:lineRule="auto"/>
        <w:contextualSpacing/>
        <w:jc w:val="both"/>
        <w:rPr>
          <w:rFonts w:ascii="Times New Roman" w:eastAsia="Aptos" w:hAnsi="Times New Roman" w:cs="Times New Roman"/>
          <w:color w:val="0F4761"/>
          <w:kern w:val="2"/>
          <w:sz w:val="24"/>
          <w:szCs w:val="24"/>
          <w14:ligatures w14:val="standardContextual"/>
        </w:rPr>
      </w:pPr>
      <w:r w:rsidRPr="00D959E7">
        <w:rPr>
          <w:rFonts w:ascii="Times New Roman" w:eastAsia="Aptos" w:hAnsi="Times New Roman" w:cs="Times New Roman"/>
          <w:kern w:val="2"/>
          <w:sz w:val="24"/>
          <w:szCs w:val="24"/>
          <w14:ligatures w14:val="standardContextual"/>
        </w:rPr>
        <w:t>This graph represents customer subscription distribution, 0 – no subscription, 1 – yes, only 5000 customers subscribed term deposits so far and more than 35000 customers were not subscribed yet.</w:t>
      </w:r>
    </w:p>
    <w:p w14:paraId="0EF67E89" w14:textId="77777777" w:rsidR="00FA710C" w:rsidRDefault="00FA710C" w:rsidP="00AE2327">
      <w:pPr>
        <w:spacing w:line="278" w:lineRule="auto"/>
        <w:ind w:left="720"/>
        <w:contextualSpacing/>
        <w:rPr>
          <w:rFonts w:ascii="Times New Roman" w:eastAsia="Aptos" w:hAnsi="Times New Roman" w:cs="Times New Roman"/>
          <w:kern w:val="2"/>
          <w:sz w:val="24"/>
          <w:szCs w:val="24"/>
          <w14:ligatures w14:val="standardContextual"/>
        </w:rPr>
      </w:pPr>
    </w:p>
    <w:p w14:paraId="3AF704DF" w14:textId="77777777" w:rsidR="001D3623" w:rsidRPr="009F2E3A" w:rsidRDefault="001D3623" w:rsidP="001D3623">
      <w:pPr>
        <w:pStyle w:val="ListParagraph"/>
        <w:numPr>
          <w:ilvl w:val="0"/>
          <w:numId w:val="13"/>
        </w:numPr>
        <w:spacing w:line="278" w:lineRule="auto"/>
        <w:rPr>
          <w:rFonts w:ascii="Times New Roman" w:hAnsi="Times New Roman" w:cs="Times New Roman"/>
          <w:color w:val="0F4761" w:themeColor="accent1" w:themeShade="BF"/>
          <w:sz w:val="28"/>
          <w:szCs w:val="28"/>
        </w:rPr>
      </w:pPr>
      <w:r>
        <w:rPr>
          <w:rFonts w:ascii="Times New Roman" w:hAnsi="Times New Roman" w:cs="Times New Roman"/>
          <w:color w:val="0F4761" w:themeColor="accent1" w:themeShade="BF"/>
        </w:rPr>
        <w:t>B</w:t>
      </w:r>
      <w:r w:rsidRPr="00DF18BD">
        <w:rPr>
          <w:rFonts w:ascii="Times New Roman" w:hAnsi="Times New Roman" w:cs="Times New Roman"/>
          <w:color w:val="0F4761" w:themeColor="accent1" w:themeShade="BF"/>
        </w:rPr>
        <w:t>ox plot for gender by subscription</w:t>
      </w:r>
      <w:r>
        <w:rPr>
          <w:rFonts w:ascii="Times New Roman" w:hAnsi="Times New Roman" w:cs="Times New Roman"/>
          <w:color w:val="0F4761" w:themeColor="accent1" w:themeShade="BF"/>
        </w:rPr>
        <w:t>:</w:t>
      </w:r>
    </w:p>
    <w:p w14:paraId="553D3301" w14:textId="77777777" w:rsidR="00D959E7" w:rsidRDefault="00D959E7" w:rsidP="00AE2327">
      <w:pPr>
        <w:spacing w:line="278" w:lineRule="auto"/>
        <w:ind w:left="720"/>
        <w:contextualSpacing/>
        <w:rPr>
          <w:rFonts w:ascii="Times New Roman" w:eastAsia="Aptos" w:hAnsi="Times New Roman" w:cs="Times New Roman"/>
          <w:kern w:val="2"/>
          <w:sz w:val="24"/>
          <w:szCs w:val="24"/>
          <w14:ligatures w14:val="standardContextual"/>
        </w:rPr>
      </w:pPr>
    </w:p>
    <w:p w14:paraId="7FB68CF8" w14:textId="194AF73D" w:rsidR="00493451" w:rsidRDefault="00493451" w:rsidP="00AE2327">
      <w:pPr>
        <w:spacing w:line="278" w:lineRule="auto"/>
        <w:ind w:left="720"/>
        <w:contextualSpacing/>
        <w:rPr>
          <w:rFonts w:ascii="Times New Roman" w:eastAsia="Aptos" w:hAnsi="Times New Roman" w:cs="Times New Roman"/>
          <w:kern w:val="2"/>
          <w:sz w:val="24"/>
          <w:szCs w:val="24"/>
          <w14:ligatures w14:val="standardContextual"/>
        </w:rPr>
      </w:pPr>
      <w:r>
        <w:rPr>
          <w:rFonts w:ascii="Times New Roman" w:hAnsi="Times New Roman" w:cs="Times New Roman"/>
          <w:noProof/>
          <w:color w:val="156082" w:themeColor="accent1"/>
          <w:sz w:val="28"/>
          <w:szCs w:val="28"/>
        </w:rPr>
        <w:drawing>
          <wp:inline distT="0" distB="0" distL="0" distR="0" wp14:anchorId="6BFB9D6C" wp14:editId="206C68CD">
            <wp:extent cx="5731510" cy="2776855"/>
            <wp:effectExtent l="0" t="0" r="2540" b="4445"/>
            <wp:docPr id="438143593" name="Picture 6"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43593" name="Picture 6" descr="A white rectangular object with black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76855"/>
                    </a:xfrm>
                    <a:prstGeom prst="rect">
                      <a:avLst/>
                    </a:prstGeom>
                  </pic:spPr>
                </pic:pic>
              </a:graphicData>
            </a:graphic>
          </wp:inline>
        </w:drawing>
      </w:r>
    </w:p>
    <w:p w14:paraId="33AED25E" w14:textId="77777777" w:rsidR="00FB6443" w:rsidRDefault="00FB6443" w:rsidP="00AE2327">
      <w:pPr>
        <w:spacing w:line="278" w:lineRule="auto"/>
        <w:ind w:left="720"/>
        <w:contextualSpacing/>
        <w:rPr>
          <w:rFonts w:ascii="Times New Roman" w:eastAsia="Aptos" w:hAnsi="Times New Roman" w:cs="Times New Roman"/>
          <w:kern w:val="2"/>
          <w:sz w:val="24"/>
          <w:szCs w:val="24"/>
          <w14:ligatures w14:val="standardContextual"/>
        </w:rPr>
      </w:pPr>
    </w:p>
    <w:p w14:paraId="34A5E685" w14:textId="7601CEE0" w:rsidR="00FB6443" w:rsidRPr="00B32869" w:rsidRDefault="00FB6443" w:rsidP="00B32869">
      <w:pPr>
        <w:numPr>
          <w:ilvl w:val="0"/>
          <w:numId w:val="12"/>
        </w:numPr>
        <w:spacing w:line="278" w:lineRule="auto"/>
        <w:contextualSpacing/>
        <w:rPr>
          <w:rFonts w:ascii="Times New Roman" w:eastAsia="Aptos" w:hAnsi="Times New Roman" w:cs="Times New Roman"/>
          <w:kern w:val="2"/>
          <w:sz w:val="24"/>
          <w:szCs w:val="24"/>
          <w14:ligatures w14:val="standardContextual"/>
        </w:rPr>
      </w:pPr>
      <w:r w:rsidRPr="00FB6443">
        <w:rPr>
          <w:rFonts w:ascii="Times New Roman" w:eastAsia="Aptos" w:hAnsi="Times New Roman" w:cs="Times New Roman"/>
          <w:kern w:val="2"/>
          <w:sz w:val="24"/>
          <w:szCs w:val="24"/>
          <w14:ligatures w14:val="standardContextual"/>
        </w:rPr>
        <w:t>It shows female subscribed(1) and non-subscribed(0) for deposits are comparatively lower than male subscribed(1) and non-subscribed(0) for deposits. It results that males are eager in deposits than female.</w:t>
      </w:r>
    </w:p>
    <w:p w14:paraId="7F072E93" w14:textId="77777777" w:rsidR="0058371C" w:rsidRPr="00024BC4" w:rsidRDefault="0058371C" w:rsidP="0058371C">
      <w:pPr>
        <w:pStyle w:val="ListParagraph"/>
        <w:numPr>
          <w:ilvl w:val="0"/>
          <w:numId w:val="13"/>
        </w:numPr>
        <w:spacing w:line="278" w:lineRule="auto"/>
        <w:rPr>
          <w:rFonts w:ascii="Times New Roman" w:hAnsi="Times New Roman" w:cs="Times New Roman"/>
        </w:rPr>
      </w:pPr>
      <w:r w:rsidRPr="00024BC4">
        <w:rPr>
          <w:rFonts w:ascii="Times New Roman" w:hAnsi="Times New Roman" w:cs="Times New Roman"/>
          <w:color w:val="0F4761" w:themeColor="accent1" w:themeShade="BF"/>
        </w:rPr>
        <w:lastRenderedPageBreak/>
        <w:t>Bar plot for occupation by subscription</w:t>
      </w:r>
      <w:r>
        <w:rPr>
          <w:rFonts w:ascii="Times New Roman" w:hAnsi="Times New Roman" w:cs="Times New Roman"/>
          <w:color w:val="0F4761" w:themeColor="accent1" w:themeShade="BF"/>
        </w:rPr>
        <w:t>:</w:t>
      </w:r>
    </w:p>
    <w:p w14:paraId="3AC17BFC" w14:textId="77777777" w:rsidR="00FB6443" w:rsidRDefault="00FB6443" w:rsidP="00AE2327">
      <w:pPr>
        <w:spacing w:line="278" w:lineRule="auto"/>
        <w:ind w:left="720"/>
        <w:contextualSpacing/>
        <w:rPr>
          <w:rFonts w:ascii="Times New Roman" w:eastAsia="Aptos" w:hAnsi="Times New Roman" w:cs="Times New Roman"/>
          <w:kern w:val="2"/>
          <w:sz w:val="24"/>
          <w:szCs w:val="24"/>
          <w14:ligatures w14:val="standardContextual"/>
        </w:rPr>
      </w:pPr>
    </w:p>
    <w:p w14:paraId="0B6D6AEE" w14:textId="04FA710E" w:rsidR="0058371C" w:rsidRDefault="00AD1AC3" w:rsidP="00AE2327">
      <w:pPr>
        <w:spacing w:line="278" w:lineRule="auto"/>
        <w:ind w:left="720"/>
        <w:contextualSpacing/>
        <w:rPr>
          <w:rFonts w:ascii="Times New Roman" w:eastAsia="Aptos" w:hAnsi="Times New Roman" w:cs="Times New Roman"/>
          <w:kern w:val="2"/>
          <w:sz w:val="24"/>
          <w:szCs w:val="24"/>
          <w14:ligatures w14:val="standardContextual"/>
        </w:rPr>
      </w:pPr>
      <w:r>
        <w:rPr>
          <w:rFonts w:ascii="Times New Roman" w:hAnsi="Times New Roman" w:cs="Times New Roman"/>
          <w:noProof/>
        </w:rPr>
        <w:drawing>
          <wp:inline distT="0" distB="0" distL="0" distR="0" wp14:anchorId="16CFEB66" wp14:editId="049DC5A0">
            <wp:extent cx="5731510" cy="2484120"/>
            <wp:effectExtent l="0" t="0" r="2540" b="0"/>
            <wp:docPr id="1487090352" name="Picture 7"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0352" name="Picture 7" descr="A graph with red and blu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484120"/>
                    </a:xfrm>
                    <a:prstGeom prst="rect">
                      <a:avLst/>
                    </a:prstGeom>
                  </pic:spPr>
                </pic:pic>
              </a:graphicData>
            </a:graphic>
          </wp:inline>
        </w:drawing>
      </w:r>
    </w:p>
    <w:p w14:paraId="7D6A17A4" w14:textId="77777777" w:rsidR="00AD1AC3" w:rsidRDefault="00AD1AC3" w:rsidP="00AE2327">
      <w:pPr>
        <w:spacing w:line="278" w:lineRule="auto"/>
        <w:ind w:left="720"/>
        <w:contextualSpacing/>
        <w:rPr>
          <w:rFonts w:ascii="Times New Roman" w:eastAsia="Aptos" w:hAnsi="Times New Roman" w:cs="Times New Roman"/>
          <w:kern w:val="2"/>
          <w:sz w:val="24"/>
          <w:szCs w:val="24"/>
          <w14:ligatures w14:val="standardContextual"/>
        </w:rPr>
      </w:pPr>
    </w:p>
    <w:p w14:paraId="1635211D" w14:textId="77777777" w:rsidR="008D376D" w:rsidRPr="008D376D" w:rsidRDefault="008D376D" w:rsidP="008D376D">
      <w:pPr>
        <w:numPr>
          <w:ilvl w:val="0"/>
          <w:numId w:val="12"/>
        </w:numPr>
        <w:spacing w:line="278" w:lineRule="auto"/>
        <w:contextualSpacing/>
        <w:rPr>
          <w:rFonts w:ascii="Times New Roman" w:eastAsia="Aptos" w:hAnsi="Times New Roman" w:cs="Times New Roman"/>
          <w:kern w:val="2"/>
          <w:sz w:val="24"/>
          <w:szCs w:val="24"/>
          <w14:ligatures w14:val="standardContextual"/>
        </w:rPr>
      </w:pPr>
      <w:r w:rsidRPr="008D376D">
        <w:rPr>
          <w:rFonts w:ascii="Times New Roman" w:eastAsia="Aptos" w:hAnsi="Times New Roman" w:cs="Times New Roman"/>
          <w:kern w:val="2"/>
          <w:sz w:val="24"/>
          <w:szCs w:val="24"/>
          <w14:ligatures w14:val="standardContextual"/>
        </w:rPr>
        <w:t xml:space="preserve">In this retired people scores more in term deposits than other fields. Secondly administrative, thirdly blue-collar &amp; technician people subscribed for term deposits. </w:t>
      </w:r>
    </w:p>
    <w:p w14:paraId="7FCAA1BF" w14:textId="77777777" w:rsidR="00AD1AC3" w:rsidRDefault="00AD1AC3" w:rsidP="00AE2327">
      <w:pPr>
        <w:spacing w:line="278" w:lineRule="auto"/>
        <w:ind w:left="720"/>
        <w:contextualSpacing/>
        <w:rPr>
          <w:rFonts w:ascii="Times New Roman" w:eastAsia="Aptos" w:hAnsi="Times New Roman" w:cs="Times New Roman"/>
          <w:kern w:val="2"/>
          <w:sz w:val="24"/>
          <w:szCs w:val="24"/>
          <w14:ligatures w14:val="standardContextual"/>
        </w:rPr>
      </w:pPr>
    </w:p>
    <w:p w14:paraId="5CAA1F76" w14:textId="77777777" w:rsidR="008D376D" w:rsidRDefault="008D376D" w:rsidP="00AE2327">
      <w:pPr>
        <w:spacing w:line="278" w:lineRule="auto"/>
        <w:ind w:left="720"/>
        <w:contextualSpacing/>
        <w:rPr>
          <w:rFonts w:ascii="Times New Roman" w:eastAsia="Aptos" w:hAnsi="Times New Roman" w:cs="Times New Roman"/>
          <w:kern w:val="2"/>
          <w:sz w:val="24"/>
          <w:szCs w:val="24"/>
          <w14:ligatures w14:val="standardContextual"/>
        </w:rPr>
      </w:pPr>
    </w:p>
    <w:p w14:paraId="45A5F76B" w14:textId="77777777" w:rsidR="002168C1" w:rsidRPr="00484A7B" w:rsidRDefault="002168C1" w:rsidP="002168C1">
      <w:pPr>
        <w:pStyle w:val="ListParagraph"/>
        <w:numPr>
          <w:ilvl w:val="0"/>
          <w:numId w:val="13"/>
        </w:numPr>
        <w:spacing w:line="278" w:lineRule="auto"/>
        <w:rPr>
          <w:rFonts w:ascii="Times New Roman" w:hAnsi="Times New Roman" w:cs="Times New Roman"/>
        </w:rPr>
      </w:pPr>
      <w:r w:rsidRPr="00484A7B">
        <w:rPr>
          <w:rFonts w:ascii="Times New Roman" w:hAnsi="Times New Roman" w:cs="Times New Roman"/>
          <w:color w:val="0F4761" w:themeColor="accent1" w:themeShade="BF"/>
        </w:rPr>
        <w:t>Bar plot for salary by subscription</w:t>
      </w:r>
      <w:r>
        <w:rPr>
          <w:rFonts w:ascii="Times New Roman" w:hAnsi="Times New Roman" w:cs="Times New Roman"/>
          <w:color w:val="0F4761" w:themeColor="accent1" w:themeShade="BF"/>
        </w:rPr>
        <w:t>:</w:t>
      </w:r>
    </w:p>
    <w:p w14:paraId="7B37B5A7" w14:textId="6E0648BF" w:rsidR="008D376D" w:rsidRPr="00AE2327" w:rsidRDefault="00B32869" w:rsidP="00AE2327">
      <w:pPr>
        <w:spacing w:line="278" w:lineRule="auto"/>
        <w:ind w:left="720"/>
        <w:contextualSpacing/>
        <w:rPr>
          <w:rFonts w:ascii="Times New Roman" w:eastAsia="Aptos" w:hAnsi="Times New Roman" w:cs="Times New Roman"/>
          <w:kern w:val="2"/>
          <w:sz w:val="24"/>
          <w:szCs w:val="24"/>
          <w14:ligatures w14:val="standardContextual"/>
        </w:rPr>
      </w:pPr>
      <w:r>
        <w:rPr>
          <w:rFonts w:ascii="Times New Roman" w:hAnsi="Times New Roman" w:cs="Times New Roman"/>
          <w:noProof/>
        </w:rPr>
        <w:drawing>
          <wp:inline distT="0" distB="0" distL="0" distR="0" wp14:anchorId="0221B563" wp14:editId="125534CB">
            <wp:extent cx="5731510" cy="3448685"/>
            <wp:effectExtent l="0" t="0" r="2540" b="0"/>
            <wp:docPr id="18727965" name="Picture 8" descr="A graph of a number of red and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965" name="Picture 8" descr="A graph of a number of red and blue rectangular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8685"/>
                    </a:xfrm>
                    <a:prstGeom prst="rect">
                      <a:avLst/>
                    </a:prstGeom>
                  </pic:spPr>
                </pic:pic>
              </a:graphicData>
            </a:graphic>
          </wp:inline>
        </w:drawing>
      </w:r>
    </w:p>
    <w:p w14:paraId="27218CE3" w14:textId="6F98D127" w:rsidR="005F24D6" w:rsidRDefault="005F24D6" w:rsidP="005F24D6">
      <w:pPr>
        <w:numPr>
          <w:ilvl w:val="0"/>
          <w:numId w:val="12"/>
        </w:numPr>
        <w:spacing w:line="278" w:lineRule="auto"/>
        <w:contextualSpacing/>
        <w:rPr>
          <w:rFonts w:ascii="Times New Roman" w:eastAsia="Aptos" w:hAnsi="Times New Roman" w:cs="Times New Roman"/>
          <w:kern w:val="2"/>
          <w:sz w:val="24"/>
          <w:szCs w:val="24"/>
          <w14:ligatures w14:val="standardContextual"/>
        </w:rPr>
      </w:pPr>
      <w:r w:rsidRPr="005F24D6">
        <w:rPr>
          <w:rFonts w:ascii="Times New Roman" w:eastAsia="Aptos" w:hAnsi="Times New Roman" w:cs="Times New Roman"/>
          <w:kern w:val="2"/>
          <w:sz w:val="24"/>
          <w:szCs w:val="24"/>
          <w14:ligatures w14:val="standardContextual"/>
        </w:rPr>
        <w:t xml:space="preserve">Customers </w:t>
      </w:r>
      <w:proofErr w:type="gramStart"/>
      <w:r w:rsidRPr="005F24D6">
        <w:rPr>
          <w:rFonts w:ascii="Times New Roman" w:eastAsia="Aptos" w:hAnsi="Times New Roman" w:cs="Times New Roman"/>
          <w:kern w:val="2"/>
          <w:sz w:val="24"/>
          <w:szCs w:val="24"/>
          <w14:ligatures w14:val="standardContextual"/>
        </w:rPr>
        <w:t>has</w:t>
      </w:r>
      <w:proofErr w:type="gramEnd"/>
      <w:r w:rsidRPr="005F24D6">
        <w:rPr>
          <w:rFonts w:ascii="Times New Roman" w:eastAsia="Aptos" w:hAnsi="Times New Roman" w:cs="Times New Roman"/>
          <w:kern w:val="2"/>
          <w:sz w:val="24"/>
          <w:szCs w:val="24"/>
          <w14:ligatures w14:val="standardContextual"/>
        </w:rPr>
        <w:t xml:space="preserve"> high pay salary shows </w:t>
      </w:r>
      <w:r w:rsidRPr="005F24D6">
        <w:rPr>
          <w:rFonts w:ascii="Times New Roman" w:eastAsia="Aptos" w:hAnsi="Times New Roman" w:cs="Times New Roman"/>
          <w:kern w:val="2"/>
          <w:sz w:val="24"/>
          <w:szCs w:val="24"/>
          <w14:ligatures w14:val="standardContextual"/>
        </w:rPr>
        <w:t>interests</w:t>
      </w:r>
      <w:r w:rsidRPr="005F24D6">
        <w:rPr>
          <w:rFonts w:ascii="Times New Roman" w:eastAsia="Aptos" w:hAnsi="Times New Roman" w:cs="Times New Roman"/>
          <w:kern w:val="2"/>
          <w:sz w:val="24"/>
          <w:szCs w:val="24"/>
          <w14:ligatures w14:val="standardContextual"/>
        </w:rPr>
        <w:t xml:space="preserve"> for subscription is high compared to medium &amp; low income. Hence in future, marketing  can </w:t>
      </w:r>
      <w:r w:rsidRPr="005F24D6">
        <w:rPr>
          <w:rFonts w:ascii="Times New Roman" w:eastAsia="Aptos" w:hAnsi="Times New Roman" w:cs="Times New Roman"/>
          <w:kern w:val="2"/>
          <w:sz w:val="24"/>
          <w:szCs w:val="24"/>
          <w14:ligatures w14:val="standardContextual"/>
        </w:rPr>
        <w:t>be focused</w:t>
      </w:r>
      <w:r w:rsidRPr="005F24D6">
        <w:rPr>
          <w:rFonts w:ascii="Times New Roman" w:eastAsia="Aptos" w:hAnsi="Times New Roman" w:cs="Times New Roman"/>
          <w:kern w:val="2"/>
          <w:sz w:val="24"/>
          <w:szCs w:val="24"/>
          <w14:ligatures w14:val="standardContextual"/>
        </w:rPr>
        <w:t xml:space="preserve"> on those people.</w:t>
      </w:r>
    </w:p>
    <w:p w14:paraId="1BEDEF0A" w14:textId="77777777" w:rsidR="005F24D6" w:rsidRDefault="005F24D6" w:rsidP="005F24D6">
      <w:pPr>
        <w:spacing w:line="278" w:lineRule="auto"/>
        <w:contextualSpacing/>
        <w:rPr>
          <w:rFonts w:ascii="Times New Roman" w:eastAsia="Aptos" w:hAnsi="Times New Roman" w:cs="Times New Roman"/>
          <w:kern w:val="2"/>
          <w:sz w:val="24"/>
          <w:szCs w:val="24"/>
          <w14:ligatures w14:val="standardContextual"/>
        </w:rPr>
      </w:pPr>
    </w:p>
    <w:p w14:paraId="74A47F9B" w14:textId="77777777" w:rsidR="005F24D6" w:rsidRDefault="005F24D6" w:rsidP="005F24D6">
      <w:pPr>
        <w:spacing w:line="278" w:lineRule="auto"/>
        <w:contextualSpacing/>
        <w:rPr>
          <w:rFonts w:ascii="Times New Roman" w:eastAsia="Aptos" w:hAnsi="Times New Roman" w:cs="Times New Roman"/>
          <w:kern w:val="2"/>
          <w:sz w:val="24"/>
          <w:szCs w:val="24"/>
          <w14:ligatures w14:val="standardContextual"/>
        </w:rPr>
      </w:pPr>
    </w:p>
    <w:p w14:paraId="1EE766E4" w14:textId="77777777" w:rsidR="005F24D6" w:rsidRDefault="005F24D6" w:rsidP="005F24D6">
      <w:pPr>
        <w:spacing w:line="278" w:lineRule="auto"/>
        <w:contextualSpacing/>
        <w:rPr>
          <w:rFonts w:ascii="Times New Roman" w:eastAsia="Aptos" w:hAnsi="Times New Roman" w:cs="Times New Roman"/>
          <w:kern w:val="2"/>
          <w:sz w:val="24"/>
          <w:szCs w:val="24"/>
          <w14:ligatures w14:val="standardContextual"/>
        </w:rPr>
      </w:pPr>
    </w:p>
    <w:p w14:paraId="2CB45108" w14:textId="77777777" w:rsidR="00574499" w:rsidRDefault="00574499" w:rsidP="00574499">
      <w:pPr>
        <w:pStyle w:val="ListParagraph"/>
        <w:numPr>
          <w:ilvl w:val="0"/>
          <w:numId w:val="13"/>
        </w:numPr>
        <w:spacing w:line="278" w:lineRule="auto"/>
        <w:rPr>
          <w:rFonts w:ascii="Times New Roman" w:hAnsi="Times New Roman" w:cs="Times New Roman"/>
          <w:color w:val="0F4761" w:themeColor="accent1" w:themeShade="BF"/>
        </w:rPr>
      </w:pPr>
      <w:r w:rsidRPr="00183CD0">
        <w:rPr>
          <w:rFonts w:ascii="Times New Roman" w:hAnsi="Times New Roman" w:cs="Times New Roman"/>
          <w:color w:val="0F4761" w:themeColor="accent1" w:themeShade="BF"/>
        </w:rPr>
        <w:lastRenderedPageBreak/>
        <w:t>Bar plot for month by subscription</w:t>
      </w:r>
      <w:r>
        <w:rPr>
          <w:rFonts w:ascii="Times New Roman" w:hAnsi="Times New Roman" w:cs="Times New Roman"/>
          <w:color w:val="0F4761" w:themeColor="accent1" w:themeShade="BF"/>
        </w:rPr>
        <w:t>:</w:t>
      </w:r>
    </w:p>
    <w:p w14:paraId="245DDA85" w14:textId="77777777" w:rsidR="005F24D6" w:rsidRDefault="005F24D6" w:rsidP="005F24D6">
      <w:pPr>
        <w:spacing w:line="278" w:lineRule="auto"/>
        <w:contextualSpacing/>
        <w:rPr>
          <w:rFonts w:ascii="Times New Roman" w:eastAsia="Aptos" w:hAnsi="Times New Roman" w:cs="Times New Roman"/>
          <w:kern w:val="2"/>
          <w:sz w:val="24"/>
          <w:szCs w:val="24"/>
          <w14:ligatures w14:val="standardContextual"/>
        </w:rPr>
      </w:pPr>
    </w:p>
    <w:p w14:paraId="4AB12765" w14:textId="30FA8794" w:rsidR="00574499" w:rsidRDefault="00D97336" w:rsidP="005F24D6">
      <w:pPr>
        <w:spacing w:line="278" w:lineRule="auto"/>
        <w:contextualSpacing/>
        <w:rPr>
          <w:rFonts w:ascii="Times New Roman" w:eastAsia="Aptos" w:hAnsi="Times New Roman" w:cs="Times New Roman"/>
          <w:kern w:val="2"/>
          <w:sz w:val="24"/>
          <w:szCs w:val="24"/>
          <w14:ligatures w14:val="standardContextual"/>
        </w:rPr>
      </w:pPr>
      <w:r>
        <w:rPr>
          <w:rFonts w:ascii="Times New Roman" w:hAnsi="Times New Roman" w:cs="Times New Roman"/>
          <w:noProof/>
          <w:color w:val="156082" w:themeColor="accent1"/>
        </w:rPr>
        <w:drawing>
          <wp:inline distT="0" distB="0" distL="0" distR="0" wp14:anchorId="162FF4F0" wp14:editId="77AB62B3">
            <wp:extent cx="5731510" cy="3369945"/>
            <wp:effectExtent l="0" t="0" r="2540" b="1905"/>
            <wp:docPr id="513742493" name="Picture 9"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42493" name="Picture 9" descr="A graph of a number of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369945"/>
                    </a:xfrm>
                    <a:prstGeom prst="rect">
                      <a:avLst/>
                    </a:prstGeom>
                  </pic:spPr>
                </pic:pic>
              </a:graphicData>
            </a:graphic>
          </wp:inline>
        </w:drawing>
      </w:r>
    </w:p>
    <w:p w14:paraId="7DB7D785" w14:textId="77777777" w:rsidR="00D97336" w:rsidRDefault="00D97336" w:rsidP="005F24D6">
      <w:pPr>
        <w:spacing w:line="278" w:lineRule="auto"/>
        <w:contextualSpacing/>
        <w:rPr>
          <w:rFonts w:ascii="Times New Roman" w:eastAsia="Aptos" w:hAnsi="Times New Roman" w:cs="Times New Roman"/>
          <w:kern w:val="2"/>
          <w:sz w:val="24"/>
          <w:szCs w:val="24"/>
          <w14:ligatures w14:val="standardContextual"/>
        </w:rPr>
      </w:pPr>
    </w:p>
    <w:p w14:paraId="35D784B2" w14:textId="77777777" w:rsidR="00F56106" w:rsidRPr="00F56106" w:rsidRDefault="00F56106" w:rsidP="00F56106">
      <w:pPr>
        <w:numPr>
          <w:ilvl w:val="0"/>
          <w:numId w:val="12"/>
        </w:numPr>
        <w:spacing w:line="278" w:lineRule="auto"/>
        <w:contextualSpacing/>
        <w:rPr>
          <w:rFonts w:ascii="Times New Roman" w:eastAsia="Aptos" w:hAnsi="Times New Roman" w:cs="Times New Roman"/>
          <w:color w:val="0F4761"/>
          <w:kern w:val="2"/>
          <w:sz w:val="24"/>
          <w:szCs w:val="24"/>
          <w14:ligatures w14:val="standardContextual"/>
        </w:rPr>
      </w:pPr>
      <w:r w:rsidRPr="00F56106">
        <w:rPr>
          <w:rFonts w:ascii="Times New Roman" w:eastAsia="Aptos" w:hAnsi="Times New Roman" w:cs="Times New Roman"/>
          <w:kern w:val="2"/>
          <w:sz w:val="24"/>
          <w:szCs w:val="24"/>
          <w14:ligatures w14:val="standardContextual"/>
        </w:rPr>
        <w:t>Based on previous data, March, September, October month scores more subscription compared to other months.</w:t>
      </w:r>
    </w:p>
    <w:p w14:paraId="2E3F4A84" w14:textId="77777777" w:rsidR="00D97336" w:rsidRDefault="00D97336" w:rsidP="005F24D6">
      <w:pPr>
        <w:spacing w:line="278" w:lineRule="auto"/>
        <w:contextualSpacing/>
        <w:rPr>
          <w:rFonts w:ascii="Times New Roman" w:eastAsia="Aptos" w:hAnsi="Times New Roman" w:cs="Times New Roman"/>
          <w:kern w:val="2"/>
          <w:sz w:val="24"/>
          <w:szCs w:val="24"/>
          <w14:ligatures w14:val="standardContextual"/>
        </w:rPr>
      </w:pPr>
    </w:p>
    <w:p w14:paraId="0E577522" w14:textId="77777777" w:rsidR="00C97DE4" w:rsidRPr="004E11F0" w:rsidRDefault="00C97DE4" w:rsidP="00C97DE4">
      <w:pPr>
        <w:pStyle w:val="ListParagraph"/>
        <w:numPr>
          <w:ilvl w:val="0"/>
          <w:numId w:val="13"/>
        </w:numPr>
        <w:spacing w:line="278" w:lineRule="auto"/>
        <w:rPr>
          <w:rFonts w:ascii="Times New Roman" w:hAnsi="Times New Roman" w:cs="Times New Roman"/>
        </w:rPr>
      </w:pPr>
      <w:r>
        <w:rPr>
          <w:rFonts w:ascii="Times New Roman" w:hAnsi="Times New Roman" w:cs="Times New Roman"/>
          <w:color w:val="0F4761" w:themeColor="accent1" w:themeShade="BF"/>
        </w:rPr>
        <w:t>B</w:t>
      </w:r>
      <w:r w:rsidRPr="00DF1B61">
        <w:rPr>
          <w:rFonts w:ascii="Times New Roman" w:hAnsi="Times New Roman" w:cs="Times New Roman"/>
          <w:color w:val="0F4761" w:themeColor="accent1" w:themeShade="BF"/>
        </w:rPr>
        <w:t>ar plot for previous</w:t>
      </w:r>
      <w:r>
        <w:rPr>
          <w:rFonts w:ascii="Times New Roman" w:hAnsi="Times New Roman" w:cs="Times New Roman"/>
          <w:color w:val="0F4761" w:themeColor="accent1" w:themeShade="BF"/>
        </w:rPr>
        <w:t xml:space="preserve"> </w:t>
      </w:r>
      <w:r w:rsidRPr="00DF1B61">
        <w:rPr>
          <w:rFonts w:ascii="Times New Roman" w:hAnsi="Times New Roman" w:cs="Times New Roman"/>
          <w:color w:val="0F4761" w:themeColor="accent1" w:themeShade="BF"/>
        </w:rPr>
        <w:t>campaign</w:t>
      </w:r>
      <w:r>
        <w:rPr>
          <w:rFonts w:ascii="Times New Roman" w:hAnsi="Times New Roman" w:cs="Times New Roman"/>
          <w:color w:val="0F4761" w:themeColor="accent1" w:themeShade="BF"/>
        </w:rPr>
        <w:t xml:space="preserve"> </w:t>
      </w:r>
      <w:r w:rsidRPr="00DF1B61">
        <w:rPr>
          <w:rFonts w:ascii="Times New Roman" w:hAnsi="Times New Roman" w:cs="Times New Roman"/>
          <w:color w:val="0F4761" w:themeColor="accent1" w:themeShade="BF"/>
        </w:rPr>
        <w:t>outcomes by subscription</w:t>
      </w:r>
      <w:r>
        <w:rPr>
          <w:rFonts w:ascii="Times New Roman" w:hAnsi="Times New Roman" w:cs="Times New Roman"/>
          <w:color w:val="0F4761" w:themeColor="accent1" w:themeShade="BF"/>
        </w:rPr>
        <w:t>:</w:t>
      </w:r>
    </w:p>
    <w:p w14:paraId="54B3BC9B" w14:textId="77777777" w:rsidR="00C97DE4" w:rsidRPr="005F24D6" w:rsidRDefault="00C97DE4" w:rsidP="005F24D6">
      <w:pPr>
        <w:spacing w:line="278" w:lineRule="auto"/>
        <w:contextualSpacing/>
        <w:rPr>
          <w:rFonts w:ascii="Times New Roman" w:eastAsia="Aptos" w:hAnsi="Times New Roman" w:cs="Times New Roman"/>
          <w:kern w:val="2"/>
          <w:sz w:val="24"/>
          <w:szCs w:val="24"/>
          <w14:ligatures w14:val="standardContextual"/>
        </w:rPr>
      </w:pPr>
    </w:p>
    <w:p w14:paraId="1755FF09" w14:textId="1F157FB2" w:rsidR="00157782" w:rsidRDefault="006A204C" w:rsidP="009724D4">
      <w:pPr>
        <w:rPr>
          <w:sz w:val="24"/>
          <w:szCs w:val="24"/>
        </w:rPr>
      </w:pPr>
      <w:r>
        <w:rPr>
          <w:rFonts w:ascii="Times New Roman" w:hAnsi="Times New Roman" w:cs="Times New Roman"/>
          <w:noProof/>
        </w:rPr>
        <w:drawing>
          <wp:inline distT="0" distB="0" distL="0" distR="0" wp14:anchorId="16D0919B" wp14:editId="73468E7B">
            <wp:extent cx="5731510" cy="3367405"/>
            <wp:effectExtent l="0" t="0" r="2540" b="4445"/>
            <wp:docPr id="899011479" name="Picture 10" descr="A graph of a campaign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11479" name="Picture 10" descr="A graph of a campaign distribu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3367405"/>
                    </a:xfrm>
                    <a:prstGeom prst="rect">
                      <a:avLst/>
                    </a:prstGeom>
                  </pic:spPr>
                </pic:pic>
              </a:graphicData>
            </a:graphic>
          </wp:inline>
        </w:drawing>
      </w:r>
    </w:p>
    <w:p w14:paraId="05C44B12" w14:textId="77777777" w:rsidR="009C5A22" w:rsidRPr="009C5A22" w:rsidRDefault="009C5A22" w:rsidP="009C5A22">
      <w:pPr>
        <w:numPr>
          <w:ilvl w:val="0"/>
          <w:numId w:val="12"/>
        </w:numPr>
        <w:spacing w:line="278" w:lineRule="auto"/>
        <w:contextualSpacing/>
        <w:rPr>
          <w:rFonts w:ascii="Times New Roman" w:eastAsia="Aptos" w:hAnsi="Times New Roman" w:cs="Times New Roman"/>
          <w:kern w:val="2"/>
          <w:sz w:val="24"/>
          <w:szCs w:val="24"/>
          <w14:ligatures w14:val="standardContextual"/>
        </w:rPr>
      </w:pPr>
      <w:r w:rsidRPr="009C5A22">
        <w:rPr>
          <w:rFonts w:ascii="Times New Roman" w:eastAsia="Aptos" w:hAnsi="Times New Roman" w:cs="Times New Roman"/>
          <w:kern w:val="2"/>
          <w:sz w:val="24"/>
          <w:szCs w:val="24"/>
          <w14:ligatures w14:val="standardContextual"/>
        </w:rPr>
        <w:lastRenderedPageBreak/>
        <w:t>Analysing previous campaign outcomes non-existent criteria scores more than the others.</w:t>
      </w:r>
    </w:p>
    <w:p w14:paraId="28D3651D" w14:textId="77777777" w:rsidR="006A204C" w:rsidRDefault="006A204C" w:rsidP="009724D4">
      <w:pPr>
        <w:rPr>
          <w:sz w:val="24"/>
          <w:szCs w:val="24"/>
        </w:rPr>
      </w:pPr>
    </w:p>
    <w:p w14:paraId="4C7A8E80" w14:textId="77777777" w:rsidR="003C0E54" w:rsidRPr="003C0E54" w:rsidRDefault="003C0E54" w:rsidP="003C0E54">
      <w:pPr>
        <w:spacing w:line="278" w:lineRule="auto"/>
        <w:rPr>
          <w:rFonts w:ascii="Times New Roman" w:eastAsia="Aptos" w:hAnsi="Times New Roman" w:cs="Times New Roman"/>
          <w:color w:val="0F4761"/>
          <w:kern w:val="2"/>
          <w:sz w:val="28"/>
          <w:szCs w:val="28"/>
          <w14:ligatures w14:val="standardContextual"/>
        </w:rPr>
      </w:pPr>
      <w:r w:rsidRPr="003C0E54">
        <w:rPr>
          <w:rFonts w:ascii="Times New Roman" w:eastAsia="Aptos" w:hAnsi="Times New Roman" w:cs="Times New Roman"/>
          <w:color w:val="0F4761"/>
          <w:kern w:val="2"/>
          <w:sz w:val="28"/>
          <w:szCs w:val="28"/>
          <w14:ligatures w14:val="standardContextual"/>
        </w:rPr>
        <w:t>3.3 measures of correlation:</w:t>
      </w:r>
    </w:p>
    <w:p w14:paraId="563E679E" w14:textId="77777777" w:rsidR="003C0E54" w:rsidRDefault="003C0E54" w:rsidP="009724D4">
      <w:pPr>
        <w:rPr>
          <w:sz w:val="24"/>
          <w:szCs w:val="24"/>
        </w:rPr>
      </w:pPr>
    </w:p>
    <w:p w14:paraId="059F021A" w14:textId="40205C5D" w:rsidR="006836D1" w:rsidRDefault="006836D1" w:rsidP="009724D4">
      <w:pPr>
        <w:rPr>
          <w:sz w:val="24"/>
          <w:szCs w:val="24"/>
        </w:rPr>
      </w:pPr>
      <w:r>
        <w:rPr>
          <w:rFonts w:ascii="Times New Roman" w:hAnsi="Times New Roman" w:cs="Times New Roman"/>
          <w:noProof/>
        </w:rPr>
        <w:drawing>
          <wp:inline distT="0" distB="0" distL="0" distR="0" wp14:anchorId="3484291D" wp14:editId="47BE4434">
            <wp:extent cx="5731510" cy="4351020"/>
            <wp:effectExtent l="0" t="0" r="2540" b="0"/>
            <wp:docPr id="174257470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74701"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351020"/>
                    </a:xfrm>
                    <a:prstGeom prst="rect">
                      <a:avLst/>
                    </a:prstGeom>
                  </pic:spPr>
                </pic:pic>
              </a:graphicData>
            </a:graphic>
          </wp:inline>
        </w:drawing>
      </w:r>
    </w:p>
    <w:p w14:paraId="0CAE778E" w14:textId="77777777" w:rsidR="006836D1" w:rsidRDefault="006836D1" w:rsidP="009724D4">
      <w:pPr>
        <w:rPr>
          <w:sz w:val="24"/>
          <w:szCs w:val="24"/>
        </w:rPr>
      </w:pPr>
    </w:p>
    <w:p w14:paraId="43AFA6BB" w14:textId="03ECF9AD" w:rsidR="0035035C" w:rsidRDefault="0035035C" w:rsidP="0035035C">
      <w:pPr>
        <w:spacing w:line="278" w:lineRule="auto"/>
        <w:ind w:left="720"/>
        <w:contextualSpacing/>
        <w:rPr>
          <w:rFonts w:ascii="Times New Roman" w:eastAsia="Aptos" w:hAnsi="Times New Roman" w:cs="Times New Roman"/>
          <w:kern w:val="2"/>
          <w:sz w:val="24"/>
          <w:szCs w:val="24"/>
          <w14:ligatures w14:val="standardContextual"/>
        </w:rPr>
      </w:pPr>
      <w:r w:rsidRPr="0035035C">
        <w:rPr>
          <w:rFonts w:ascii="Times New Roman" w:eastAsia="Aptos" w:hAnsi="Times New Roman" w:cs="Times New Roman"/>
          <w:kern w:val="2"/>
          <w:sz w:val="24"/>
          <w:szCs w:val="24"/>
          <w14:ligatures w14:val="standardContextual"/>
        </w:rPr>
        <w:t>In this except ID,</w:t>
      </w:r>
      <w:r>
        <w:rPr>
          <w:rFonts w:ascii="Times New Roman" w:eastAsia="Aptos" w:hAnsi="Times New Roman" w:cs="Times New Roman"/>
          <w:kern w:val="2"/>
          <w:sz w:val="24"/>
          <w:szCs w:val="24"/>
          <w14:ligatures w14:val="standardContextual"/>
        </w:rPr>
        <w:t xml:space="preserve"> </w:t>
      </w:r>
      <w:r w:rsidRPr="0035035C">
        <w:rPr>
          <w:rFonts w:ascii="Times New Roman" w:eastAsia="Aptos" w:hAnsi="Times New Roman" w:cs="Times New Roman"/>
          <w:kern w:val="2"/>
          <w:sz w:val="24"/>
          <w:szCs w:val="24"/>
          <w14:ligatures w14:val="standardContextual"/>
        </w:rPr>
        <w:t>age,</w:t>
      </w:r>
      <w:r>
        <w:rPr>
          <w:rFonts w:ascii="Times New Roman" w:eastAsia="Aptos" w:hAnsi="Times New Roman" w:cs="Times New Roman"/>
          <w:kern w:val="2"/>
          <w:sz w:val="24"/>
          <w:szCs w:val="24"/>
          <w14:ligatures w14:val="standardContextual"/>
        </w:rPr>
        <w:t xml:space="preserve"> </w:t>
      </w:r>
      <w:r w:rsidRPr="0035035C">
        <w:rPr>
          <w:rFonts w:ascii="Times New Roman" w:eastAsia="Aptos" w:hAnsi="Times New Roman" w:cs="Times New Roman"/>
          <w:kern w:val="2"/>
          <w:sz w:val="24"/>
          <w:szCs w:val="24"/>
          <w14:ligatures w14:val="standardContextual"/>
        </w:rPr>
        <w:t xml:space="preserve">contact duration, previous contacts all other criteria </w:t>
      </w:r>
      <w:proofErr w:type="gramStart"/>
      <w:r w:rsidRPr="0035035C">
        <w:rPr>
          <w:rFonts w:ascii="Times New Roman" w:eastAsia="Aptos" w:hAnsi="Times New Roman" w:cs="Times New Roman"/>
          <w:kern w:val="2"/>
          <w:sz w:val="24"/>
          <w:szCs w:val="24"/>
          <w14:ligatures w14:val="standardContextual"/>
        </w:rPr>
        <w:t>was</w:t>
      </w:r>
      <w:proofErr w:type="gramEnd"/>
      <w:r w:rsidRPr="0035035C">
        <w:rPr>
          <w:rFonts w:ascii="Times New Roman" w:eastAsia="Aptos" w:hAnsi="Times New Roman" w:cs="Times New Roman"/>
          <w:kern w:val="2"/>
          <w:sz w:val="24"/>
          <w:szCs w:val="24"/>
          <w14:ligatures w14:val="standardContextual"/>
        </w:rPr>
        <w:t xml:space="preserve"> in negative.</w:t>
      </w:r>
    </w:p>
    <w:p w14:paraId="2E5C097C" w14:textId="77777777" w:rsidR="001D6552" w:rsidRDefault="001D6552" w:rsidP="0035035C">
      <w:pPr>
        <w:spacing w:line="278" w:lineRule="auto"/>
        <w:ind w:left="720"/>
        <w:contextualSpacing/>
        <w:rPr>
          <w:rFonts w:ascii="Times New Roman" w:eastAsia="Aptos" w:hAnsi="Times New Roman" w:cs="Times New Roman"/>
          <w:kern w:val="2"/>
          <w:sz w:val="24"/>
          <w:szCs w:val="24"/>
          <w14:ligatures w14:val="standardContextual"/>
        </w:rPr>
      </w:pPr>
    </w:p>
    <w:p w14:paraId="30A233A5" w14:textId="77777777" w:rsidR="001D6552" w:rsidRPr="001D6552" w:rsidRDefault="001D6552" w:rsidP="001D6552">
      <w:pPr>
        <w:numPr>
          <w:ilvl w:val="0"/>
          <w:numId w:val="12"/>
        </w:numPr>
        <w:spacing w:line="278" w:lineRule="auto"/>
        <w:contextualSpacing/>
        <w:rPr>
          <w:rFonts w:ascii="Times New Roman" w:eastAsia="Aptos" w:hAnsi="Times New Roman" w:cs="Times New Roman"/>
          <w:kern w:val="2"/>
          <w:sz w:val="24"/>
          <w:szCs w:val="24"/>
          <w14:ligatures w14:val="standardContextual"/>
        </w:rPr>
      </w:pPr>
      <w:r w:rsidRPr="001D6552">
        <w:rPr>
          <w:rFonts w:ascii="Times New Roman" w:eastAsia="Aptos" w:hAnsi="Times New Roman" w:cs="Times New Roman"/>
          <w:kern w:val="2"/>
          <w:sz w:val="24"/>
          <w:szCs w:val="24"/>
          <w14:ligatures w14:val="standardContextual"/>
        </w:rPr>
        <w:t>chi-square test for categorical variables</w:t>
      </w:r>
    </w:p>
    <w:p w14:paraId="59A4135C" w14:textId="77777777" w:rsidR="001D6552" w:rsidRPr="001D6552" w:rsidRDefault="001D6552" w:rsidP="001D6552">
      <w:pPr>
        <w:numPr>
          <w:ilvl w:val="0"/>
          <w:numId w:val="14"/>
        </w:numPr>
        <w:spacing w:line="278" w:lineRule="auto"/>
        <w:contextualSpacing/>
        <w:rPr>
          <w:rFonts w:ascii="Times New Roman" w:eastAsia="Aptos" w:hAnsi="Times New Roman" w:cs="Times New Roman"/>
          <w:kern w:val="2"/>
          <w:sz w:val="24"/>
          <w:szCs w:val="24"/>
          <w14:ligatures w14:val="standardContextual"/>
        </w:rPr>
      </w:pPr>
      <w:r w:rsidRPr="001D6552">
        <w:rPr>
          <w:rFonts w:ascii="Times New Roman" w:eastAsia="Aptos" w:hAnsi="Times New Roman" w:cs="Times New Roman"/>
          <w:kern w:val="2"/>
          <w:sz w:val="24"/>
          <w:szCs w:val="24"/>
          <w14:ligatures w14:val="standardContextual"/>
        </w:rPr>
        <w:t>for gender and subscribed</w:t>
      </w:r>
    </w:p>
    <w:p w14:paraId="0687A923" w14:textId="77777777" w:rsidR="001D6552" w:rsidRPr="001D6552" w:rsidRDefault="001D6552" w:rsidP="001D6552">
      <w:pPr>
        <w:spacing w:line="278" w:lineRule="auto"/>
        <w:ind w:left="1080"/>
        <w:contextualSpacing/>
        <w:rPr>
          <w:rFonts w:ascii="Times New Roman" w:eastAsia="Aptos" w:hAnsi="Times New Roman" w:cs="Times New Roman"/>
          <w:kern w:val="2"/>
          <w:sz w:val="24"/>
          <w:szCs w:val="24"/>
          <w14:ligatures w14:val="standardContextual"/>
        </w:rPr>
      </w:pPr>
      <w:r w:rsidRPr="001D6552">
        <w:rPr>
          <w:rFonts w:ascii="Times New Roman" w:eastAsia="Aptos" w:hAnsi="Times New Roman" w:cs="Times New Roman"/>
          <w:noProof/>
          <w:kern w:val="2"/>
          <w:sz w:val="24"/>
          <w:szCs w:val="24"/>
          <w14:ligatures w14:val="standardContextual"/>
        </w:rPr>
        <w:drawing>
          <wp:inline distT="0" distB="0" distL="0" distR="0" wp14:anchorId="737DD67C" wp14:editId="3D9A386D">
            <wp:extent cx="5494496" cy="815411"/>
            <wp:effectExtent l="0" t="0" r="0" b="3810"/>
            <wp:docPr id="1235423855" name="Picture 1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23855" name="Picture 12" descr="A white background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94496" cy="815411"/>
                    </a:xfrm>
                    <a:prstGeom prst="rect">
                      <a:avLst/>
                    </a:prstGeom>
                  </pic:spPr>
                </pic:pic>
              </a:graphicData>
            </a:graphic>
          </wp:inline>
        </w:drawing>
      </w:r>
    </w:p>
    <w:p w14:paraId="1D7048BB" w14:textId="77777777" w:rsidR="001D6552" w:rsidRPr="001D6552" w:rsidRDefault="001D6552" w:rsidP="001D6552">
      <w:pPr>
        <w:numPr>
          <w:ilvl w:val="0"/>
          <w:numId w:val="14"/>
        </w:numPr>
        <w:spacing w:line="278" w:lineRule="auto"/>
        <w:contextualSpacing/>
        <w:rPr>
          <w:rFonts w:ascii="Times New Roman" w:eastAsia="Aptos" w:hAnsi="Times New Roman" w:cs="Times New Roman"/>
          <w:kern w:val="2"/>
          <w:sz w:val="24"/>
          <w:szCs w:val="24"/>
          <w14:ligatures w14:val="standardContextual"/>
        </w:rPr>
      </w:pPr>
      <w:r w:rsidRPr="001D6552">
        <w:rPr>
          <w:rFonts w:ascii="Times New Roman" w:eastAsia="Aptos" w:hAnsi="Times New Roman" w:cs="Times New Roman"/>
          <w:kern w:val="2"/>
          <w:sz w:val="24"/>
          <w:szCs w:val="24"/>
          <w14:ligatures w14:val="standardContextual"/>
        </w:rPr>
        <w:t>for gender, salary, subscribed</w:t>
      </w:r>
    </w:p>
    <w:p w14:paraId="77A2FD6E" w14:textId="77777777" w:rsidR="001D6552" w:rsidRPr="001D6552" w:rsidRDefault="001D6552" w:rsidP="001D6552">
      <w:pPr>
        <w:spacing w:line="278" w:lineRule="auto"/>
        <w:ind w:left="1080"/>
        <w:contextualSpacing/>
        <w:rPr>
          <w:rFonts w:ascii="Times New Roman" w:eastAsia="Aptos" w:hAnsi="Times New Roman" w:cs="Times New Roman"/>
          <w:kern w:val="2"/>
          <w:sz w:val="24"/>
          <w:szCs w:val="24"/>
          <w14:ligatures w14:val="standardContextual"/>
        </w:rPr>
      </w:pPr>
      <w:r w:rsidRPr="001D6552">
        <w:rPr>
          <w:rFonts w:ascii="Times New Roman" w:eastAsia="Aptos" w:hAnsi="Times New Roman" w:cs="Times New Roman"/>
          <w:noProof/>
          <w:kern w:val="2"/>
          <w:sz w:val="24"/>
          <w:szCs w:val="24"/>
          <w14:ligatures w14:val="standardContextual"/>
        </w:rPr>
        <w:lastRenderedPageBreak/>
        <w:drawing>
          <wp:inline distT="0" distB="0" distL="0" distR="0" wp14:anchorId="60737E4B" wp14:editId="49C0F523">
            <wp:extent cx="5570703" cy="2362405"/>
            <wp:effectExtent l="0" t="0" r="0" b="0"/>
            <wp:docPr id="1667957116" name="Picture 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57116" name="Picture 14"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70703" cy="2362405"/>
                    </a:xfrm>
                    <a:prstGeom prst="rect">
                      <a:avLst/>
                    </a:prstGeom>
                  </pic:spPr>
                </pic:pic>
              </a:graphicData>
            </a:graphic>
          </wp:inline>
        </w:drawing>
      </w:r>
    </w:p>
    <w:p w14:paraId="42E15A73" w14:textId="77777777" w:rsidR="001D6552" w:rsidRPr="001D6552" w:rsidRDefault="001D6552" w:rsidP="001D6552">
      <w:pPr>
        <w:spacing w:line="278" w:lineRule="auto"/>
        <w:ind w:left="720"/>
        <w:contextualSpacing/>
        <w:rPr>
          <w:rFonts w:ascii="Times New Roman" w:eastAsia="Aptos" w:hAnsi="Times New Roman" w:cs="Times New Roman"/>
          <w:kern w:val="2"/>
          <w:sz w:val="24"/>
          <w:szCs w:val="24"/>
          <w14:ligatures w14:val="standardContextual"/>
        </w:rPr>
      </w:pPr>
    </w:p>
    <w:p w14:paraId="5A57C06C" w14:textId="77777777" w:rsidR="001D6552" w:rsidRPr="001D6552" w:rsidRDefault="001D6552" w:rsidP="001D6552">
      <w:pPr>
        <w:spacing w:line="278" w:lineRule="auto"/>
        <w:rPr>
          <w:rFonts w:ascii="Times New Roman" w:eastAsia="Aptos" w:hAnsi="Times New Roman" w:cs="Times New Roman"/>
          <w:kern w:val="2"/>
          <w:sz w:val="24"/>
          <w:szCs w:val="24"/>
          <w14:ligatures w14:val="standardContextual"/>
        </w:rPr>
      </w:pPr>
    </w:p>
    <w:p w14:paraId="456DCA03" w14:textId="77777777" w:rsidR="00B866E2" w:rsidRPr="00B866E2" w:rsidRDefault="00B866E2" w:rsidP="00B866E2">
      <w:pPr>
        <w:spacing w:line="278" w:lineRule="auto"/>
        <w:rPr>
          <w:rFonts w:ascii="Times New Roman" w:eastAsia="Aptos" w:hAnsi="Times New Roman" w:cs="Times New Roman"/>
          <w:color w:val="0F4761"/>
          <w:kern w:val="2"/>
          <w:sz w:val="28"/>
          <w:szCs w:val="28"/>
          <w14:ligatures w14:val="standardContextual"/>
        </w:rPr>
      </w:pPr>
      <w:r w:rsidRPr="00B866E2">
        <w:rPr>
          <w:rFonts w:ascii="Times New Roman" w:eastAsia="Aptos" w:hAnsi="Times New Roman" w:cs="Times New Roman"/>
          <w:color w:val="0F4761"/>
          <w:kern w:val="2"/>
          <w:sz w:val="28"/>
          <w:szCs w:val="28"/>
          <w14:ligatures w14:val="standardContextual"/>
        </w:rPr>
        <w:t>3.4 logistic regression model:</w:t>
      </w:r>
    </w:p>
    <w:p w14:paraId="2C8E82E7" w14:textId="77777777" w:rsidR="001D6552" w:rsidRDefault="001D6552" w:rsidP="0035035C">
      <w:pPr>
        <w:spacing w:line="278" w:lineRule="auto"/>
        <w:ind w:left="720"/>
        <w:contextualSpacing/>
        <w:rPr>
          <w:rFonts w:ascii="Times New Roman" w:eastAsia="Aptos" w:hAnsi="Times New Roman" w:cs="Times New Roman"/>
          <w:kern w:val="2"/>
          <w:sz w:val="24"/>
          <w:szCs w:val="24"/>
          <w14:ligatures w14:val="standardContextual"/>
        </w:rPr>
      </w:pPr>
    </w:p>
    <w:p w14:paraId="6CB06847" w14:textId="0F10619A" w:rsidR="00B866E2" w:rsidRDefault="00563E6D" w:rsidP="0035035C">
      <w:pPr>
        <w:spacing w:line="278" w:lineRule="auto"/>
        <w:ind w:left="720"/>
        <w:contextualSpacing/>
        <w:rPr>
          <w:rFonts w:ascii="Times New Roman" w:eastAsia="Aptos" w:hAnsi="Times New Roman" w:cs="Times New Roman"/>
          <w:kern w:val="2"/>
          <w:sz w:val="24"/>
          <w:szCs w:val="24"/>
          <w14:ligatures w14:val="standardContextual"/>
        </w:rPr>
      </w:pPr>
      <w:r>
        <w:rPr>
          <w:rFonts w:ascii="Times New Roman" w:hAnsi="Times New Roman" w:cs="Times New Roman"/>
          <w:noProof/>
          <w:color w:val="156082" w:themeColor="accent1"/>
          <w:sz w:val="28"/>
          <w:szCs w:val="28"/>
        </w:rPr>
        <w:drawing>
          <wp:inline distT="0" distB="0" distL="0" distR="0" wp14:anchorId="027CFBF5" wp14:editId="01C01F06">
            <wp:extent cx="5731510" cy="4112260"/>
            <wp:effectExtent l="0" t="0" r="2540" b="2540"/>
            <wp:docPr id="1530512320"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12320" name="Picture 1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112260"/>
                    </a:xfrm>
                    <a:prstGeom prst="rect">
                      <a:avLst/>
                    </a:prstGeom>
                  </pic:spPr>
                </pic:pic>
              </a:graphicData>
            </a:graphic>
          </wp:inline>
        </w:drawing>
      </w:r>
    </w:p>
    <w:p w14:paraId="49A22090" w14:textId="77777777" w:rsidR="00563E6D" w:rsidRDefault="00563E6D" w:rsidP="0035035C">
      <w:pPr>
        <w:spacing w:line="278" w:lineRule="auto"/>
        <w:ind w:left="720"/>
        <w:contextualSpacing/>
        <w:rPr>
          <w:rFonts w:ascii="Times New Roman" w:eastAsia="Aptos" w:hAnsi="Times New Roman" w:cs="Times New Roman"/>
          <w:kern w:val="2"/>
          <w:sz w:val="24"/>
          <w:szCs w:val="24"/>
          <w14:ligatures w14:val="standardContextual"/>
        </w:rPr>
      </w:pPr>
    </w:p>
    <w:p w14:paraId="735850E8" w14:textId="030B4807" w:rsidR="00563E6D" w:rsidRDefault="005F64EF" w:rsidP="0035035C">
      <w:pPr>
        <w:spacing w:line="278" w:lineRule="auto"/>
        <w:ind w:left="720"/>
        <w:contextualSpacing/>
        <w:rPr>
          <w:rFonts w:ascii="Times New Roman" w:eastAsia="Aptos" w:hAnsi="Times New Roman" w:cs="Times New Roman"/>
          <w:kern w:val="2"/>
          <w:sz w:val="24"/>
          <w:szCs w:val="24"/>
          <w14:ligatures w14:val="standardContextual"/>
        </w:rPr>
      </w:pPr>
      <w:r>
        <w:rPr>
          <w:rFonts w:ascii="Times New Roman" w:hAnsi="Times New Roman" w:cs="Times New Roman"/>
          <w:noProof/>
        </w:rPr>
        <w:drawing>
          <wp:inline distT="0" distB="0" distL="0" distR="0" wp14:anchorId="62D6E0E6" wp14:editId="687EC5C6">
            <wp:extent cx="4458086" cy="891617"/>
            <wp:effectExtent l="0" t="0" r="0" b="3810"/>
            <wp:docPr id="1287623414"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23414" name="Picture 16" descr="A black text on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58086" cy="891617"/>
                    </a:xfrm>
                    <a:prstGeom prst="rect">
                      <a:avLst/>
                    </a:prstGeom>
                  </pic:spPr>
                </pic:pic>
              </a:graphicData>
            </a:graphic>
          </wp:inline>
        </w:drawing>
      </w:r>
    </w:p>
    <w:p w14:paraId="6916804A" w14:textId="77777777" w:rsidR="008C6B9F" w:rsidRPr="008C6B9F" w:rsidRDefault="008C6B9F" w:rsidP="008C6B9F">
      <w:pPr>
        <w:numPr>
          <w:ilvl w:val="0"/>
          <w:numId w:val="15"/>
        </w:numPr>
        <w:spacing w:line="278" w:lineRule="auto"/>
        <w:contextualSpacing/>
        <w:rPr>
          <w:rFonts w:ascii="Times New Roman" w:eastAsia="Aptos" w:hAnsi="Times New Roman" w:cs="Times New Roman"/>
          <w:kern w:val="2"/>
          <w:sz w:val="24"/>
          <w:szCs w:val="24"/>
          <w14:ligatures w14:val="standardContextual"/>
        </w:rPr>
      </w:pPr>
      <w:r w:rsidRPr="008C6B9F">
        <w:rPr>
          <w:rFonts w:ascii="Times New Roman" w:eastAsia="Aptos" w:hAnsi="Times New Roman" w:cs="Times New Roman"/>
          <w:kern w:val="2"/>
          <w:sz w:val="24"/>
          <w:szCs w:val="24"/>
          <w14:ligatures w14:val="standardContextual"/>
        </w:rPr>
        <w:lastRenderedPageBreak/>
        <w:t>Confusion matrix</w:t>
      </w:r>
    </w:p>
    <w:p w14:paraId="1590B18A" w14:textId="77777777" w:rsidR="008C6B9F" w:rsidRDefault="008C6B9F" w:rsidP="0035035C">
      <w:pPr>
        <w:spacing w:line="278" w:lineRule="auto"/>
        <w:ind w:left="720"/>
        <w:contextualSpacing/>
        <w:rPr>
          <w:rFonts w:ascii="Times New Roman" w:eastAsia="Aptos" w:hAnsi="Times New Roman" w:cs="Times New Roman"/>
          <w:kern w:val="2"/>
          <w:sz w:val="24"/>
          <w:szCs w:val="24"/>
          <w14:ligatures w14:val="standardContextual"/>
        </w:rPr>
      </w:pPr>
    </w:p>
    <w:p w14:paraId="3C9B8104" w14:textId="24A0BC8F" w:rsidR="005F64EF" w:rsidRDefault="005403E2" w:rsidP="0035035C">
      <w:pPr>
        <w:spacing w:line="278" w:lineRule="auto"/>
        <w:ind w:left="720"/>
        <w:contextualSpacing/>
        <w:rPr>
          <w:rFonts w:ascii="Times New Roman" w:eastAsia="Aptos" w:hAnsi="Times New Roman" w:cs="Times New Roman"/>
          <w:kern w:val="2"/>
          <w:sz w:val="24"/>
          <w:szCs w:val="24"/>
          <w14:ligatures w14:val="standardContextual"/>
        </w:rPr>
      </w:pPr>
      <w:r>
        <w:rPr>
          <w:rFonts w:ascii="Times New Roman" w:hAnsi="Times New Roman" w:cs="Times New Roman"/>
          <w:noProof/>
        </w:rPr>
        <w:drawing>
          <wp:inline distT="0" distB="0" distL="0" distR="0" wp14:anchorId="456E9330" wp14:editId="3E117F17">
            <wp:extent cx="3543607" cy="2057578"/>
            <wp:effectExtent l="0" t="0" r="0" b="0"/>
            <wp:docPr id="2103748290"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48290" name="Picture 1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43607" cy="2057578"/>
                    </a:xfrm>
                    <a:prstGeom prst="rect">
                      <a:avLst/>
                    </a:prstGeom>
                  </pic:spPr>
                </pic:pic>
              </a:graphicData>
            </a:graphic>
          </wp:inline>
        </w:drawing>
      </w:r>
    </w:p>
    <w:p w14:paraId="4F2D0A17" w14:textId="77777777" w:rsidR="002B3281" w:rsidRDefault="002B3281" w:rsidP="0035035C">
      <w:pPr>
        <w:spacing w:line="278" w:lineRule="auto"/>
        <w:ind w:left="720"/>
        <w:contextualSpacing/>
        <w:rPr>
          <w:rFonts w:ascii="Times New Roman" w:eastAsia="Aptos" w:hAnsi="Times New Roman" w:cs="Times New Roman"/>
          <w:kern w:val="2"/>
          <w:sz w:val="24"/>
          <w:szCs w:val="24"/>
          <w14:ligatures w14:val="standardContextual"/>
        </w:rPr>
      </w:pPr>
    </w:p>
    <w:p w14:paraId="0B0A71C5" w14:textId="77777777" w:rsidR="00ED11D3" w:rsidRDefault="00ED11D3" w:rsidP="00ED11D3">
      <w:pPr>
        <w:pStyle w:val="ListParagraph"/>
        <w:numPr>
          <w:ilvl w:val="0"/>
          <w:numId w:val="15"/>
        </w:numPr>
        <w:spacing w:line="278" w:lineRule="auto"/>
        <w:rPr>
          <w:rFonts w:ascii="Times New Roman" w:hAnsi="Times New Roman" w:cs="Times New Roman"/>
        </w:rPr>
      </w:pPr>
      <w:r w:rsidRPr="00F547EC">
        <w:rPr>
          <w:rFonts w:ascii="Times New Roman" w:hAnsi="Times New Roman" w:cs="Times New Roman"/>
        </w:rPr>
        <w:t>Calculate accuracy</w:t>
      </w:r>
      <w:r>
        <w:rPr>
          <w:rFonts w:ascii="Times New Roman" w:hAnsi="Times New Roman" w:cs="Times New Roman"/>
        </w:rPr>
        <w:t xml:space="preserve"> </w:t>
      </w:r>
    </w:p>
    <w:p w14:paraId="2ABB5AA6" w14:textId="77777777" w:rsidR="00ED11D3" w:rsidRDefault="00ED11D3" w:rsidP="00ED11D3">
      <w:pPr>
        <w:pStyle w:val="ListParagraph"/>
        <w:rPr>
          <w:rFonts w:ascii="Times New Roman" w:hAnsi="Times New Roman" w:cs="Times New Roman"/>
        </w:rPr>
      </w:pPr>
      <w:r>
        <w:rPr>
          <w:rFonts w:ascii="Times New Roman" w:hAnsi="Times New Roman" w:cs="Times New Roman"/>
          <w:noProof/>
        </w:rPr>
        <w:drawing>
          <wp:inline distT="0" distB="0" distL="0" distR="0" wp14:anchorId="207FC076" wp14:editId="600739CB">
            <wp:extent cx="3208298" cy="502964"/>
            <wp:effectExtent l="0" t="0" r="0" b="0"/>
            <wp:docPr id="298261385"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61385" name="Picture 18"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08298" cy="502964"/>
                    </a:xfrm>
                    <a:prstGeom prst="rect">
                      <a:avLst/>
                    </a:prstGeom>
                  </pic:spPr>
                </pic:pic>
              </a:graphicData>
            </a:graphic>
          </wp:inline>
        </w:drawing>
      </w:r>
    </w:p>
    <w:p w14:paraId="7091621A" w14:textId="77777777" w:rsidR="00ED11D3" w:rsidRPr="00F547EC" w:rsidRDefault="00ED11D3" w:rsidP="00ED11D3">
      <w:pPr>
        <w:pStyle w:val="ListParagraph"/>
        <w:rPr>
          <w:rFonts w:ascii="Times New Roman" w:hAnsi="Times New Roman" w:cs="Times New Roman"/>
        </w:rPr>
      </w:pPr>
    </w:p>
    <w:p w14:paraId="146D6A72" w14:textId="77777777" w:rsidR="00ED11D3" w:rsidRPr="00F547EC" w:rsidRDefault="00ED11D3" w:rsidP="00ED11D3">
      <w:pPr>
        <w:pStyle w:val="ListParagraph"/>
        <w:numPr>
          <w:ilvl w:val="0"/>
          <w:numId w:val="15"/>
        </w:numPr>
        <w:spacing w:line="278" w:lineRule="auto"/>
        <w:rPr>
          <w:rFonts w:ascii="Times New Roman" w:hAnsi="Times New Roman" w:cs="Times New Roman"/>
        </w:rPr>
      </w:pPr>
      <w:r w:rsidRPr="00F547EC">
        <w:rPr>
          <w:rFonts w:ascii="Times New Roman" w:hAnsi="Times New Roman" w:cs="Times New Roman"/>
        </w:rPr>
        <w:t xml:space="preserve">calculate  and </w:t>
      </w:r>
      <w:proofErr w:type="gramStart"/>
      <w:r w:rsidRPr="00F547EC">
        <w:rPr>
          <w:rFonts w:ascii="Times New Roman" w:hAnsi="Times New Roman" w:cs="Times New Roman"/>
        </w:rPr>
        <w:t>Plot</w:t>
      </w:r>
      <w:proofErr w:type="gramEnd"/>
      <w:r w:rsidRPr="00F547EC">
        <w:rPr>
          <w:rFonts w:ascii="Times New Roman" w:hAnsi="Times New Roman" w:cs="Times New Roman"/>
        </w:rPr>
        <w:t xml:space="preserve"> the AUC-ROC Curve</w:t>
      </w:r>
    </w:p>
    <w:p w14:paraId="44995993" w14:textId="77777777" w:rsidR="00ED11D3" w:rsidRPr="00F547EC" w:rsidRDefault="00ED11D3" w:rsidP="00ED11D3">
      <w:pPr>
        <w:pStyle w:val="ListParagraph"/>
        <w:rPr>
          <w:rFonts w:ascii="Times New Roman" w:hAnsi="Times New Roman" w:cs="Times New Roman"/>
        </w:rPr>
      </w:pPr>
      <w:r>
        <w:rPr>
          <w:rFonts w:ascii="Times New Roman" w:hAnsi="Times New Roman" w:cs="Times New Roman"/>
          <w:noProof/>
        </w:rPr>
        <w:drawing>
          <wp:inline distT="0" distB="0" distL="0" distR="0" wp14:anchorId="1041132A" wp14:editId="2B88F3BF">
            <wp:extent cx="2903472" cy="358171"/>
            <wp:effectExtent l="0" t="0" r="0" b="3810"/>
            <wp:docPr id="13096386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38634" name="Picture 1309638634"/>
                    <pic:cNvPicPr/>
                  </pic:nvPicPr>
                  <pic:blipFill>
                    <a:blip r:embed="rId21">
                      <a:extLst>
                        <a:ext uri="{28A0092B-C50C-407E-A947-70E740481C1C}">
                          <a14:useLocalDpi xmlns:a14="http://schemas.microsoft.com/office/drawing/2010/main" val="0"/>
                        </a:ext>
                      </a:extLst>
                    </a:blip>
                    <a:stretch>
                      <a:fillRect/>
                    </a:stretch>
                  </pic:blipFill>
                  <pic:spPr>
                    <a:xfrm>
                      <a:off x="0" y="0"/>
                      <a:ext cx="2903472" cy="358171"/>
                    </a:xfrm>
                    <a:prstGeom prst="rect">
                      <a:avLst/>
                    </a:prstGeom>
                  </pic:spPr>
                </pic:pic>
              </a:graphicData>
            </a:graphic>
          </wp:inline>
        </w:drawing>
      </w:r>
    </w:p>
    <w:p w14:paraId="4A0E4527" w14:textId="77777777" w:rsidR="00ED11D3" w:rsidRDefault="00ED11D3" w:rsidP="00ED11D3">
      <w:pPr>
        <w:rPr>
          <w:rFonts w:ascii="Times New Roman" w:hAnsi="Times New Roman" w:cs="Times New Roman"/>
        </w:rPr>
      </w:pPr>
      <w:r>
        <w:rPr>
          <w:rFonts w:ascii="Times New Roman" w:hAnsi="Times New Roman" w:cs="Times New Roman"/>
        </w:rPr>
        <w:t xml:space="preserve">           </w:t>
      </w:r>
    </w:p>
    <w:p w14:paraId="3DDB50C2" w14:textId="77777777" w:rsidR="002B3281" w:rsidRPr="0035035C" w:rsidRDefault="002B3281" w:rsidP="0035035C">
      <w:pPr>
        <w:spacing w:line="278" w:lineRule="auto"/>
        <w:ind w:left="720"/>
        <w:contextualSpacing/>
        <w:rPr>
          <w:rFonts w:ascii="Times New Roman" w:eastAsia="Aptos" w:hAnsi="Times New Roman" w:cs="Times New Roman"/>
          <w:kern w:val="2"/>
          <w:sz w:val="24"/>
          <w:szCs w:val="24"/>
          <w14:ligatures w14:val="standardContextual"/>
        </w:rPr>
      </w:pPr>
    </w:p>
    <w:p w14:paraId="0D8B54F8" w14:textId="1FE9A046" w:rsidR="006836D1" w:rsidRDefault="002A192C" w:rsidP="009724D4">
      <w:pPr>
        <w:rPr>
          <w:sz w:val="24"/>
          <w:szCs w:val="24"/>
        </w:rPr>
      </w:pPr>
      <w:r>
        <w:rPr>
          <w:rFonts w:ascii="Times New Roman" w:hAnsi="Times New Roman" w:cs="Times New Roman"/>
          <w:noProof/>
        </w:rPr>
        <w:drawing>
          <wp:inline distT="0" distB="0" distL="0" distR="0" wp14:anchorId="60B65A7F" wp14:editId="270020CA">
            <wp:extent cx="5731510" cy="2871470"/>
            <wp:effectExtent l="0" t="0" r="2540" b="5080"/>
            <wp:docPr id="1513897968" name="Picture 20"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97968" name="Picture 20" descr="A graph with a blue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871470"/>
                    </a:xfrm>
                    <a:prstGeom prst="rect">
                      <a:avLst/>
                    </a:prstGeom>
                  </pic:spPr>
                </pic:pic>
              </a:graphicData>
            </a:graphic>
          </wp:inline>
        </w:drawing>
      </w:r>
    </w:p>
    <w:p w14:paraId="77353DD3" w14:textId="77777777" w:rsidR="002A192C" w:rsidRDefault="002A192C" w:rsidP="009724D4">
      <w:pPr>
        <w:rPr>
          <w:sz w:val="24"/>
          <w:szCs w:val="24"/>
        </w:rPr>
      </w:pPr>
    </w:p>
    <w:p w14:paraId="01F2423A" w14:textId="77777777" w:rsidR="002A192C" w:rsidRDefault="002A192C" w:rsidP="009724D4">
      <w:pPr>
        <w:rPr>
          <w:sz w:val="24"/>
          <w:szCs w:val="24"/>
        </w:rPr>
      </w:pPr>
    </w:p>
    <w:p w14:paraId="20D03440" w14:textId="77777777" w:rsidR="00D7567E" w:rsidRDefault="00D7567E" w:rsidP="009724D4">
      <w:pPr>
        <w:rPr>
          <w:sz w:val="24"/>
          <w:szCs w:val="24"/>
        </w:rPr>
      </w:pPr>
    </w:p>
    <w:p w14:paraId="20526CAB" w14:textId="77777777" w:rsidR="0074325A" w:rsidRPr="0074325A" w:rsidRDefault="0074325A" w:rsidP="0074325A">
      <w:pPr>
        <w:spacing w:line="278" w:lineRule="auto"/>
        <w:rPr>
          <w:rFonts w:ascii="Times New Roman" w:eastAsia="Aptos" w:hAnsi="Times New Roman" w:cs="Times New Roman"/>
          <w:color w:val="0F4761"/>
          <w:kern w:val="2"/>
          <w:sz w:val="32"/>
          <w:szCs w:val="32"/>
          <w14:ligatures w14:val="standardContextual"/>
        </w:rPr>
      </w:pPr>
      <w:r w:rsidRPr="0074325A">
        <w:rPr>
          <w:rFonts w:ascii="Times New Roman" w:eastAsia="Aptos" w:hAnsi="Times New Roman" w:cs="Times New Roman"/>
          <w:color w:val="0F4761"/>
          <w:kern w:val="2"/>
          <w:sz w:val="32"/>
          <w:szCs w:val="32"/>
          <w14:ligatures w14:val="standardContextual"/>
        </w:rPr>
        <w:lastRenderedPageBreak/>
        <w:t>4.0 Conclusion:</w:t>
      </w:r>
    </w:p>
    <w:p w14:paraId="5F7A0FEC" w14:textId="04135241" w:rsidR="00963357" w:rsidRDefault="00963357" w:rsidP="00963357">
      <w:pPr>
        <w:pStyle w:val="NormalWeb"/>
      </w:pPr>
      <w:r>
        <w:t xml:space="preserve">This </w:t>
      </w:r>
      <w:r>
        <w:t>project</w:t>
      </w:r>
      <w:r>
        <w:t xml:space="preserve"> aimed to identify key factors influencing customers' decisions to subscribe to term deposit products through a comprehensive analysis of a large banking dataset. Using statistical and machine learning techniques</w:t>
      </w:r>
      <w:r>
        <w:t xml:space="preserve"> </w:t>
      </w:r>
      <w:r>
        <w:t>such as descriptive statistics, chi-square tests, correlation analysis, and logistic regression</w:t>
      </w:r>
      <w:r>
        <w:t xml:space="preserve"> </w:t>
      </w:r>
      <w:r>
        <w:t>several insights were uncovered.</w:t>
      </w:r>
    </w:p>
    <w:p w14:paraId="68C1B3A3" w14:textId="77777777" w:rsidR="00963357" w:rsidRDefault="00963357" w:rsidP="00963357">
      <w:pPr>
        <w:pStyle w:val="NormalWeb"/>
      </w:pPr>
      <w:r>
        <w:t>The analysis indicated that variables like occupation, salary level, month of contact, and previous campaign outcomes show a stronger association with term deposit subscriptions than gender alone. Notably, retired individuals and higher-income earners were more likely to subscribe, suggesting that targeted campaigns focusing on these segments could yield higher conversion rates. Additionally, months such as March, September, and October saw increased subscription activity, offering potential for seasonally optimized marketing strategies.</w:t>
      </w:r>
    </w:p>
    <w:p w14:paraId="6A156B6C" w14:textId="2B321E8A" w:rsidR="00963357" w:rsidRDefault="00963357" w:rsidP="00963357">
      <w:pPr>
        <w:pStyle w:val="NormalWeb"/>
      </w:pPr>
      <w:r>
        <w:t>Although the logistic regression model provided some predictive capability, the overall accuracy and significance of results suggest there is room for improvement. Incorporating additional variables</w:t>
      </w:r>
      <w:r>
        <w:t xml:space="preserve"> </w:t>
      </w:r>
      <w:r>
        <w:t>such as customer age, contact duration, or external economic indicators</w:t>
      </w:r>
      <w:r>
        <w:t xml:space="preserve"> </w:t>
      </w:r>
      <w:r>
        <w:t>may enhance model performance and deliver more robust insights.</w:t>
      </w:r>
    </w:p>
    <w:p w14:paraId="52C70E10" w14:textId="4EB2E7D2" w:rsidR="00963357" w:rsidRDefault="00963357" w:rsidP="00963357">
      <w:pPr>
        <w:pStyle w:val="NormalWeb"/>
      </w:pPr>
      <w:r>
        <w:t xml:space="preserve">In conclusion, this analysis underscores the importance of data-driven marketing in the financial sector and highlights the potential to refine campaign strategies by leveraging customer demographics and historical </w:t>
      </w:r>
      <w:r>
        <w:t>behaviour</w:t>
      </w:r>
      <w:r>
        <w:t>.</w:t>
      </w:r>
    </w:p>
    <w:p w14:paraId="798B7404" w14:textId="77777777" w:rsidR="007C65D8" w:rsidRDefault="007C65D8" w:rsidP="00963357">
      <w:pPr>
        <w:pStyle w:val="NormalWeb"/>
      </w:pPr>
    </w:p>
    <w:p w14:paraId="5C393F05" w14:textId="77777777" w:rsidR="007B0F6F" w:rsidRPr="007B0F6F" w:rsidRDefault="007B0F6F" w:rsidP="007B0F6F">
      <w:pPr>
        <w:keepNext/>
        <w:keepLines/>
        <w:spacing w:before="360" w:after="80" w:line="278" w:lineRule="auto"/>
        <w:outlineLvl w:val="0"/>
        <w:rPr>
          <w:rFonts w:ascii="Aptos Display" w:eastAsia="Times New Roman" w:hAnsi="Aptos Display" w:cs="Times New Roman"/>
          <w:color w:val="0F4761"/>
          <w:kern w:val="2"/>
          <w:sz w:val="40"/>
          <w:szCs w:val="40"/>
          <w14:ligatures w14:val="standardContextual"/>
        </w:rPr>
      </w:pPr>
      <w:r w:rsidRPr="007B0F6F">
        <w:rPr>
          <w:rFonts w:ascii="Aptos Display" w:eastAsia="Times New Roman" w:hAnsi="Aptos Display" w:cs="Times New Roman"/>
          <w:color w:val="0F4761"/>
          <w:kern w:val="2"/>
          <w:sz w:val="40"/>
          <w:szCs w:val="40"/>
          <w14:ligatures w14:val="standardContextual"/>
        </w:rPr>
        <w:t>References</w:t>
      </w:r>
    </w:p>
    <w:sdt>
      <w:sdtPr>
        <w:rPr>
          <w:rFonts w:ascii="Aptos" w:eastAsia="Aptos" w:hAnsi="Aptos" w:cs="Times New Roman"/>
          <w:kern w:val="2"/>
          <w:sz w:val="24"/>
          <w:szCs w:val="24"/>
          <w14:ligatures w14:val="standardContextual"/>
        </w:rPr>
        <w:id w:val="-573587230"/>
        <w:bibliography/>
      </w:sdtPr>
      <w:sdtContent>
        <w:p w14:paraId="1B337910" w14:textId="77777777" w:rsidR="007B0F6F" w:rsidRPr="007B0F6F" w:rsidRDefault="007B0F6F" w:rsidP="007B0F6F">
          <w:pPr>
            <w:spacing w:line="278" w:lineRule="auto"/>
            <w:rPr>
              <w:rFonts w:ascii="Aptos" w:eastAsia="Aptos" w:hAnsi="Aptos" w:cs="Times New Roman"/>
              <w:noProof/>
              <w:kern w:val="2"/>
              <w:sz w:val="24"/>
              <w:szCs w:val="24"/>
              <w14:ligatures w14:val="standardContextual"/>
            </w:rPr>
          </w:pPr>
          <w:r w:rsidRPr="007B0F6F">
            <w:rPr>
              <w:rFonts w:ascii="Aptos" w:eastAsia="Aptos" w:hAnsi="Aptos" w:cs="Times New Roman"/>
              <w:kern w:val="2"/>
              <w:sz w:val="24"/>
              <w:szCs w:val="24"/>
              <w14:ligatures w14:val="standardContextual"/>
            </w:rPr>
            <w:t xml:space="preserve">[1] </w:t>
          </w:r>
          <w:r w:rsidRPr="007B0F6F">
            <w:rPr>
              <w:rFonts w:ascii="Aptos" w:eastAsia="Aptos" w:hAnsi="Aptos" w:cs="Times New Roman"/>
              <w:kern w:val="2"/>
              <w:sz w:val="24"/>
              <w:szCs w:val="24"/>
              <w14:ligatures w14:val="standardContextual"/>
            </w:rPr>
            <w:fldChar w:fldCharType="begin"/>
          </w:r>
          <w:r w:rsidRPr="007B0F6F">
            <w:rPr>
              <w:rFonts w:ascii="Aptos" w:eastAsia="Aptos" w:hAnsi="Aptos" w:cs="Times New Roman"/>
              <w:kern w:val="2"/>
              <w:sz w:val="24"/>
              <w:szCs w:val="24"/>
              <w14:ligatures w14:val="standardContextual"/>
            </w:rPr>
            <w:instrText xml:space="preserve"> BIBLIOGRAPHY </w:instrText>
          </w:r>
          <w:r w:rsidRPr="007B0F6F">
            <w:rPr>
              <w:rFonts w:ascii="Aptos" w:eastAsia="Aptos" w:hAnsi="Aptos" w:cs="Times New Roman"/>
              <w:kern w:val="2"/>
              <w:sz w:val="24"/>
              <w:szCs w:val="24"/>
              <w14:ligatures w14:val="standardContextual"/>
            </w:rPr>
            <w:fldChar w:fldCharType="separate"/>
          </w:r>
          <w:r w:rsidRPr="007B0F6F">
            <w:rPr>
              <w:rFonts w:ascii="Aptos" w:eastAsia="Aptos" w:hAnsi="Aptos" w:cs="Times New Roman"/>
              <w:noProof/>
              <w:kern w:val="2"/>
              <w:sz w:val="24"/>
              <w:szCs w:val="24"/>
              <w14:ligatures w14:val="standardContextual"/>
            </w:rPr>
            <w:t xml:space="preserve">Yang, Y., 2023. </w:t>
          </w:r>
          <w:r w:rsidRPr="007B0F6F">
            <w:rPr>
              <w:rFonts w:ascii="Aptos" w:eastAsia="Aptos" w:hAnsi="Aptos" w:cs="Times New Roman"/>
              <w:i/>
              <w:iCs/>
              <w:noProof/>
              <w:kern w:val="2"/>
              <w:sz w:val="24"/>
              <w:szCs w:val="24"/>
              <w14:ligatures w14:val="standardContextual"/>
            </w:rPr>
            <w:t xml:space="preserve">Variables that Influence Customers' Choice to Purchase Term Deposits. </w:t>
          </w:r>
          <w:r w:rsidRPr="007B0F6F">
            <w:rPr>
              <w:rFonts w:ascii="Aptos" w:eastAsia="Aptos" w:hAnsi="Aptos" w:cs="Times New Roman"/>
              <w:noProof/>
              <w:kern w:val="2"/>
              <w:sz w:val="24"/>
              <w:szCs w:val="24"/>
              <w14:ligatures w14:val="standardContextual"/>
            </w:rPr>
            <w:t xml:space="preserve">[Online] </w:t>
          </w:r>
          <w:r w:rsidRPr="007B0F6F">
            <w:rPr>
              <w:rFonts w:ascii="Aptos" w:eastAsia="Aptos" w:hAnsi="Aptos" w:cs="Times New Roman"/>
              <w:noProof/>
              <w:kern w:val="2"/>
              <w:sz w:val="24"/>
              <w:szCs w:val="24"/>
              <w14:ligatures w14:val="standardContextual"/>
            </w:rPr>
            <w:br/>
            <w:t xml:space="preserve">Available at: </w:t>
          </w:r>
          <w:r w:rsidRPr="007B0F6F">
            <w:rPr>
              <w:rFonts w:ascii="Aptos" w:eastAsia="Aptos" w:hAnsi="Aptos" w:cs="Times New Roman"/>
              <w:noProof/>
              <w:kern w:val="2"/>
              <w:sz w:val="24"/>
              <w:szCs w:val="24"/>
              <w:u w:val="single"/>
              <w14:ligatures w14:val="standardContextual"/>
            </w:rPr>
            <w:t>https://www.researchgate.net/publication/373896931_Variables_that_Influence_Customers'_Choice_to_Purchase_Term_Deposits</w:t>
          </w:r>
          <w:r w:rsidRPr="007B0F6F">
            <w:rPr>
              <w:rFonts w:ascii="Aptos" w:eastAsia="Aptos" w:hAnsi="Aptos" w:cs="Times New Roman"/>
              <w:noProof/>
              <w:kern w:val="2"/>
              <w:sz w:val="24"/>
              <w:szCs w:val="24"/>
              <w14:ligatures w14:val="standardContextual"/>
            </w:rPr>
            <w:br/>
            <w:t>[Accessed 13 sep 2023].</w:t>
          </w:r>
        </w:p>
        <w:p w14:paraId="20B810EA"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r w:rsidRPr="007B0F6F">
            <w:rPr>
              <w:rFonts w:ascii="Aptos" w:eastAsia="Aptos" w:hAnsi="Aptos" w:cs="Times New Roman"/>
              <w:kern w:val="2"/>
              <w:sz w:val="24"/>
              <w:szCs w:val="24"/>
              <w14:ligatures w14:val="standardContextual"/>
            </w:rPr>
            <w:t xml:space="preserve">[2] Agarwal, S., Driscoll, J. C., </w:t>
          </w:r>
          <w:proofErr w:type="spellStart"/>
          <w:r w:rsidRPr="007B0F6F">
            <w:rPr>
              <w:rFonts w:ascii="Aptos" w:eastAsia="Aptos" w:hAnsi="Aptos" w:cs="Times New Roman"/>
              <w:kern w:val="2"/>
              <w:sz w:val="24"/>
              <w:szCs w:val="24"/>
              <w14:ligatures w14:val="standardContextual"/>
            </w:rPr>
            <w:t>Gabaix</w:t>
          </w:r>
          <w:proofErr w:type="spellEnd"/>
          <w:r w:rsidRPr="007B0F6F">
            <w:rPr>
              <w:rFonts w:ascii="Aptos" w:eastAsia="Aptos" w:hAnsi="Aptos" w:cs="Times New Roman"/>
              <w:kern w:val="2"/>
              <w:sz w:val="24"/>
              <w:szCs w:val="24"/>
              <w14:ligatures w14:val="standardContextual"/>
            </w:rPr>
            <w:t xml:space="preserve">, X. and </w:t>
          </w:r>
          <w:proofErr w:type="spellStart"/>
          <w:r w:rsidRPr="007B0F6F">
            <w:rPr>
              <w:rFonts w:ascii="Aptos" w:eastAsia="Aptos" w:hAnsi="Aptos" w:cs="Times New Roman"/>
              <w:kern w:val="2"/>
              <w:sz w:val="24"/>
              <w:szCs w:val="24"/>
              <w14:ligatures w14:val="standardContextual"/>
            </w:rPr>
            <w:t>Laibson</w:t>
          </w:r>
          <w:proofErr w:type="spellEnd"/>
          <w:r w:rsidRPr="007B0F6F">
            <w:rPr>
              <w:rFonts w:ascii="Aptos" w:eastAsia="Aptos" w:hAnsi="Aptos" w:cs="Times New Roman"/>
              <w:kern w:val="2"/>
              <w:sz w:val="24"/>
              <w:szCs w:val="24"/>
              <w14:ligatures w14:val="standardContextual"/>
            </w:rPr>
            <w:t xml:space="preserve">, D. (2009) 'The Age of Reason: Financial Decisions over the Life Cycle and Implications for Regulation', </w:t>
          </w:r>
          <w:r w:rsidRPr="007B0F6F">
            <w:rPr>
              <w:rFonts w:ascii="Aptos" w:eastAsia="Aptos" w:hAnsi="Aptos" w:cs="Times New Roman"/>
              <w:i/>
              <w:iCs/>
              <w:kern w:val="2"/>
              <w:sz w:val="24"/>
              <w:szCs w:val="24"/>
              <w14:ligatures w14:val="standardContextual"/>
            </w:rPr>
            <w:t>Brookings Papers on Economic Activity</w:t>
          </w:r>
          <w:r w:rsidRPr="007B0F6F">
            <w:rPr>
              <w:rFonts w:ascii="Aptos" w:eastAsia="Aptos" w:hAnsi="Aptos" w:cs="Times New Roman"/>
              <w:kern w:val="2"/>
              <w:sz w:val="24"/>
              <w:szCs w:val="24"/>
              <w14:ligatures w14:val="standardContextual"/>
            </w:rPr>
            <w:t>, 2009(2), pp. 51–117.</w:t>
          </w:r>
        </w:p>
        <w:p w14:paraId="506D9A07"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r w:rsidRPr="007B0F6F">
            <w:rPr>
              <w:rFonts w:ascii="Aptos" w:eastAsia="Aptos" w:hAnsi="Aptos" w:cs="Times New Roman"/>
              <w:kern w:val="2"/>
              <w:sz w:val="24"/>
              <w:szCs w:val="24"/>
              <w14:ligatures w14:val="standardContextual"/>
            </w:rPr>
            <w:t xml:space="preserve">[3] Kumar, P., Mishra, R. and Tripathi, S. (2018) 'Impact of Occupation on Investment </w:t>
          </w:r>
          <w:proofErr w:type="spellStart"/>
          <w:r w:rsidRPr="007B0F6F">
            <w:rPr>
              <w:rFonts w:ascii="Aptos" w:eastAsia="Aptos" w:hAnsi="Aptos" w:cs="Times New Roman"/>
              <w:kern w:val="2"/>
              <w:sz w:val="24"/>
              <w:szCs w:val="24"/>
              <w14:ligatures w14:val="standardContextual"/>
            </w:rPr>
            <w:t>Behavior</w:t>
          </w:r>
          <w:proofErr w:type="spellEnd"/>
          <w:r w:rsidRPr="007B0F6F">
            <w:rPr>
              <w:rFonts w:ascii="Aptos" w:eastAsia="Aptos" w:hAnsi="Aptos" w:cs="Times New Roman"/>
              <w:kern w:val="2"/>
              <w:sz w:val="24"/>
              <w:szCs w:val="24"/>
              <w14:ligatures w14:val="standardContextual"/>
            </w:rPr>
            <w:t xml:space="preserve"> of Investors', </w:t>
          </w:r>
          <w:r w:rsidRPr="007B0F6F">
            <w:rPr>
              <w:rFonts w:ascii="Aptos" w:eastAsia="Aptos" w:hAnsi="Aptos" w:cs="Times New Roman"/>
              <w:i/>
              <w:iCs/>
              <w:kern w:val="2"/>
              <w:sz w:val="24"/>
              <w:szCs w:val="24"/>
              <w14:ligatures w14:val="standardContextual"/>
            </w:rPr>
            <w:t>Journal of Financial Planning and Analysis</w:t>
          </w:r>
          <w:r w:rsidRPr="007B0F6F">
            <w:rPr>
              <w:rFonts w:ascii="Aptos" w:eastAsia="Aptos" w:hAnsi="Aptos" w:cs="Times New Roman"/>
              <w:kern w:val="2"/>
              <w:sz w:val="24"/>
              <w:szCs w:val="24"/>
              <w14:ligatures w14:val="standardContextual"/>
            </w:rPr>
            <w:t>, 8(2), pp. 29-41.</w:t>
          </w:r>
        </w:p>
        <w:p w14:paraId="17BAE127"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r w:rsidRPr="007B0F6F">
            <w:rPr>
              <w:rFonts w:ascii="Aptos" w:eastAsia="Aptos" w:hAnsi="Aptos" w:cs="Times New Roman"/>
              <w:kern w:val="2"/>
              <w:sz w:val="24"/>
              <w:szCs w:val="24"/>
              <w14:ligatures w14:val="standardContextual"/>
            </w:rPr>
            <w:t xml:space="preserve">[4] Guiso, L., </w:t>
          </w:r>
          <w:proofErr w:type="spellStart"/>
          <w:r w:rsidRPr="007B0F6F">
            <w:rPr>
              <w:rFonts w:ascii="Aptos" w:eastAsia="Aptos" w:hAnsi="Aptos" w:cs="Times New Roman"/>
              <w:kern w:val="2"/>
              <w:sz w:val="24"/>
              <w:szCs w:val="24"/>
              <w14:ligatures w14:val="standardContextual"/>
            </w:rPr>
            <w:t>Jappelli</w:t>
          </w:r>
          <w:proofErr w:type="spellEnd"/>
          <w:r w:rsidRPr="007B0F6F">
            <w:rPr>
              <w:rFonts w:ascii="Aptos" w:eastAsia="Aptos" w:hAnsi="Aptos" w:cs="Times New Roman"/>
              <w:kern w:val="2"/>
              <w:sz w:val="24"/>
              <w:szCs w:val="24"/>
              <w14:ligatures w14:val="standardContextual"/>
            </w:rPr>
            <w:t xml:space="preserve">, T. and </w:t>
          </w:r>
          <w:proofErr w:type="spellStart"/>
          <w:r w:rsidRPr="007B0F6F">
            <w:rPr>
              <w:rFonts w:ascii="Aptos" w:eastAsia="Aptos" w:hAnsi="Aptos" w:cs="Times New Roman"/>
              <w:kern w:val="2"/>
              <w:sz w:val="24"/>
              <w:szCs w:val="24"/>
              <w14:ligatures w14:val="standardContextual"/>
            </w:rPr>
            <w:t>Terlizzese</w:t>
          </w:r>
          <w:proofErr w:type="spellEnd"/>
          <w:r w:rsidRPr="007B0F6F">
            <w:rPr>
              <w:rFonts w:ascii="Aptos" w:eastAsia="Aptos" w:hAnsi="Aptos" w:cs="Times New Roman"/>
              <w:kern w:val="2"/>
              <w:sz w:val="24"/>
              <w:szCs w:val="24"/>
              <w14:ligatures w14:val="standardContextual"/>
            </w:rPr>
            <w:t xml:space="preserve">, D. (1996) 'Income Risk, Borrowing Constraints, and Portfolio Choice', </w:t>
          </w:r>
          <w:r w:rsidRPr="007B0F6F">
            <w:rPr>
              <w:rFonts w:ascii="Aptos" w:eastAsia="Aptos" w:hAnsi="Aptos" w:cs="Times New Roman"/>
              <w:i/>
              <w:iCs/>
              <w:kern w:val="2"/>
              <w:sz w:val="24"/>
              <w:szCs w:val="24"/>
              <w14:ligatures w14:val="standardContextual"/>
            </w:rPr>
            <w:t>The American Economic Review</w:t>
          </w:r>
          <w:r w:rsidRPr="007B0F6F">
            <w:rPr>
              <w:rFonts w:ascii="Aptos" w:eastAsia="Aptos" w:hAnsi="Aptos" w:cs="Times New Roman"/>
              <w:kern w:val="2"/>
              <w:sz w:val="24"/>
              <w:szCs w:val="24"/>
              <w14:ligatures w14:val="standardContextual"/>
            </w:rPr>
            <w:t>, 86(1), pp. 158-172.</w:t>
          </w:r>
        </w:p>
        <w:p w14:paraId="775C4A24"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r w:rsidRPr="007B0F6F">
            <w:rPr>
              <w:rFonts w:ascii="Aptos" w:eastAsia="Aptos" w:hAnsi="Aptos" w:cs="Times New Roman"/>
              <w:kern w:val="2"/>
              <w:sz w:val="24"/>
              <w:szCs w:val="24"/>
              <w14:ligatures w14:val="standardContextual"/>
            </w:rPr>
            <w:t xml:space="preserve">[5] Chandon, P., </w:t>
          </w:r>
          <w:proofErr w:type="spellStart"/>
          <w:r w:rsidRPr="007B0F6F">
            <w:rPr>
              <w:rFonts w:ascii="Aptos" w:eastAsia="Aptos" w:hAnsi="Aptos" w:cs="Times New Roman"/>
              <w:kern w:val="2"/>
              <w:sz w:val="24"/>
              <w:szCs w:val="24"/>
              <w14:ligatures w14:val="standardContextual"/>
            </w:rPr>
            <w:t>Wansink</w:t>
          </w:r>
          <w:proofErr w:type="spellEnd"/>
          <w:r w:rsidRPr="007B0F6F">
            <w:rPr>
              <w:rFonts w:ascii="Aptos" w:eastAsia="Aptos" w:hAnsi="Aptos" w:cs="Times New Roman"/>
              <w:kern w:val="2"/>
              <w:sz w:val="24"/>
              <w:szCs w:val="24"/>
              <w14:ligatures w14:val="standardContextual"/>
            </w:rPr>
            <w:t xml:space="preserve">, B. and Laurent, G. (2000) 'A Benefit Congruency Framework of Sales Promotion Effectiveness', </w:t>
          </w:r>
          <w:r w:rsidRPr="007B0F6F">
            <w:rPr>
              <w:rFonts w:ascii="Aptos" w:eastAsia="Aptos" w:hAnsi="Aptos" w:cs="Times New Roman"/>
              <w:i/>
              <w:iCs/>
              <w:kern w:val="2"/>
              <w:sz w:val="24"/>
              <w:szCs w:val="24"/>
              <w14:ligatures w14:val="standardContextual"/>
            </w:rPr>
            <w:t>Journal of Marketing</w:t>
          </w:r>
          <w:r w:rsidRPr="007B0F6F">
            <w:rPr>
              <w:rFonts w:ascii="Aptos" w:eastAsia="Aptos" w:hAnsi="Aptos" w:cs="Times New Roman"/>
              <w:kern w:val="2"/>
              <w:sz w:val="24"/>
              <w:szCs w:val="24"/>
              <w14:ligatures w14:val="standardContextual"/>
            </w:rPr>
            <w:t>, 64(4), pp. 65-81.</w:t>
          </w:r>
        </w:p>
        <w:p w14:paraId="2A953107"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r w:rsidRPr="007B0F6F">
            <w:rPr>
              <w:rFonts w:ascii="Aptos" w:eastAsia="Aptos" w:hAnsi="Aptos" w:cs="Times New Roman"/>
              <w:kern w:val="2"/>
              <w:sz w:val="24"/>
              <w:szCs w:val="24"/>
              <w14:ligatures w14:val="standardContextual"/>
            </w:rPr>
            <w:lastRenderedPageBreak/>
            <w:t xml:space="preserve">[6] Blake, A. and Crosbie, P. (2016) 'Predicting Consumer </w:t>
          </w:r>
          <w:proofErr w:type="spellStart"/>
          <w:r w:rsidRPr="007B0F6F">
            <w:rPr>
              <w:rFonts w:ascii="Aptos" w:eastAsia="Aptos" w:hAnsi="Aptos" w:cs="Times New Roman"/>
              <w:kern w:val="2"/>
              <w:sz w:val="24"/>
              <w:szCs w:val="24"/>
              <w14:ligatures w14:val="standardContextual"/>
            </w:rPr>
            <w:t>Behavior</w:t>
          </w:r>
          <w:proofErr w:type="spellEnd"/>
          <w:r w:rsidRPr="007B0F6F">
            <w:rPr>
              <w:rFonts w:ascii="Aptos" w:eastAsia="Aptos" w:hAnsi="Aptos" w:cs="Times New Roman"/>
              <w:kern w:val="2"/>
              <w:sz w:val="24"/>
              <w:szCs w:val="24"/>
              <w14:ligatures w14:val="standardContextual"/>
            </w:rPr>
            <w:t xml:space="preserve"> in Financial Products Using Historical Data: A Study of Past Marketing Campaigns', </w:t>
          </w:r>
          <w:r w:rsidRPr="007B0F6F">
            <w:rPr>
              <w:rFonts w:ascii="Aptos" w:eastAsia="Aptos" w:hAnsi="Aptos" w:cs="Times New Roman"/>
              <w:i/>
              <w:iCs/>
              <w:kern w:val="2"/>
              <w:sz w:val="24"/>
              <w:szCs w:val="24"/>
              <w14:ligatures w14:val="standardContextual"/>
            </w:rPr>
            <w:t>Marketing Science</w:t>
          </w:r>
          <w:r w:rsidRPr="007B0F6F">
            <w:rPr>
              <w:rFonts w:ascii="Aptos" w:eastAsia="Aptos" w:hAnsi="Aptos" w:cs="Times New Roman"/>
              <w:kern w:val="2"/>
              <w:sz w:val="24"/>
              <w:szCs w:val="24"/>
              <w14:ligatures w14:val="standardContextual"/>
            </w:rPr>
            <w:t>, 35(4), pp. 562-579.</w:t>
          </w:r>
        </w:p>
        <w:p w14:paraId="3886AD63"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r w:rsidRPr="007B0F6F">
            <w:rPr>
              <w:rFonts w:ascii="Aptos" w:eastAsia="Aptos" w:hAnsi="Aptos" w:cs="Times New Roman"/>
              <w:kern w:val="2"/>
              <w:sz w:val="24"/>
              <w:szCs w:val="24"/>
              <w14:ligatures w14:val="standardContextual"/>
            </w:rPr>
            <w:t xml:space="preserve">[7] Kuhn, M. (2021). </w:t>
          </w:r>
          <w:r w:rsidRPr="007B0F6F">
            <w:rPr>
              <w:rFonts w:ascii="Aptos" w:eastAsia="Aptos" w:hAnsi="Aptos" w:cs="Times New Roman"/>
              <w:i/>
              <w:iCs/>
              <w:kern w:val="2"/>
              <w:sz w:val="24"/>
              <w:szCs w:val="24"/>
              <w14:ligatures w14:val="standardContextual"/>
            </w:rPr>
            <w:t>caret: Classification and Regression Training</w:t>
          </w:r>
          <w:r w:rsidRPr="007B0F6F">
            <w:rPr>
              <w:rFonts w:ascii="Aptos" w:eastAsia="Aptos" w:hAnsi="Aptos" w:cs="Times New Roman"/>
              <w:kern w:val="2"/>
              <w:sz w:val="24"/>
              <w:szCs w:val="24"/>
              <w14:ligatures w14:val="standardContextual"/>
            </w:rPr>
            <w:t>. R package version 6.0-88. Available at: https://CRAN.R-project.org/package=caret.</w:t>
          </w:r>
        </w:p>
        <w:p w14:paraId="21B6929F"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r w:rsidRPr="007B0F6F">
            <w:rPr>
              <w:rFonts w:ascii="Aptos" w:eastAsia="Aptos" w:hAnsi="Aptos" w:cs="Times New Roman"/>
              <w:kern w:val="2"/>
              <w:sz w:val="24"/>
              <w:szCs w:val="24"/>
              <w14:ligatures w14:val="standardContextual"/>
            </w:rPr>
            <w:t xml:space="preserve">[8] Mann, P.S., 2021. </w:t>
          </w:r>
          <w:r w:rsidRPr="007B0F6F">
            <w:rPr>
              <w:rFonts w:ascii="Aptos" w:eastAsia="Aptos" w:hAnsi="Aptos" w:cs="Times New Roman"/>
              <w:b/>
              <w:bCs/>
              <w:kern w:val="2"/>
              <w:sz w:val="24"/>
              <w:szCs w:val="24"/>
              <w14:ligatures w14:val="standardContextual"/>
            </w:rPr>
            <w:t>Introductory Statistics</w:t>
          </w:r>
          <w:r w:rsidRPr="007B0F6F">
            <w:rPr>
              <w:rFonts w:ascii="Aptos" w:eastAsia="Aptos" w:hAnsi="Aptos" w:cs="Times New Roman"/>
              <w:kern w:val="2"/>
              <w:sz w:val="24"/>
              <w:szCs w:val="24"/>
              <w14:ligatures w14:val="standardContextual"/>
            </w:rPr>
            <w:t>. 10th ed. Hoboken: Wiley.</w:t>
          </w:r>
        </w:p>
        <w:p w14:paraId="7423A790"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r w:rsidRPr="007B0F6F">
            <w:rPr>
              <w:rFonts w:ascii="Aptos" w:eastAsia="Aptos" w:hAnsi="Aptos" w:cs="Times New Roman"/>
              <w:kern w:val="2"/>
              <w:sz w:val="24"/>
              <w:szCs w:val="24"/>
              <w14:ligatures w14:val="standardContextual"/>
            </w:rPr>
            <w:t xml:space="preserve">[9] Kirk, A., 2016. </w:t>
          </w:r>
          <w:r w:rsidRPr="007B0F6F">
            <w:rPr>
              <w:rFonts w:ascii="Aptos" w:eastAsia="Aptos" w:hAnsi="Aptos" w:cs="Times New Roman"/>
              <w:i/>
              <w:iCs/>
              <w:kern w:val="2"/>
              <w:sz w:val="24"/>
              <w:szCs w:val="24"/>
              <w14:ligatures w14:val="standardContextual"/>
            </w:rPr>
            <w:t>Data Visualisation: A Handbook for Data Driven Design</w:t>
          </w:r>
          <w:r w:rsidRPr="007B0F6F">
            <w:rPr>
              <w:rFonts w:ascii="Aptos" w:eastAsia="Aptos" w:hAnsi="Aptos" w:cs="Times New Roman"/>
              <w:kern w:val="2"/>
              <w:sz w:val="24"/>
              <w:szCs w:val="24"/>
              <w14:ligatures w14:val="standardContextual"/>
            </w:rPr>
            <w:t>. London: Sage Publications.</w:t>
          </w:r>
        </w:p>
        <w:p w14:paraId="16E03C4C"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r w:rsidRPr="007B0F6F">
            <w:rPr>
              <w:rFonts w:ascii="Aptos" w:eastAsia="Aptos" w:hAnsi="Aptos" w:cs="Times New Roman"/>
              <w:kern w:val="2"/>
              <w:sz w:val="24"/>
              <w:szCs w:val="24"/>
              <w14:ligatures w14:val="standardContextual"/>
            </w:rPr>
            <w:t xml:space="preserve">[10] Hosmer, D.W., Lemeshow, S. and Sturdivant, R.X., 2013. </w:t>
          </w:r>
          <w:r w:rsidRPr="007B0F6F">
            <w:rPr>
              <w:rFonts w:ascii="Aptos" w:eastAsia="Aptos" w:hAnsi="Aptos" w:cs="Times New Roman"/>
              <w:i/>
              <w:iCs/>
              <w:kern w:val="2"/>
              <w:sz w:val="24"/>
              <w:szCs w:val="24"/>
              <w14:ligatures w14:val="standardContextual"/>
            </w:rPr>
            <w:t>Applied Logistic Regression</w:t>
          </w:r>
          <w:r w:rsidRPr="007B0F6F">
            <w:rPr>
              <w:rFonts w:ascii="Aptos" w:eastAsia="Aptos" w:hAnsi="Aptos" w:cs="Times New Roman"/>
              <w:kern w:val="2"/>
              <w:sz w:val="24"/>
              <w:szCs w:val="24"/>
              <w14:ligatures w14:val="standardContextual"/>
            </w:rPr>
            <w:t>. 3rd ed. Hoboken, NJ: Wiley.</w:t>
          </w:r>
        </w:p>
        <w:p w14:paraId="3375E230"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p>
        <w:p w14:paraId="4C731637" w14:textId="77777777" w:rsidR="007B0F6F" w:rsidRPr="007B0F6F" w:rsidRDefault="007B0F6F" w:rsidP="007B0F6F">
          <w:pPr>
            <w:spacing w:line="278" w:lineRule="auto"/>
            <w:rPr>
              <w:rFonts w:ascii="Aptos" w:eastAsia="Aptos" w:hAnsi="Aptos" w:cs="Times New Roman"/>
              <w:kern w:val="2"/>
              <w:sz w:val="24"/>
              <w:szCs w:val="24"/>
              <w14:ligatures w14:val="standardContextual"/>
            </w:rPr>
          </w:pPr>
          <w:r w:rsidRPr="007B0F6F">
            <w:rPr>
              <w:rFonts w:ascii="Aptos" w:eastAsia="Aptos" w:hAnsi="Aptos" w:cs="Times New Roman"/>
              <w:b/>
              <w:bCs/>
              <w:noProof/>
              <w:kern w:val="2"/>
              <w:sz w:val="24"/>
              <w:szCs w:val="24"/>
              <w14:ligatures w14:val="standardContextual"/>
            </w:rPr>
            <w:fldChar w:fldCharType="end"/>
          </w:r>
        </w:p>
      </w:sdtContent>
    </w:sdt>
    <w:p w14:paraId="08A8F145" w14:textId="77777777" w:rsidR="007C65D8" w:rsidRDefault="007C65D8" w:rsidP="00963357">
      <w:pPr>
        <w:pStyle w:val="NormalWeb"/>
      </w:pPr>
    </w:p>
    <w:p w14:paraId="08C993D9" w14:textId="77777777" w:rsidR="00D7567E" w:rsidRPr="005D01D1" w:rsidRDefault="00D7567E" w:rsidP="009724D4">
      <w:pPr>
        <w:rPr>
          <w:sz w:val="24"/>
          <w:szCs w:val="24"/>
        </w:rPr>
      </w:pPr>
    </w:p>
    <w:sectPr w:rsidR="00D7567E" w:rsidRPr="005D0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31AD8"/>
    <w:multiLevelType w:val="multilevel"/>
    <w:tmpl w:val="067E53E4"/>
    <w:lvl w:ilvl="0">
      <w:start w:val="1"/>
      <w:numFmt w:val="decimal"/>
      <w:lvlText w:val="%1."/>
      <w:lvlJc w:val="left"/>
      <w:pPr>
        <w:ind w:left="720" w:hanging="360"/>
      </w:pPr>
    </w:lvl>
    <w:lvl w:ilvl="1">
      <w:start w:val="4"/>
      <w:numFmt w:val="decimal"/>
      <w:isLgl/>
      <w:lvlText w:val="%1.%2"/>
      <w:lvlJc w:val="left"/>
      <w:pPr>
        <w:ind w:left="780" w:hanging="420"/>
      </w:pPr>
      <w:rPr>
        <w:rFonts w:hint="default"/>
        <w:color w:val="156082" w:themeColor="accent1"/>
      </w:rPr>
    </w:lvl>
    <w:lvl w:ilvl="2">
      <w:start w:val="1"/>
      <w:numFmt w:val="decimal"/>
      <w:isLgl/>
      <w:lvlText w:val="%1.%2.%3"/>
      <w:lvlJc w:val="left"/>
      <w:pPr>
        <w:ind w:left="1080" w:hanging="720"/>
      </w:pPr>
      <w:rPr>
        <w:rFonts w:hint="default"/>
        <w:color w:val="156082" w:themeColor="accent1"/>
      </w:rPr>
    </w:lvl>
    <w:lvl w:ilvl="3">
      <w:start w:val="1"/>
      <w:numFmt w:val="decimal"/>
      <w:isLgl/>
      <w:lvlText w:val="%1.%2.%3.%4"/>
      <w:lvlJc w:val="left"/>
      <w:pPr>
        <w:ind w:left="1440" w:hanging="1080"/>
      </w:pPr>
      <w:rPr>
        <w:rFonts w:hint="default"/>
        <w:color w:val="156082" w:themeColor="accent1"/>
      </w:rPr>
    </w:lvl>
    <w:lvl w:ilvl="4">
      <w:start w:val="1"/>
      <w:numFmt w:val="decimal"/>
      <w:isLgl/>
      <w:lvlText w:val="%1.%2.%3.%4.%5"/>
      <w:lvlJc w:val="left"/>
      <w:pPr>
        <w:ind w:left="1440" w:hanging="1080"/>
      </w:pPr>
      <w:rPr>
        <w:rFonts w:hint="default"/>
        <w:color w:val="156082" w:themeColor="accent1"/>
      </w:rPr>
    </w:lvl>
    <w:lvl w:ilvl="5">
      <w:start w:val="1"/>
      <w:numFmt w:val="decimal"/>
      <w:isLgl/>
      <w:lvlText w:val="%1.%2.%3.%4.%5.%6"/>
      <w:lvlJc w:val="left"/>
      <w:pPr>
        <w:ind w:left="1800" w:hanging="1440"/>
      </w:pPr>
      <w:rPr>
        <w:rFonts w:hint="default"/>
        <w:color w:val="156082" w:themeColor="accent1"/>
      </w:rPr>
    </w:lvl>
    <w:lvl w:ilvl="6">
      <w:start w:val="1"/>
      <w:numFmt w:val="decimal"/>
      <w:isLgl/>
      <w:lvlText w:val="%1.%2.%3.%4.%5.%6.%7"/>
      <w:lvlJc w:val="left"/>
      <w:pPr>
        <w:ind w:left="1800" w:hanging="1440"/>
      </w:pPr>
      <w:rPr>
        <w:rFonts w:hint="default"/>
        <w:color w:val="156082" w:themeColor="accent1"/>
      </w:rPr>
    </w:lvl>
    <w:lvl w:ilvl="7">
      <w:start w:val="1"/>
      <w:numFmt w:val="decimal"/>
      <w:isLgl/>
      <w:lvlText w:val="%1.%2.%3.%4.%5.%6.%7.%8"/>
      <w:lvlJc w:val="left"/>
      <w:pPr>
        <w:ind w:left="2160" w:hanging="1800"/>
      </w:pPr>
      <w:rPr>
        <w:rFonts w:hint="default"/>
        <w:color w:val="156082" w:themeColor="accent1"/>
      </w:rPr>
    </w:lvl>
    <w:lvl w:ilvl="8">
      <w:start w:val="1"/>
      <w:numFmt w:val="decimal"/>
      <w:isLgl/>
      <w:lvlText w:val="%1.%2.%3.%4.%5.%6.%7.%8.%9"/>
      <w:lvlJc w:val="left"/>
      <w:pPr>
        <w:ind w:left="2520" w:hanging="2160"/>
      </w:pPr>
      <w:rPr>
        <w:rFonts w:hint="default"/>
        <w:color w:val="156082" w:themeColor="accent1"/>
      </w:rPr>
    </w:lvl>
  </w:abstractNum>
  <w:abstractNum w:abstractNumId="1" w15:restartNumberingAfterBreak="0">
    <w:nsid w:val="27953C0F"/>
    <w:multiLevelType w:val="hybridMultilevel"/>
    <w:tmpl w:val="7A324C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1B05BAE"/>
    <w:multiLevelType w:val="hybridMultilevel"/>
    <w:tmpl w:val="B8AE9240"/>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3CFA712E"/>
    <w:multiLevelType w:val="hybridMultilevel"/>
    <w:tmpl w:val="8E34F84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E165E0C"/>
    <w:multiLevelType w:val="multilevel"/>
    <w:tmpl w:val="0A083B5E"/>
    <w:lvl w:ilvl="0">
      <w:start w:val="1"/>
      <w:numFmt w:val="decimal"/>
      <w:lvlText w:val="%1."/>
      <w:lvlJc w:val="left"/>
      <w:pPr>
        <w:ind w:left="1440" w:hanging="360"/>
      </w:pPr>
    </w:lvl>
    <w:lvl w:ilv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5AA075F6"/>
    <w:multiLevelType w:val="hybridMultilevel"/>
    <w:tmpl w:val="8B3CEE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F97C0F"/>
    <w:multiLevelType w:val="hybridMultilevel"/>
    <w:tmpl w:val="559232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F14B08"/>
    <w:multiLevelType w:val="hybridMultilevel"/>
    <w:tmpl w:val="83B898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F42D6D"/>
    <w:multiLevelType w:val="hybridMultilevel"/>
    <w:tmpl w:val="5E88EF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790AF1"/>
    <w:multiLevelType w:val="hybridMultilevel"/>
    <w:tmpl w:val="DBE09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325DEE"/>
    <w:multiLevelType w:val="hybridMultilevel"/>
    <w:tmpl w:val="868E80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98152F"/>
    <w:multiLevelType w:val="multilevel"/>
    <w:tmpl w:val="C8643D2A"/>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85C2636"/>
    <w:multiLevelType w:val="hybridMultilevel"/>
    <w:tmpl w:val="B59E0B9E"/>
    <w:lvl w:ilvl="0" w:tplc="2AC6767C">
      <w:start w:val="1"/>
      <w:numFmt w:val="lowerLetter"/>
      <w:lvlText w:val="%1)"/>
      <w:lvlJc w:val="left"/>
      <w:pPr>
        <w:ind w:left="720" w:hanging="360"/>
      </w:pPr>
      <w:rPr>
        <w:color w:val="0F4761" w:themeColor="accent1" w:themeShade="BF"/>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5E717B"/>
    <w:multiLevelType w:val="hybridMultilevel"/>
    <w:tmpl w:val="846EF0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B84926"/>
    <w:multiLevelType w:val="hybridMultilevel"/>
    <w:tmpl w:val="0B04E7B8"/>
    <w:lvl w:ilvl="0" w:tplc="4718EE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33968904">
    <w:abstractNumId w:val="11"/>
  </w:num>
  <w:num w:numId="2" w16cid:durableId="882443326">
    <w:abstractNumId w:val="8"/>
  </w:num>
  <w:num w:numId="3" w16cid:durableId="1222134177">
    <w:abstractNumId w:val="6"/>
  </w:num>
  <w:num w:numId="4" w16cid:durableId="1613588914">
    <w:abstractNumId w:val="1"/>
  </w:num>
  <w:num w:numId="5" w16cid:durableId="753548728">
    <w:abstractNumId w:val="12"/>
  </w:num>
  <w:num w:numId="6" w16cid:durableId="398210493">
    <w:abstractNumId w:val="4"/>
  </w:num>
  <w:num w:numId="7" w16cid:durableId="45036828">
    <w:abstractNumId w:val="3"/>
  </w:num>
  <w:num w:numId="8" w16cid:durableId="35012377">
    <w:abstractNumId w:val="9"/>
  </w:num>
  <w:num w:numId="9" w16cid:durableId="1383824232">
    <w:abstractNumId w:val="0"/>
  </w:num>
  <w:num w:numId="10" w16cid:durableId="1753971472">
    <w:abstractNumId w:val="10"/>
  </w:num>
  <w:num w:numId="11" w16cid:durableId="176428898">
    <w:abstractNumId w:val="2"/>
  </w:num>
  <w:num w:numId="12" w16cid:durableId="840968971">
    <w:abstractNumId w:val="13"/>
  </w:num>
  <w:num w:numId="13" w16cid:durableId="2007320769">
    <w:abstractNumId w:val="5"/>
  </w:num>
  <w:num w:numId="14" w16cid:durableId="563372159">
    <w:abstractNumId w:val="14"/>
  </w:num>
  <w:num w:numId="15" w16cid:durableId="1759790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3A"/>
    <w:rsid w:val="00127BD3"/>
    <w:rsid w:val="00157782"/>
    <w:rsid w:val="001D3623"/>
    <w:rsid w:val="001D6552"/>
    <w:rsid w:val="002168C1"/>
    <w:rsid w:val="002A192C"/>
    <w:rsid w:val="002B3281"/>
    <w:rsid w:val="002F0B35"/>
    <w:rsid w:val="0035035C"/>
    <w:rsid w:val="003A44ED"/>
    <w:rsid w:val="003C0E54"/>
    <w:rsid w:val="00493451"/>
    <w:rsid w:val="004A2F38"/>
    <w:rsid w:val="004E2565"/>
    <w:rsid w:val="005403E2"/>
    <w:rsid w:val="00563E6D"/>
    <w:rsid w:val="00574499"/>
    <w:rsid w:val="0057718F"/>
    <w:rsid w:val="0058371C"/>
    <w:rsid w:val="005D01D1"/>
    <w:rsid w:val="005F24D6"/>
    <w:rsid w:val="005F64EF"/>
    <w:rsid w:val="006836D1"/>
    <w:rsid w:val="006A204C"/>
    <w:rsid w:val="006A6926"/>
    <w:rsid w:val="006E5BDA"/>
    <w:rsid w:val="0074325A"/>
    <w:rsid w:val="007A6D30"/>
    <w:rsid w:val="007B0F6F"/>
    <w:rsid w:val="007C65D8"/>
    <w:rsid w:val="0081253A"/>
    <w:rsid w:val="0088592B"/>
    <w:rsid w:val="008A0FC6"/>
    <w:rsid w:val="008C6B9F"/>
    <w:rsid w:val="008D376D"/>
    <w:rsid w:val="008F14F5"/>
    <w:rsid w:val="00963357"/>
    <w:rsid w:val="009724D4"/>
    <w:rsid w:val="009A0781"/>
    <w:rsid w:val="009C5A22"/>
    <w:rsid w:val="00AD1AC3"/>
    <w:rsid w:val="00AE2327"/>
    <w:rsid w:val="00B32869"/>
    <w:rsid w:val="00B35E94"/>
    <w:rsid w:val="00B866E2"/>
    <w:rsid w:val="00BD0F7C"/>
    <w:rsid w:val="00C97DE4"/>
    <w:rsid w:val="00D51306"/>
    <w:rsid w:val="00D7567E"/>
    <w:rsid w:val="00D959E7"/>
    <w:rsid w:val="00D97336"/>
    <w:rsid w:val="00E63697"/>
    <w:rsid w:val="00E7283A"/>
    <w:rsid w:val="00E91805"/>
    <w:rsid w:val="00ED11D3"/>
    <w:rsid w:val="00F56106"/>
    <w:rsid w:val="00F641DC"/>
    <w:rsid w:val="00FA710C"/>
    <w:rsid w:val="00FB6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23BE"/>
  <w15:chartTrackingRefBased/>
  <w15:docId w15:val="{75D93E07-80A4-4164-884E-190C270F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83A"/>
  </w:style>
  <w:style w:type="paragraph" w:styleId="Heading1">
    <w:name w:val="heading 1"/>
    <w:basedOn w:val="Normal"/>
    <w:next w:val="Normal"/>
    <w:link w:val="Heading1Char"/>
    <w:uiPriority w:val="9"/>
    <w:qFormat/>
    <w:rsid w:val="00E7283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83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7283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7283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283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283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283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7283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283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83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7283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7283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283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283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283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283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283A"/>
    <w:rPr>
      <w:b/>
      <w:bCs/>
      <w:i/>
      <w:iCs/>
    </w:rPr>
  </w:style>
  <w:style w:type="paragraph" w:styleId="Title">
    <w:name w:val="Title"/>
    <w:basedOn w:val="Normal"/>
    <w:next w:val="Normal"/>
    <w:link w:val="TitleChar"/>
    <w:uiPriority w:val="10"/>
    <w:qFormat/>
    <w:rsid w:val="00E7283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E7283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E7283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E7283A"/>
    <w:rPr>
      <w:color w:val="0E2841" w:themeColor="text2"/>
      <w:sz w:val="28"/>
      <w:szCs w:val="28"/>
    </w:rPr>
  </w:style>
  <w:style w:type="paragraph" w:styleId="Quote">
    <w:name w:val="Quote"/>
    <w:basedOn w:val="Normal"/>
    <w:next w:val="Normal"/>
    <w:link w:val="QuoteChar"/>
    <w:uiPriority w:val="29"/>
    <w:qFormat/>
    <w:rsid w:val="00E7283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E7283A"/>
    <w:rPr>
      <w:i/>
      <w:iCs/>
      <w:color w:val="124F1A" w:themeColor="accent3" w:themeShade="BF"/>
      <w:sz w:val="24"/>
      <w:szCs w:val="24"/>
    </w:rPr>
  </w:style>
  <w:style w:type="paragraph" w:styleId="ListParagraph">
    <w:name w:val="List Paragraph"/>
    <w:basedOn w:val="Normal"/>
    <w:uiPriority w:val="34"/>
    <w:qFormat/>
    <w:rsid w:val="00E7283A"/>
    <w:pPr>
      <w:ind w:left="720"/>
      <w:contextualSpacing/>
    </w:pPr>
  </w:style>
  <w:style w:type="character" w:styleId="IntenseEmphasis">
    <w:name w:val="Intense Emphasis"/>
    <w:basedOn w:val="DefaultParagraphFont"/>
    <w:uiPriority w:val="21"/>
    <w:qFormat/>
    <w:rsid w:val="00E7283A"/>
    <w:rPr>
      <w:b/>
      <w:bCs/>
      <w:i/>
      <w:iCs/>
      <w:color w:val="auto"/>
    </w:rPr>
  </w:style>
  <w:style w:type="paragraph" w:styleId="IntenseQuote">
    <w:name w:val="Intense Quote"/>
    <w:basedOn w:val="Normal"/>
    <w:next w:val="Normal"/>
    <w:link w:val="IntenseQuoteChar"/>
    <w:uiPriority w:val="30"/>
    <w:qFormat/>
    <w:rsid w:val="00E7283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E7283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E7283A"/>
    <w:rPr>
      <w:b/>
      <w:bCs/>
      <w:caps w:val="0"/>
      <w:smallCaps/>
      <w:color w:val="auto"/>
      <w:spacing w:val="0"/>
      <w:u w:val="single"/>
    </w:rPr>
  </w:style>
  <w:style w:type="paragraph" w:styleId="Caption">
    <w:name w:val="caption"/>
    <w:basedOn w:val="Normal"/>
    <w:next w:val="Normal"/>
    <w:uiPriority w:val="35"/>
    <w:semiHidden/>
    <w:unhideWhenUsed/>
    <w:qFormat/>
    <w:rsid w:val="00E7283A"/>
    <w:pPr>
      <w:spacing w:line="240" w:lineRule="auto"/>
    </w:pPr>
    <w:rPr>
      <w:b/>
      <w:bCs/>
      <w:color w:val="404040" w:themeColor="text1" w:themeTint="BF"/>
      <w:sz w:val="16"/>
      <w:szCs w:val="16"/>
    </w:rPr>
  </w:style>
  <w:style w:type="character" w:styleId="Strong">
    <w:name w:val="Strong"/>
    <w:basedOn w:val="DefaultParagraphFont"/>
    <w:uiPriority w:val="22"/>
    <w:qFormat/>
    <w:rsid w:val="00E7283A"/>
    <w:rPr>
      <w:b/>
      <w:bCs/>
    </w:rPr>
  </w:style>
  <w:style w:type="character" w:styleId="Emphasis">
    <w:name w:val="Emphasis"/>
    <w:basedOn w:val="DefaultParagraphFont"/>
    <w:uiPriority w:val="20"/>
    <w:qFormat/>
    <w:rsid w:val="00E7283A"/>
    <w:rPr>
      <w:i/>
      <w:iCs/>
      <w:color w:val="000000" w:themeColor="text1"/>
    </w:rPr>
  </w:style>
  <w:style w:type="paragraph" w:styleId="NoSpacing">
    <w:name w:val="No Spacing"/>
    <w:uiPriority w:val="1"/>
    <w:qFormat/>
    <w:rsid w:val="00E7283A"/>
    <w:pPr>
      <w:spacing w:after="0" w:line="240" w:lineRule="auto"/>
    </w:pPr>
  </w:style>
  <w:style w:type="character" w:styleId="SubtleEmphasis">
    <w:name w:val="Subtle Emphasis"/>
    <w:basedOn w:val="DefaultParagraphFont"/>
    <w:uiPriority w:val="19"/>
    <w:qFormat/>
    <w:rsid w:val="00E7283A"/>
    <w:rPr>
      <w:i/>
      <w:iCs/>
      <w:color w:val="595959" w:themeColor="text1" w:themeTint="A6"/>
    </w:rPr>
  </w:style>
  <w:style w:type="character" w:styleId="SubtleReference">
    <w:name w:val="Subtle Reference"/>
    <w:basedOn w:val="DefaultParagraphFont"/>
    <w:uiPriority w:val="31"/>
    <w:qFormat/>
    <w:rsid w:val="00E7283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7283A"/>
    <w:rPr>
      <w:b/>
      <w:bCs/>
      <w:caps w:val="0"/>
      <w:smallCaps/>
      <w:spacing w:val="0"/>
    </w:rPr>
  </w:style>
  <w:style w:type="paragraph" w:styleId="TOCHeading">
    <w:name w:val="TOC Heading"/>
    <w:basedOn w:val="Heading1"/>
    <w:next w:val="Normal"/>
    <w:uiPriority w:val="39"/>
    <w:semiHidden/>
    <w:unhideWhenUsed/>
    <w:qFormat/>
    <w:rsid w:val="00E7283A"/>
    <w:pPr>
      <w:outlineLvl w:val="9"/>
    </w:pPr>
  </w:style>
  <w:style w:type="paragraph" w:styleId="NormalWeb">
    <w:name w:val="Normal (Web)"/>
    <w:basedOn w:val="Normal"/>
    <w:uiPriority w:val="99"/>
    <w:semiHidden/>
    <w:unhideWhenUsed/>
    <w:rsid w:val="009633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5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Yan23</b:Tag>
    <b:SourceType>InternetSite</b:SourceType>
    <b:Guid>{0EF1DDFB-12F6-4096-B00E-23A76B66CA6B}</b:Guid>
    <b:Author>
      <b:Author>
        <b:NameList>
          <b:Person>
            <b:Last>Yang</b:Last>
            <b:First>Yuanzheng</b:First>
          </b:Person>
        </b:NameList>
      </b:Author>
    </b:Author>
    <b:Title>Variables that Influence Customers' Choice to Purchase Term Deposits</b:Title>
    <b:Year>2023</b:Year>
    <b:YearAccessed>2023</b:YearAccessed>
    <b:MonthAccessed>sep</b:MonthAccessed>
    <b:DayAccessed>13</b:DayAccessed>
    <b:URL>https://www.researchgate.net/publication/373896931_Variables_that_Influence_Customers'_Choice_to_Purchase_Term_Deposits</b:URL>
    <b:RefOrder>1</b:RefOrder>
  </b:Source>
</b:Sources>
</file>

<file path=customXml/itemProps1.xml><?xml version="1.0" encoding="utf-8"?>
<ds:datastoreItem xmlns:ds="http://schemas.openxmlformats.org/officeDocument/2006/customXml" ds:itemID="{A8CC51FB-EF31-462E-A3DC-643C3C292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2367</Words>
  <Characters>13495</Characters>
  <Application>Microsoft Office Word</Application>
  <DocSecurity>0</DocSecurity>
  <Lines>112</Lines>
  <Paragraphs>31</Paragraphs>
  <ScaleCrop>false</ScaleCrop>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priya</dc:creator>
  <cp:keywords/>
  <dc:description/>
  <cp:lastModifiedBy>shalini priya</cp:lastModifiedBy>
  <cp:revision>58</cp:revision>
  <dcterms:created xsi:type="dcterms:W3CDTF">2025-06-16T00:56:00Z</dcterms:created>
  <dcterms:modified xsi:type="dcterms:W3CDTF">2025-06-16T01:33:00Z</dcterms:modified>
</cp:coreProperties>
</file>