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: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Shalini 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Alpha Beta Pruning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MAX, MIN = 1000, -1000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 minimax(depth, nodeIndex, maximizingPlayer, values, alpha, beta):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depth == 3: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values[nodeIndex]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if maximizingPlayer: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False, values, alpha, beta)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max(best, val)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alpha = max(alpha, best)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best = MAX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range(0, 2):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val = minimax(depth + 1, nodeIndex * 2 + i, True, values, alpha, beta)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best = min(best, val)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beta = min(beta, best)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beta &lt;= alpha: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best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values = [3, 5, 6, 9, 1, 2, 0, -1]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alpha = MIN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beta = MAX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print("The optimal value is:", minimax(0, 0, True, values, alpha, beta))</w:t>
      </w:r>
    </w:p>
    <w:sectPr>
      <w:foot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Mono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cap="flat" cmpd="sng" w="15875">
                        <a:solidFill>
                          <a:srgbClr val="75707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0</wp:posOffset>
              </wp:positionV>
              <wp:extent cx="7380605" cy="9544685"/>
              <wp:effectExtent b="0" l="0" r="0" t="0"/>
              <wp:wrapNone/>
              <wp:docPr id="45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80605" cy="95446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lang/>
    </w:rPr>
  </w:style>
  <w:style w:type="paragraph" w:styleId="PreformattedText" w:customStyle="1">
    <w:name w:val="Preformatted Text"/>
    <w:basedOn w:val="Normal"/>
    <w:qFormat w:val="1"/>
    <w:rPr>
      <w:rFonts w:ascii="Liberation Mono" w:cs="Liberation Mono" w:hAnsi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HeaderChar" w:customStyle="1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486E33"/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gluAK3fF/0HXR6PRT7VPKYp29w==">CgMxLjA4AHIhMVZRRG9xcW4xc2R1NEd3VzFEaUpaaXl6QlBxaUZrTXFu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2024-06-14T10:17:00Z</dcterms:created>
</cp:coreProperties>
</file>