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ExpenseTracker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String[] dates = new String[100];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String[] categories = new String[100];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double[] amounts = new double[100];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System.out.println("\nExpense Tracker");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System.out.println("1. Add Expense");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System.out.println("2. View Expenses");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System.out.println("3. Exit");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System.out.print("Choose an option: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(choice == 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System.out.print("Enter date (YYYY-MM-DD):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dates[count] = scanner.nextLine();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System.out.print("Enter category: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categories[count] = scanner.nextLine();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System.out.print("Enter amount: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amounts[count] = scanner.nextDouble();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System.out.println("Expense added!");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 else if (choice == 2)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System.out.println("\nExpenses:");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for (int i = 0; i &lt; count;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System.out.println(dates[i] + " | " + categories[i] + " | $" + amounts[i]);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 else if (choice == 3)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System.out.println("Exiting program...");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System.out.println("Invalid choice! Try again.");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