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47E03" w14:textId="3BE6DA7C" w:rsidR="00305635" w:rsidRDefault="00305635">
      <w:r>
        <w:t>Product management System output</w:t>
      </w:r>
    </w:p>
    <w:p w14:paraId="6D0FB4A3" w14:textId="615B402E" w:rsidR="00305635" w:rsidRDefault="00305635">
      <w:r>
        <w:t>Index view</w:t>
      </w:r>
    </w:p>
    <w:p w14:paraId="06CBF948" w14:textId="77777777" w:rsidR="00305635" w:rsidRDefault="00305635"/>
    <w:p w14:paraId="25A106B8" w14:textId="3AAFB5D9" w:rsidR="00305635" w:rsidRDefault="00305635">
      <w:r w:rsidRPr="00305635">
        <w:drawing>
          <wp:inline distT="0" distB="0" distL="0" distR="0" wp14:anchorId="01E0242C" wp14:editId="51B1508E">
            <wp:extent cx="5731510" cy="3085465"/>
            <wp:effectExtent l="0" t="0" r="2540" b="635"/>
            <wp:docPr id="31646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60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E3F1" w14:textId="77777777" w:rsidR="00305635" w:rsidRDefault="00305635"/>
    <w:p w14:paraId="3D2F1D47" w14:textId="795596C3" w:rsidR="00305635" w:rsidRDefault="00305635">
      <w:r>
        <w:t>Add new view and submitted</w:t>
      </w:r>
    </w:p>
    <w:p w14:paraId="3DDEAD9A" w14:textId="77777777" w:rsidR="00305635" w:rsidRDefault="00305635"/>
    <w:p w14:paraId="585F656A" w14:textId="583869E7" w:rsidR="00305635" w:rsidRDefault="00305635">
      <w:r w:rsidRPr="00305635">
        <w:drawing>
          <wp:inline distT="0" distB="0" distL="0" distR="0" wp14:anchorId="0743AEAB" wp14:editId="1C026846">
            <wp:extent cx="5731510" cy="3213100"/>
            <wp:effectExtent l="0" t="0" r="2540" b="6350"/>
            <wp:docPr id="97970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3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F4AF" w14:textId="77777777" w:rsidR="00305635" w:rsidRDefault="00305635"/>
    <w:p w14:paraId="3D75017D" w14:textId="77777777" w:rsidR="00305635" w:rsidRDefault="00305635"/>
    <w:p w14:paraId="05FDC1CC" w14:textId="27AEBDC6" w:rsidR="00305635" w:rsidRDefault="00305635">
      <w:r>
        <w:lastRenderedPageBreak/>
        <w:t>Display view</w:t>
      </w:r>
    </w:p>
    <w:p w14:paraId="72C053A5" w14:textId="77777777" w:rsidR="00305635" w:rsidRDefault="00305635"/>
    <w:p w14:paraId="140FE12D" w14:textId="3391C828" w:rsidR="00305635" w:rsidRDefault="00305635">
      <w:r w:rsidRPr="00305635">
        <w:drawing>
          <wp:inline distT="0" distB="0" distL="0" distR="0" wp14:anchorId="7AB87E92" wp14:editId="6D73F82E">
            <wp:extent cx="5731510" cy="3190875"/>
            <wp:effectExtent l="0" t="0" r="2540" b="9525"/>
            <wp:docPr id="1137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7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6C8D" w14:textId="77777777" w:rsidR="00305635" w:rsidRDefault="00305635"/>
    <w:p w14:paraId="17DE9D7C" w14:textId="3291EC48" w:rsidR="00305635" w:rsidRDefault="00305635">
      <w:r>
        <w:t>These are output in day 19 output</w:t>
      </w:r>
    </w:p>
    <w:p w14:paraId="213F67AC" w14:textId="77777777" w:rsidR="00305635" w:rsidRDefault="00305635"/>
    <w:sectPr w:rsidR="0030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35"/>
    <w:rsid w:val="00305635"/>
    <w:rsid w:val="008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060A"/>
  <w15:chartTrackingRefBased/>
  <w15:docId w15:val="{CFDFC70E-AA21-4356-A959-FF212738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balusamy</dc:creator>
  <cp:keywords/>
  <dc:description/>
  <cp:lastModifiedBy>shalini balusamy</cp:lastModifiedBy>
  <cp:revision>2</cp:revision>
  <dcterms:created xsi:type="dcterms:W3CDTF">2024-06-20T14:37:00Z</dcterms:created>
  <dcterms:modified xsi:type="dcterms:W3CDTF">2024-06-20T14:37:00Z</dcterms:modified>
</cp:coreProperties>
</file>