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20" w:rsidRPr="00AA1F20" w:rsidRDefault="00AA1F20" w:rsidP="00AA1F20">
      <w:pPr>
        <w:rPr>
          <w:sz w:val="28"/>
          <w:szCs w:val="28"/>
        </w:rPr>
      </w:pPr>
      <w:r w:rsidRPr="00AA1F20">
        <w:rPr>
          <w:rFonts w:ascii="Segoe UI" w:hAnsi="Segoe UI" w:cs="Segoe UI"/>
          <w:bCs/>
          <w:color w:val="000000"/>
          <w:sz w:val="45"/>
          <w:szCs w:val="45"/>
        </w:rPr>
        <w:t>JavaScript</w:t>
      </w:r>
    </w:p>
    <w:p w:rsidR="00AA1F20" w:rsidRPr="00AA1F20" w:rsidRDefault="00AA1F20" w:rsidP="00AA1F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1F20">
        <w:rPr>
          <w:rFonts w:ascii="Verdana" w:hAnsi="Verdana"/>
          <w:color w:val="000000"/>
          <w:sz w:val="23"/>
          <w:szCs w:val="23"/>
          <w:shd w:val="clear" w:color="auto" w:fill="FFFFCC"/>
        </w:rPr>
        <w:t>Placing scripts at the bottom of the &lt;body&gt; element improves the display speed, because script compilation slows down the display.</w:t>
      </w:r>
    </w:p>
    <w:p w:rsidR="00AA1F20" w:rsidRPr="00AA1F20" w:rsidRDefault="00AA1F20" w:rsidP="00AA1F2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AA1F20">
        <w:rPr>
          <w:rFonts w:ascii="Verdana" w:hAnsi="Verdana"/>
          <w:color w:val="000000"/>
          <w:sz w:val="23"/>
          <w:szCs w:val="23"/>
          <w:shd w:val="clear" w:color="auto" w:fill="FFFFCC"/>
        </w:rPr>
        <w:t>External JavaScript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-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A1F20" w:rsidRPr="00AA1F20" w:rsidRDefault="00AA1F20" w:rsidP="0075177D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b/>
          <w:sz w:val="28"/>
          <w:szCs w:val="28"/>
        </w:rPr>
      </w:pPr>
      <w:r w:rsidRPr="00AA1F20">
        <w:rPr>
          <w:rFonts w:ascii="Verdana" w:hAnsi="Verdana"/>
          <w:color w:val="000000"/>
          <w:sz w:val="23"/>
          <w:szCs w:val="23"/>
          <w:shd w:val="clear" w:color="auto" w:fill="FFFFCC"/>
        </w:rPr>
        <w:t>External scripts cannot contain &lt;script&gt; tags.</w:t>
      </w:r>
    </w:p>
    <w:p w:rsidR="00AA1F20" w:rsidRDefault="00AA1F20" w:rsidP="00AA1F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External JavaScript Advantages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in external files has some advantages:</w:t>
      </w:r>
    </w:p>
    <w:p w:rsidR="00AA1F20" w:rsidRDefault="00AA1F20" w:rsidP="00AA1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separates HTML and code</w:t>
      </w:r>
    </w:p>
    <w:p w:rsidR="00AA1F20" w:rsidRDefault="00AA1F20" w:rsidP="00AA1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makes HTML and JavaScript easier to read and maintain</w:t>
      </w:r>
    </w:p>
    <w:p w:rsidR="00AA1F20" w:rsidRDefault="00AA1F20" w:rsidP="00AA1F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Cached JavaScript files can speed up page loads</w:t>
      </w:r>
    </w:p>
    <w:p w:rsidR="00AA1F20" w:rsidRDefault="00AA1F20" w:rsidP="00AA1F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External References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can be referenced with a full URL or with a path relative to the current web page.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full URL to link to a script:</w:t>
      </w:r>
    </w:p>
    <w:p w:rsidR="00AA1F20" w:rsidRDefault="00AA1F20" w:rsidP="00AA1F20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="https://www.w3schools.com/js/myScript1.js"&gt;&lt;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uses a script located in a specified folder on the current web site:</w:t>
      </w:r>
    </w:p>
    <w:p w:rsidR="00AA1F20" w:rsidRDefault="00AA1F20" w:rsidP="00AA1F20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="/js/myScript1.js"&gt;&lt;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links to a script located in the same folder as the current page:</w:t>
      </w:r>
    </w:p>
    <w:p w:rsidR="00AA1F20" w:rsidRDefault="00AA1F20" w:rsidP="00AA1F20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FF0000"/>
        </w:rPr>
        <w:t> src</w:t>
      </w:r>
      <w:r>
        <w:rPr>
          <w:rFonts w:ascii="Consolas" w:hAnsi="Consolas"/>
          <w:color w:val="0000CD"/>
        </w:rPr>
        <w:t>="myScript1.js"&gt;&lt;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A1F20" w:rsidRDefault="00AA1F20" w:rsidP="00AA1F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Display Possibilities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:rsidR="00AA1F20" w:rsidRDefault="00AA1F20" w:rsidP="00AA1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r>
        <w:rPr>
          <w:rStyle w:val="Strong"/>
          <w:rFonts w:ascii="Verdana" w:hAnsi="Verdana"/>
          <w:color w:val="000000"/>
          <w:sz w:val="23"/>
          <w:szCs w:val="23"/>
        </w:rPr>
        <w:t>innerHTML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1F20" w:rsidRDefault="00AA1F20" w:rsidP="00AA1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r>
        <w:rPr>
          <w:rStyle w:val="Strong"/>
          <w:rFonts w:ascii="Verdana" w:hAnsi="Verdana"/>
          <w:color w:val="000000"/>
          <w:sz w:val="23"/>
          <w:szCs w:val="23"/>
        </w:rPr>
        <w:t>document.write()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1F20" w:rsidRDefault="00AA1F20" w:rsidP="00AA1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r>
        <w:rPr>
          <w:rStyle w:val="Strong"/>
          <w:rFonts w:ascii="Verdana" w:hAnsi="Verdana"/>
          <w:color w:val="000000"/>
          <w:sz w:val="23"/>
          <w:szCs w:val="23"/>
        </w:rPr>
        <w:t>window.alert()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1F20" w:rsidRDefault="00AA1F20" w:rsidP="00AA1F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r>
        <w:rPr>
          <w:rStyle w:val="Strong"/>
          <w:rFonts w:ascii="Verdana" w:hAnsi="Verdana"/>
          <w:color w:val="000000"/>
          <w:sz w:val="23"/>
          <w:szCs w:val="23"/>
        </w:rPr>
        <w:t>console.log()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1F20" w:rsidRDefault="00AA1F20" w:rsidP="00AA1F20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-</w:t>
      </w:r>
      <w:r w:rsidRPr="00AA1F20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document.getElementById(</w:t>
      </w:r>
      <w:r>
        <w:rPr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).innerHTML = </w:t>
      </w:r>
      <w:r>
        <w:rPr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Changing the innerHTML property of an HTML element is a common way to display data in HTML.</w:t>
      </w:r>
    </w:p>
    <w:p w:rsidR="00AA1F20" w:rsidRDefault="00AA1F20" w:rsidP="00AA1F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document.write()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testing purposes, it is convenient to use </w:t>
      </w:r>
      <w:r>
        <w:rPr>
          <w:rStyle w:val="Strong"/>
          <w:rFonts w:ascii="Verdana" w:hAnsi="Verdana"/>
          <w:color w:val="000000"/>
          <w:sz w:val="23"/>
          <w:szCs w:val="23"/>
        </w:rPr>
        <w:t>document.write()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AA1F20" w:rsidRDefault="00AA1F20" w:rsidP="00AA1F20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document.write(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A1F20" w:rsidRDefault="00AA1F20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document.write() after an HTML document is fully loaded, 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delete all existing 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9A28AE" w:rsidRDefault="009A28A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document.write() method should only be used for testing.</w:t>
      </w:r>
    </w:p>
    <w:p w:rsidR="009A28AE" w:rsidRDefault="009A28AE" w:rsidP="009A28A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window.alert()</w:t>
      </w:r>
    </w:p>
    <w:p w:rsidR="009A28AE" w:rsidRDefault="009A28AE" w:rsidP="009A28A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alert box to display data:</w:t>
      </w:r>
    </w:p>
    <w:p w:rsidR="009A28AE" w:rsidRDefault="009A28AE" w:rsidP="00AA1F20">
      <w:pPr>
        <w:pStyle w:val="NormalWeb"/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window.alert(</w:t>
      </w:r>
      <w:r>
        <w:rPr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9A28AE" w:rsidRDefault="009A28AE" w:rsidP="009A28A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console.log()</w:t>
      </w:r>
    </w:p>
    <w:p w:rsidR="009A28AE" w:rsidRDefault="009A28AE" w:rsidP="009A28A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debugging purposes, you can use the </w:t>
      </w:r>
      <w:r>
        <w:rPr>
          <w:rStyle w:val="Strong"/>
          <w:rFonts w:ascii="Verdana" w:hAnsi="Verdana"/>
          <w:color w:val="000000"/>
          <w:sz w:val="23"/>
          <w:szCs w:val="23"/>
        </w:rPr>
        <w:t>console.log()</w:t>
      </w:r>
      <w:r>
        <w:rPr>
          <w:rFonts w:ascii="Verdana" w:hAnsi="Verdana"/>
          <w:color w:val="000000"/>
          <w:sz w:val="23"/>
          <w:szCs w:val="23"/>
        </w:rPr>
        <w:t> method to display data.</w:t>
      </w:r>
    </w:p>
    <w:p w:rsidR="009A28AE" w:rsidRDefault="009A28AE" w:rsidP="00AA1F20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console.log(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Consolas" w:hAnsi="Consolas"/>
          <w:color w:val="0000CD"/>
        </w:rPr>
        <w:t xml:space="preserve">---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 HTML, JavaScript programs are executed by the web browser.</w:t>
      </w: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335C5E" w:rsidRDefault="00335C5E" w:rsidP="00335C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Keywords</w:t>
      </w: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EC8CCED" wp14:editId="7DC6D02E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E" w:rsidRDefault="00335C5E" w:rsidP="00335C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Values</w:t>
      </w:r>
    </w:p>
    <w:p w:rsidR="00335C5E" w:rsidRDefault="00335C5E" w:rsidP="00335C5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 Fixed values and variable values.</w:t>
      </w: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 Variable values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  <w:r>
        <w:rPr>
          <w:noProof/>
        </w:rPr>
        <w:drawing>
          <wp:inline distT="0" distB="0" distL="0" distR="0" wp14:anchorId="7E9781D3" wp14:editId="1758FA46">
            <wp:extent cx="3924232" cy="27146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63" cy="27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E" w:rsidRDefault="00335C5E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5AD3033" wp14:editId="24D3F798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5E" w:rsidRDefault="00D327A6" w:rsidP="00AA1F2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95AF0C3" wp14:editId="39A83A5C">
            <wp:extent cx="3533500" cy="191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108" cy="19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F20" w:rsidRDefault="00D327A6" w:rsidP="00AA1F2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985864E" wp14:editId="34044CB9">
            <wp:extent cx="5181600" cy="858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634" cy="9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0" w:rsidRPr="00AA1F20" w:rsidRDefault="00AA1F20" w:rsidP="00AA1F20">
      <w:pPr>
        <w:shd w:val="clear" w:color="auto" w:fill="FFFFFF"/>
        <w:spacing w:before="150" w:after="150" w:line="240" w:lineRule="auto"/>
        <w:outlineLvl w:val="1"/>
        <w:rPr>
          <w:b/>
          <w:sz w:val="28"/>
          <w:szCs w:val="28"/>
        </w:rPr>
      </w:pPr>
    </w:p>
    <w:sectPr w:rsidR="00AA1F20" w:rsidRPr="00AA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249" w:rsidRDefault="00FF3249" w:rsidP="009A28AE">
      <w:pPr>
        <w:spacing w:after="0" w:line="240" w:lineRule="auto"/>
      </w:pPr>
      <w:r>
        <w:separator/>
      </w:r>
    </w:p>
  </w:endnote>
  <w:endnote w:type="continuationSeparator" w:id="0">
    <w:p w:rsidR="00FF3249" w:rsidRDefault="00FF3249" w:rsidP="009A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249" w:rsidRDefault="00FF3249" w:rsidP="009A28AE">
      <w:pPr>
        <w:spacing w:after="0" w:line="240" w:lineRule="auto"/>
      </w:pPr>
      <w:r>
        <w:separator/>
      </w:r>
    </w:p>
  </w:footnote>
  <w:footnote w:type="continuationSeparator" w:id="0">
    <w:p w:rsidR="00FF3249" w:rsidRDefault="00FF3249" w:rsidP="009A2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FB6"/>
    <w:multiLevelType w:val="hybridMultilevel"/>
    <w:tmpl w:val="069A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71F17"/>
    <w:multiLevelType w:val="multilevel"/>
    <w:tmpl w:val="FD90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05C00"/>
    <w:multiLevelType w:val="multilevel"/>
    <w:tmpl w:val="7BE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20"/>
    <w:rsid w:val="00335C5E"/>
    <w:rsid w:val="009A28AE"/>
    <w:rsid w:val="00AA1F20"/>
    <w:rsid w:val="00B205F6"/>
    <w:rsid w:val="00D327A6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7FA0"/>
  <w15:chartTrackingRefBased/>
  <w15:docId w15:val="{966DB82B-7DA3-4D8A-A5DA-9F50832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0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68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Shalini (Cognizant)</dc:creator>
  <cp:keywords/>
  <dc:description/>
  <cp:lastModifiedBy>GB, Shalini (Cognizant)</cp:lastModifiedBy>
  <cp:revision>2</cp:revision>
  <dcterms:created xsi:type="dcterms:W3CDTF">2018-07-24T07:43:00Z</dcterms:created>
  <dcterms:modified xsi:type="dcterms:W3CDTF">2018-07-24T08:13:00Z</dcterms:modified>
</cp:coreProperties>
</file>