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540BCF" w14:textId="1C5EADF8" w:rsidR="00DB5F29" w:rsidRPr="00B37034" w:rsidRDefault="00DB5F29" w:rsidP="00B37034">
      <w:pPr>
        <w:pStyle w:val="NormalWeb"/>
        <w:shd w:val="clear" w:color="auto" w:fill="FFFFFF"/>
        <w:spacing w:before="0" w:beforeAutospacing="0" w:after="375" w:afterAutospacing="0"/>
        <w:rPr>
          <w:rFonts w:ascii="Open Sans" w:hAnsi="Open Sans" w:cs="Open Sans"/>
          <w:b/>
          <w:bCs/>
          <w:sz w:val="23"/>
          <w:szCs w:val="23"/>
        </w:rPr>
      </w:pPr>
      <w:r w:rsidRPr="00513989">
        <w:rPr>
          <w:rFonts w:ascii="Roboto" w:hAnsi="Roboto"/>
          <w:b/>
          <w:bCs/>
          <w:sz w:val="21"/>
          <w:szCs w:val="21"/>
          <w:shd w:val="clear" w:color="auto" w:fill="FFFFFF"/>
        </w:rPr>
        <w:t>Digital Education is a technique or method of learning which involves technology and digital devices</w:t>
      </w:r>
      <w:r w:rsidRPr="00513989">
        <w:rPr>
          <w:rFonts w:ascii="Roboto" w:hAnsi="Roboto"/>
          <w:b/>
          <w:bCs/>
          <w:sz w:val="21"/>
          <w:szCs w:val="21"/>
          <w:shd w:val="clear" w:color="auto" w:fill="FFFFFF"/>
          <w:lang w:val="en-US"/>
        </w:rPr>
        <w:t>.</w:t>
      </w:r>
      <w:r w:rsidR="00513989" w:rsidRPr="00513989">
        <w:rPr>
          <w:rFonts w:ascii="Roboto" w:hAnsi="Roboto"/>
          <w:b/>
          <w:bCs/>
          <w:sz w:val="21"/>
          <w:szCs w:val="21"/>
          <w:shd w:val="clear" w:color="auto" w:fill="FFFFFF"/>
          <w:lang w:val="en-US"/>
        </w:rPr>
        <w:t xml:space="preserve"> </w:t>
      </w:r>
      <w:r w:rsidRPr="00513989">
        <w:rPr>
          <w:rFonts w:ascii="Roboto" w:hAnsi="Roboto"/>
          <w:b/>
          <w:bCs/>
          <w:sz w:val="21"/>
          <w:szCs w:val="21"/>
        </w:rPr>
        <w:t>Digital Education in India is the way forward to learning and gaining knowledge through the means of technology and digital devices.</w:t>
      </w:r>
      <w:r w:rsidR="00513989">
        <w:rPr>
          <w:rFonts w:ascii="Roboto" w:hAnsi="Roboto"/>
          <w:b/>
          <w:bCs/>
          <w:sz w:val="21"/>
          <w:szCs w:val="21"/>
          <w:lang w:val="en-US"/>
        </w:rPr>
        <w:t xml:space="preserve"> </w:t>
      </w:r>
      <w:r w:rsidRPr="00513989">
        <w:rPr>
          <w:rFonts w:ascii="Roboto" w:hAnsi="Roboto"/>
          <w:b/>
          <w:bCs/>
          <w:sz w:val="21"/>
          <w:szCs w:val="21"/>
        </w:rPr>
        <w:t>COVID-19 pandemic had briefly disrupted the school education system in India</w:t>
      </w:r>
      <w:r w:rsidR="00B37034">
        <w:rPr>
          <w:rFonts w:ascii="Roboto" w:hAnsi="Roboto"/>
          <w:b/>
          <w:bCs/>
          <w:sz w:val="21"/>
          <w:szCs w:val="21"/>
          <w:lang w:val="en-US"/>
        </w:rPr>
        <w:t>. Students were deprived of their knowledge</w:t>
      </w:r>
      <w:r w:rsidR="00B37034" w:rsidRPr="00513989">
        <w:rPr>
          <w:rStyle w:val="Strong"/>
          <w:rFonts w:ascii="Open Sans" w:hAnsi="Open Sans" w:cs="Open Sans"/>
          <w:sz w:val="22"/>
          <w:szCs w:val="22"/>
        </w:rPr>
        <w:t xml:space="preserve"> </w:t>
      </w:r>
      <w:r w:rsidR="00B37034">
        <w:rPr>
          <w:rStyle w:val="Strong"/>
          <w:rFonts w:ascii="Open Sans" w:hAnsi="Open Sans" w:cs="Open Sans"/>
          <w:sz w:val="22"/>
          <w:szCs w:val="22"/>
          <w:lang w:val="en-US"/>
        </w:rPr>
        <w:t>so</w:t>
      </w:r>
      <w:r w:rsidR="00B37034" w:rsidRPr="00513989">
        <w:rPr>
          <w:rStyle w:val="Strong"/>
          <w:rFonts w:ascii="Open Sans" w:hAnsi="Open Sans" w:cs="Open Sans"/>
          <w:sz w:val="22"/>
          <w:szCs w:val="22"/>
        </w:rPr>
        <w:t xml:space="preserve"> the government needed to find an alternative, and that alternative was online education</w:t>
      </w:r>
      <w:r w:rsidR="00B37034" w:rsidRPr="00513989">
        <w:rPr>
          <w:rStyle w:val="Strong"/>
          <w:rFonts w:ascii="Open Sans" w:hAnsi="Open Sans" w:cs="Open Sans"/>
          <w:sz w:val="23"/>
          <w:szCs w:val="23"/>
        </w:rPr>
        <w:t>.</w:t>
      </w:r>
      <w:r w:rsidRPr="00513989">
        <w:rPr>
          <w:rFonts w:ascii="Roboto" w:hAnsi="Roboto"/>
          <w:b/>
          <w:bCs/>
          <w:sz w:val="21"/>
          <w:szCs w:val="21"/>
        </w:rPr>
        <w:t xml:space="preserve"> Since the 1st lockdown in March 2020, all the states have responded to the COVID-19 situation with speed and innovation. The existing digital resources were leveraged to maintain continuity in students’ education.</w:t>
      </w:r>
    </w:p>
    <w:p w14:paraId="2D8B3DC3" w14:textId="48D36824" w:rsidR="00E418AB" w:rsidRPr="00513989" w:rsidRDefault="00E418AB" w:rsidP="00E418AB">
      <w:pPr>
        <w:pStyle w:val="NormalWeb"/>
        <w:shd w:val="clear" w:color="auto" w:fill="FFFFFF"/>
        <w:spacing w:before="0" w:beforeAutospacing="0" w:after="240" w:afterAutospacing="0"/>
        <w:rPr>
          <w:rFonts w:ascii="Lato" w:hAnsi="Lato"/>
          <w:b/>
          <w:bCs/>
        </w:rPr>
      </w:pPr>
      <w:r w:rsidRPr="00513989">
        <w:rPr>
          <w:rFonts w:ascii="Lato" w:hAnsi="Lato"/>
          <w:b/>
          <w:bCs/>
        </w:rPr>
        <w:t xml:space="preserve">The online method of study has several advantages. It is very convenient as both </w:t>
      </w:r>
      <w:r w:rsidRPr="00513989">
        <w:rPr>
          <w:rFonts w:ascii="Lato" w:hAnsi="Lato"/>
          <w:b/>
          <w:bCs/>
          <w:lang w:val="en-US"/>
        </w:rPr>
        <w:t xml:space="preserve">students </w:t>
      </w:r>
      <w:r w:rsidRPr="00513989">
        <w:rPr>
          <w:rFonts w:ascii="Lato" w:hAnsi="Lato"/>
          <w:b/>
          <w:bCs/>
        </w:rPr>
        <w:t>and  teacher</w:t>
      </w:r>
      <w:r w:rsidRPr="00513989">
        <w:rPr>
          <w:rFonts w:ascii="Lato" w:hAnsi="Lato"/>
          <w:b/>
          <w:bCs/>
          <w:lang w:val="en-US"/>
        </w:rPr>
        <w:t>s</w:t>
      </w:r>
      <w:r w:rsidRPr="00513989">
        <w:rPr>
          <w:rFonts w:ascii="Lato" w:hAnsi="Lato"/>
          <w:b/>
          <w:bCs/>
        </w:rPr>
        <w:t xml:space="preserve"> can interact from the convenience of </w:t>
      </w:r>
      <w:r w:rsidRPr="00513989">
        <w:rPr>
          <w:rFonts w:ascii="Lato" w:hAnsi="Lato"/>
          <w:b/>
          <w:bCs/>
          <w:lang w:val="en-US"/>
        </w:rPr>
        <w:t>their</w:t>
      </w:r>
      <w:r w:rsidRPr="00513989">
        <w:rPr>
          <w:rFonts w:ascii="Lato" w:hAnsi="Lato"/>
          <w:b/>
          <w:bCs/>
        </w:rPr>
        <w:t xml:space="preserve"> respective homes. </w:t>
      </w:r>
      <w:r w:rsidRPr="00513989">
        <w:rPr>
          <w:rFonts w:ascii="Lato" w:hAnsi="Lato"/>
          <w:b/>
          <w:bCs/>
          <w:lang w:val="en-US"/>
        </w:rPr>
        <w:t>Students</w:t>
      </w:r>
      <w:r w:rsidRPr="00513989">
        <w:rPr>
          <w:rFonts w:ascii="Lato" w:hAnsi="Lato"/>
          <w:b/>
          <w:bCs/>
        </w:rPr>
        <w:t xml:space="preserve"> can also ask questions and raise queries as </w:t>
      </w:r>
      <w:r w:rsidRPr="00513989">
        <w:rPr>
          <w:rFonts w:ascii="Lato" w:hAnsi="Lato"/>
          <w:b/>
          <w:bCs/>
          <w:lang w:val="en-US"/>
        </w:rPr>
        <w:t>they</w:t>
      </w:r>
      <w:r w:rsidRPr="00513989">
        <w:rPr>
          <w:rFonts w:ascii="Lato" w:hAnsi="Lato"/>
          <w:b/>
          <w:bCs/>
        </w:rPr>
        <w:t xml:space="preserve"> use to do in the classroom.Online study is indeed a safer alternative to school education.</w:t>
      </w:r>
    </w:p>
    <w:p w14:paraId="45D70C03" w14:textId="7488B96B" w:rsidR="00E418AB" w:rsidRPr="00513989" w:rsidRDefault="00E418AB" w:rsidP="00E418AB">
      <w:pPr>
        <w:pStyle w:val="NormalWeb"/>
        <w:shd w:val="clear" w:color="auto" w:fill="FFFFFF"/>
        <w:spacing w:before="0" w:beforeAutospacing="0" w:after="240" w:afterAutospacing="0"/>
        <w:rPr>
          <w:rStyle w:val="Strong"/>
          <w:rFonts w:ascii="Lato" w:hAnsi="Lato"/>
        </w:rPr>
      </w:pPr>
      <w:r w:rsidRPr="00513989">
        <w:rPr>
          <w:rFonts w:ascii="Lato" w:hAnsi="Lato"/>
          <w:b/>
          <w:bCs/>
        </w:rPr>
        <w:t>Apart from numerous advantages, the online method of the study also presents certain disadvantages. The lively and joyful ambience of a classroom is usually lacking in an online session. Teachers and students interact with each other only on subject matters on one by one basis.</w:t>
      </w:r>
      <w:r w:rsidR="00E043D5">
        <w:rPr>
          <w:rFonts w:ascii="Lato" w:hAnsi="Lato"/>
          <w:b/>
          <w:bCs/>
          <w:lang w:val="en-US"/>
        </w:rPr>
        <w:t xml:space="preserve"> </w:t>
      </w:r>
      <w:r w:rsidRPr="00513989">
        <w:rPr>
          <w:rFonts w:ascii="Lato" w:hAnsi="Lato"/>
          <w:b/>
          <w:bCs/>
        </w:rPr>
        <w:t>Moreover, overexposure to gadgets presents its own health hazards like headache, weak eyesight and lack of concentration, etc.</w:t>
      </w:r>
    </w:p>
    <w:p w14:paraId="4EA0B098" w14:textId="03526079" w:rsidR="00E418AB" w:rsidRPr="00513989" w:rsidRDefault="00E418AB" w:rsidP="00E33098">
      <w:pPr>
        <w:pStyle w:val="NormalWeb"/>
        <w:shd w:val="clear" w:color="auto" w:fill="FFFFFF"/>
        <w:spacing w:before="0" w:beforeAutospacing="0" w:after="375" w:afterAutospacing="0"/>
        <w:rPr>
          <w:rFonts w:ascii="Open Sans" w:hAnsi="Open Sans" w:cs="Open Sans"/>
          <w:b/>
          <w:bCs/>
          <w:sz w:val="23"/>
          <w:szCs w:val="23"/>
          <w:lang w:val="en-US"/>
        </w:rPr>
      </w:pPr>
      <w:r w:rsidRPr="00513989">
        <w:rPr>
          <w:rFonts w:ascii="Roboto" w:hAnsi="Roboto"/>
          <w:b/>
          <w:bCs/>
          <w:shd w:val="clear" w:color="auto" w:fill="FFFFFF"/>
        </w:rPr>
        <w:t>Online education</w:t>
      </w:r>
      <w:r w:rsidR="00FE2028">
        <w:rPr>
          <w:rFonts w:ascii="Roboto" w:hAnsi="Roboto"/>
          <w:b/>
          <w:bCs/>
          <w:shd w:val="clear" w:color="auto" w:fill="FFFFFF"/>
          <w:lang w:val="en-US"/>
        </w:rPr>
        <w:t xml:space="preserve"> provides </w:t>
      </w:r>
      <w:r w:rsidRPr="00513989">
        <w:rPr>
          <w:rFonts w:ascii="Roboto" w:hAnsi="Roboto"/>
          <w:b/>
          <w:bCs/>
          <w:shd w:val="clear" w:color="auto" w:fill="FFFFFF"/>
        </w:rPr>
        <w:t>a high-quality learning opportunity, improves student outcomes and skills, and expands educational choice options. Therefore, location, time, and quality are no longer considered factors in seeking degree courses or higher education because of online education</w:t>
      </w:r>
      <w:r w:rsidRPr="00513989">
        <w:rPr>
          <w:rFonts w:ascii="Roboto" w:hAnsi="Roboto"/>
          <w:b/>
          <w:bCs/>
          <w:shd w:val="clear" w:color="auto" w:fill="FFFFFF"/>
          <w:lang w:val="en-US"/>
        </w:rPr>
        <w:t>.</w:t>
      </w:r>
    </w:p>
    <w:p w14:paraId="2F7EEC10" w14:textId="77777777" w:rsidR="00E33098" w:rsidRPr="00513989" w:rsidRDefault="00E33098" w:rsidP="00DB5F29">
      <w:pPr>
        <w:pStyle w:val="NormalWeb"/>
        <w:shd w:val="clear" w:color="auto" w:fill="FFFFFF"/>
        <w:spacing w:before="0" w:beforeAutospacing="0" w:after="150" w:afterAutospacing="0"/>
        <w:rPr>
          <w:rFonts w:ascii="Roboto" w:hAnsi="Roboto"/>
          <w:b/>
          <w:bCs/>
          <w:sz w:val="21"/>
          <w:szCs w:val="21"/>
        </w:rPr>
      </w:pPr>
    </w:p>
    <w:p w14:paraId="68907DBB" w14:textId="77777777" w:rsidR="006547B6" w:rsidRPr="00513989" w:rsidRDefault="006547B6">
      <w:pPr>
        <w:rPr>
          <w:b/>
          <w:bCs/>
        </w:rPr>
      </w:pPr>
    </w:p>
    <w:sectPr w:rsidR="006547B6" w:rsidRPr="005139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altName w:val="Arial"/>
    <w:charset w:val="00"/>
    <w:family w:val="auto"/>
    <w:pitch w:val="variable"/>
    <w:sig w:usb0="E00002FF" w:usb1="5000205B" w:usb2="00000020" w:usb3="00000000" w:csb0="0000019F" w:csb1="00000000"/>
  </w:font>
  <w:font w:name="Open Sans">
    <w:altName w:val="Segoe UI"/>
    <w:charset w:val="00"/>
    <w:family w:val="swiss"/>
    <w:pitch w:val="variable"/>
    <w:sig w:usb0="E00002EF" w:usb1="4000205B" w:usb2="00000028" w:usb3="00000000" w:csb0="0000019F" w:csb1="00000000"/>
  </w:font>
  <w:font w:name="Lato">
    <w:altName w:val="Segoe UI"/>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5F29"/>
    <w:rsid w:val="000B4403"/>
    <w:rsid w:val="00513989"/>
    <w:rsid w:val="006547B6"/>
    <w:rsid w:val="00B37034"/>
    <w:rsid w:val="00DB5F29"/>
    <w:rsid w:val="00DE0313"/>
    <w:rsid w:val="00E043D5"/>
    <w:rsid w:val="00E33098"/>
    <w:rsid w:val="00E418AB"/>
    <w:rsid w:val="00FE2028"/>
  </w:rsids>
  <m:mathPr>
    <m:mathFont m:val="Cambria Math"/>
    <m:brkBin m:val="before"/>
    <m:brkBinSub m:val="--"/>
    <m:smallFrac m:val="0"/>
    <m:dispDef/>
    <m:lMargin m:val="0"/>
    <m:rMargin m:val="0"/>
    <m:defJc m:val="centerGroup"/>
    <m:wrapIndent m:val="1440"/>
    <m:intLim m:val="subSup"/>
    <m:naryLim m:val="undOvr"/>
  </m:mathPr>
  <w:themeFontLang w:val="en-R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68081E"/>
  <w15:chartTrackingRefBased/>
  <w15:docId w15:val="{8B0ECEC1-1DFC-436B-9FDB-279D28F904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RW"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B5F29"/>
    <w:pPr>
      <w:spacing w:before="100" w:beforeAutospacing="1" w:after="100" w:afterAutospacing="1" w:line="240" w:lineRule="auto"/>
    </w:pPr>
    <w:rPr>
      <w:rFonts w:ascii="Times New Roman" w:eastAsia="Times New Roman" w:hAnsi="Times New Roman" w:cs="Times New Roman"/>
      <w:sz w:val="24"/>
      <w:szCs w:val="24"/>
      <w:lang w:eastAsia="en-RW"/>
    </w:rPr>
  </w:style>
  <w:style w:type="character" w:styleId="Strong">
    <w:name w:val="Strong"/>
    <w:basedOn w:val="DefaultParagraphFont"/>
    <w:uiPriority w:val="22"/>
    <w:qFormat/>
    <w:rsid w:val="00E3309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3749806">
      <w:bodyDiv w:val="1"/>
      <w:marLeft w:val="0"/>
      <w:marRight w:val="0"/>
      <w:marTop w:val="0"/>
      <w:marBottom w:val="0"/>
      <w:divBdr>
        <w:top w:val="none" w:sz="0" w:space="0" w:color="auto"/>
        <w:left w:val="none" w:sz="0" w:space="0" w:color="auto"/>
        <w:bottom w:val="none" w:sz="0" w:space="0" w:color="auto"/>
        <w:right w:val="none" w:sz="0" w:space="0" w:color="auto"/>
      </w:divBdr>
    </w:div>
    <w:div w:id="1455980319">
      <w:bodyDiv w:val="1"/>
      <w:marLeft w:val="0"/>
      <w:marRight w:val="0"/>
      <w:marTop w:val="0"/>
      <w:marBottom w:val="0"/>
      <w:divBdr>
        <w:top w:val="none" w:sz="0" w:space="0" w:color="auto"/>
        <w:left w:val="none" w:sz="0" w:space="0" w:color="auto"/>
        <w:bottom w:val="none" w:sz="0" w:space="0" w:color="auto"/>
        <w:right w:val="none" w:sz="0" w:space="0" w:color="auto"/>
      </w:divBdr>
    </w:div>
    <w:div w:id="1533494699">
      <w:bodyDiv w:val="1"/>
      <w:marLeft w:val="0"/>
      <w:marRight w:val="0"/>
      <w:marTop w:val="0"/>
      <w:marBottom w:val="0"/>
      <w:divBdr>
        <w:top w:val="none" w:sz="0" w:space="0" w:color="auto"/>
        <w:left w:val="none" w:sz="0" w:space="0" w:color="auto"/>
        <w:bottom w:val="none" w:sz="0" w:space="0" w:color="auto"/>
        <w:right w:val="none" w:sz="0" w:space="0" w:color="auto"/>
      </w:divBdr>
    </w:div>
    <w:div w:id="1797410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1</Pages>
  <Words>249</Words>
  <Characters>1422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Shailendra Kumar Sinha</dc:creator>
  <cp:keywords/>
  <dc:description/>
  <cp:lastModifiedBy>Shailendra Kumar Sinha</cp:lastModifiedBy>
  <cp:revision>3</cp:revision>
  <dcterms:created xsi:type="dcterms:W3CDTF">2022-11-15T22:21:00Z</dcterms:created>
  <dcterms:modified xsi:type="dcterms:W3CDTF">2022-11-20T20:49:00Z</dcterms:modified>
</cp:coreProperties>
</file>