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42AFD" w14:textId="5550509F" w:rsidR="00382935" w:rsidRPr="00C76973" w:rsidRDefault="00382935" w:rsidP="00382935">
      <w:pPr>
        <w:pStyle w:val="NormalWeb"/>
        <w:shd w:val="clear" w:color="auto" w:fill="FFFFFF"/>
        <w:spacing w:before="0" w:beforeAutospacing="0" w:after="375" w:afterAutospacing="0" w:line="390" w:lineRule="atLeast"/>
        <w:jc w:val="both"/>
        <w:textAlignment w:val="baseline"/>
        <w:rPr>
          <w:rFonts w:ascii="Raleway" w:hAnsi="Raleway"/>
          <w:b/>
          <w:bCs/>
          <w:sz w:val="22"/>
          <w:szCs w:val="22"/>
          <w:lang w:val="en-US"/>
        </w:rPr>
      </w:pPr>
      <w:r w:rsidRPr="00C76973">
        <w:rPr>
          <w:rFonts w:ascii="Raleway" w:hAnsi="Raleway"/>
          <w:b/>
          <w:bCs/>
          <w:sz w:val="22"/>
          <w:szCs w:val="22"/>
          <w:shd w:val="clear" w:color="auto" w:fill="FFFFFF"/>
        </w:rPr>
        <w:t>Digital rupee (e</w:t>
      </w:r>
      <w:r w:rsidRPr="00C76973">
        <w:rPr>
          <w:rFonts w:ascii="Arial" w:hAnsi="Arial" w:cs="Arial"/>
          <w:b/>
          <w:bCs/>
          <w:sz w:val="22"/>
          <w:szCs w:val="22"/>
          <w:shd w:val="clear" w:color="auto" w:fill="FFFFFF"/>
        </w:rPr>
        <w:t>₹</w:t>
      </w:r>
      <w:r w:rsidRPr="00C76973">
        <w:rPr>
          <w:rFonts w:ascii="Raleway" w:hAnsi="Raleway"/>
          <w:b/>
          <w:bCs/>
          <w:sz w:val="22"/>
          <w:szCs w:val="22"/>
          <w:shd w:val="clear" w:color="auto" w:fill="FFFFFF"/>
        </w:rPr>
        <w:t>), also known as Central Bank Digital Currency (CBDC), is a digital form of currency notes issued by the central bank, Reserve Bank of India. </w:t>
      </w:r>
      <w:r w:rsidRPr="00C76973">
        <w:rPr>
          <w:rFonts w:ascii="Raleway" w:hAnsi="Raleway"/>
          <w:b/>
          <w:bCs/>
          <w:sz w:val="22"/>
          <w:szCs w:val="22"/>
        </w:rPr>
        <w:t>The Reserve Bank</w:t>
      </w:r>
      <w:r w:rsidRPr="00C76973">
        <w:rPr>
          <w:rFonts w:ascii="Raleway" w:hAnsi="Raleway"/>
          <w:b/>
          <w:bCs/>
          <w:sz w:val="22"/>
          <w:szCs w:val="22"/>
          <w:lang w:val="en-US"/>
        </w:rPr>
        <w:t xml:space="preserve"> </w:t>
      </w:r>
      <w:r w:rsidRPr="00C76973">
        <w:rPr>
          <w:rFonts w:ascii="Raleway" w:hAnsi="Raleway"/>
          <w:b/>
          <w:bCs/>
          <w:sz w:val="22"/>
          <w:szCs w:val="22"/>
        </w:rPr>
        <w:t>of India (RBI) has launched its pilot project on digital rupee from 1 November</w:t>
      </w:r>
      <w:r w:rsidRPr="00C76973">
        <w:rPr>
          <w:rFonts w:ascii="Raleway" w:hAnsi="Raleway"/>
          <w:b/>
          <w:bCs/>
          <w:sz w:val="22"/>
          <w:szCs w:val="22"/>
          <w:lang w:val="en-US"/>
        </w:rPr>
        <w:t>.</w:t>
      </w:r>
    </w:p>
    <w:p w14:paraId="43DB99A7" w14:textId="77351902" w:rsidR="006547B6" w:rsidRPr="00C76973" w:rsidRDefault="00382935" w:rsidP="00382935">
      <w:pPr>
        <w:pStyle w:val="NormalWeb"/>
        <w:shd w:val="clear" w:color="auto" w:fill="FFFFFF"/>
        <w:spacing w:before="0" w:beforeAutospacing="0" w:after="375" w:afterAutospacing="0" w:line="390" w:lineRule="atLeast"/>
        <w:jc w:val="both"/>
        <w:textAlignment w:val="baseline"/>
        <w:rPr>
          <w:rFonts w:ascii="Raleway" w:hAnsi="Raleway"/>
          <w:b/>
          <w:bCs/>
          <w:sz w:val="22"/>
          <w:szCs w:val="22"/>
        </w:rPr>
      </w:pPr>
      <w:r w:rsidRPr="00C76973">
        <w:rPr>
          <w:rFonts w:ascii="Roboto" w:hAnsi="Roboto"/>
          <w:b/>
          <w:bCs/>
          <w:sz w:val="22"/>
          <w:szCs w:val="22"/>
        </w:rPr>
        <w:t>Digital Currency is a payment method which exists only in electronic form and is not tangible.</w:t>
      </w:r>
      <w:r w:rsidRPr="00C76973">
        <w:rPr>
          <w:rFonts w:ascii="Roboto" w:hAnsi="Roboto"/>
          <w:b/>
          <w:bCs/>
          <w:sz w:val="22"/>
          <w:szCs w:val="22"/>
          <w:lang w:val="en-US"/>
        </w:rPr>
        <w:t xml:space="preserve"> </w:t>
      </w:r>
      <w:r w:rsidRPr="00C76973">
        <w:rPr>
          <w:rFonts w:ascii="Roboto" w:hAnsi="Roboto"/>
          <w:b/>
          <w:bCs/>
          <w:sz w:val="22"/>
          <w:szCs w:val="22"/>
        </w:rPr>
        <w:t xml:space="preserve">It can be transferred between entities or users with the help of technology like computers, smartphones and the </w:t>
      </w:r>
      <w:proofErr w:type="spellStart"/>
      <w:proofErr w:type="gramStart"/>
      <w:r w:rsidRPr="00C76973">
        <w:rPr>
          <w:rFonts w:ascii="Roboto" w:hAnsi="Roboto"/>
          <w:b/>
          <w:bCs/>
          <w:sz w:val="22"/>
          <w:szCs w:val="22"/>
        </w:rPr>
        <w:t>internet.Although</w:t>
      </w:r>
      <w:proofErr w:type="spellEnd"/>
      <w:proofErr w:type="gramEnd"/>
      <w:r w:rsidRPr="00C76973">
        <w:rPr>
          <w:rFonts w:ascii="Roboto" w:hAnsi="Roboto"/>
          <w:b/>
          <w:bCs/>
          <w:sz w:val="22"/>
          <w:szCs w:val="22"/>
        </w:rPr>
        <w:t xml:space="preserve"> it is similar to physical currencies, digital money allows borderless transfer of ownership as well as instantaneous transactions.</w:t>
      </w:r>
      <w:r w:rsidRPr="00C76973">
        <w:rPr>
          <w:rFonts w:ascii="Roboto" w:hAnsi="Roboto"/>
          <w:b/>
          <w:bCs/>
          <w:sz w:val="22"/>
          <w:szCs w:val="22"/>
          <w:lang w:val="en-US"/>
        </w:rPr>
        <w:t xml:space="preserve"> </w:t>
      </w:r>
      <w:r w:rsidRPr="00C76973">
        <w:rPr>
          <w:rFonts w:ascii="Roboto" w:hAnsi="Roboto"/>
          <w:b/>
          <w:bCs/>
          <w:sz w:val="22"/>
          <w:szCs w:val="22"/>
        </w:rPr>
        <w:t xml:space="preserve">Digital currency is also known as digital money and </w:t>
      </w:r>
      <w:proofErr w:type="spellStart"/>
      <w:r w:rsidRPr="00C76973">
        <w:rPr>
          <w:rFonts w:ascii="Roboto" w:hAnsi="Roboto"/>
          <w:b/>
          <w:bCs/>
          <w:sz w:val="22"/>
          <w:szCs w:val="22"/>
        </w:rPr>
        <w:t>cybercash</w:t>
      </w:r>
      <w:proofErr w:type="spellEnd"/>
      <w:r w:rsidRPr="00C76973">
        <w:rPr>
          <w:rFonts w:ascii="Roboto" w:hAnsi="Roboto"/>
          <w:b/>
          <w:bCs/>
          <w:sz w:val="22"/>
          <w:szCs w:val="22"/>
        </w:rPr>
        <w:t>.</w:t>
      </w:r>
      <w:r w:rsidRPr="00C76973">
        <w:rPr>
          <w:rFonts w:ascii="Roboto" w:hAnsi="Roboto"/>
          <w:b/>
          <w:bCs/>
          <w:sz w:val="22"/>
          <w:szCs w:val="22"/>
          <w:lang w:val="en-US"/>
        </w:rPr>
        <w:t xml:space="preserve"> </w:t>
      </w:r>
      <w:r w:rsidRPr="00C76973">
        <w:rPr>
          <w:rFonts w:ascii="Raleway" w:hAnsi="Raleway"/>
          <w:b/>
          <w:bCs/>
          <w:sz w:val="22"/>
          <w:szCs w:val="22"/>
        </w:rPr>
        <w:t>Digital rupee (e</w:t>
      </w:r>
      <w:r w:rsidRPr="00C76973">
        <w:rPr>
          <w:b/>
          <w:bCs/>
          <w:sz w:val="22"/>
          <w:szCs w:val="22"/>
        </w:rPr>
        <w:t>₹</w:t>
      </w:r>
      <w:r w:rsidRPr="00C76973">
        <w:rPr>
          <w:rFonts w:ascii="Raleway" w:hAnsi="Raleway"/>
          <w:b/>
          <w:bCs/>
          <w:sz w:val="22"/>
          <w:szCs w:val="22"/>
        </w:rPr>
        <w:t>) will be used for issuing virtual currency for transactions in government securities. The money will be in virtual form just like other cryptocurrencies but the digital rupee will not be decentralised, it will be regulated by the Reserve Bank of India (RBI).</w:t>
      </w:r>
    </w:p>
    <w:p w14:paraId="493C0545" w14:textId="713350AA" w:rsidR="00382935" w:rsidRPr="00C76973" w:rsidRDefault="00382935" w:rsidP="00382935">
      <w:pPr>
        <w:spacing w:before="225" w:after="300" w:line="240" w:lineRule="auto"/>
        <w:ind w:right="300"/>
        <w:jc w:val="both"/>
        <w:rPr>
          <w:rFonts w:ascii="Roboto" w:eastAsia="Times New Roman" w:hAnsi="Roboto" w:cs="Times New Roman"/>
          <w:b/>
          <w:bCs/>
          <w:lang w:eastAsia="en-RW"/>
        </w:rPr>
      </w:pPr>
      <w:r w:rsidRPr="00C76973">
        <w:rPr>
          <w:rFonts w:ascii="Roboto" w:eastAsia="Times New Roman" w:hAnsi="Roboto" w:cs="Times New Roman"/>
          <w:b/>
          <w:bCs/>
          <w:lang w:eastAsia="en-RW"/>
        </w:rPr>
        <w:t xml:space="preserve">Digital Rupee provides an opportunity for India to establish the dominance of Digital Rupee as a superior currency for trade with its strategic partners, thereby reducing dependency on the </w:t>
      </w:r>
      <w:proofErr w:type="spellStart"/>
      <w:proofErr w:type="gramStart"/>
      <w:r w:rsidRPr="00C76973">
        <w:rPr>
          <w:rFonts w:ascii="Roboto" w:eastAsia="Times New Roman" w:hAnsi="Roboto" w:cs="Times New Roman"/>
          <w:b/>
          <w:bCs/>
          <w:lang w:eastAsia="en-RW"/>
        </w:rPr>
        <w:t>dollar.The</w:t>
      </w:r>
      <w:proofErr w:type="spellEnd"/>
      <w:proofErr w:type="gramEnd"/>
      <w:r w:rsidRPr="00C76973">
        <w:rPr>
          <w:rFonts w:ascii="Roboto" w:eastAsia="Times New Roman" w:hAnsi="Roboto" w:cs="Times New Roman"/>
          <w:b/>
          <w:bCs/>
          <w:lang w:eastAsia="en-RW"/>
        </w:rPr>
        <w:t xml:space="preserve"> creation of a Digital Rupee will provide an opportunity for India to empower its citizens and enable them to use it freely in our ever-expanding digital economy and break free from an outdated banking system.</w:t>
      </w:r>
    </w:p>
    <w:p w14:paraId="4277DDA6" w14:textId="77777777" w:rsidR="00382935" w:rsidRPr="00C76973" w:rsidRDefault="00382935" w:rsidP="00382935">
      <w:pPr>
        <w:spacing w:before="225" w:after="300" w:line="240" w:lineRule="auto"/>
        <w:ind w:right="300"/>
        <w:jc w:val="both"/>
        <w:rPr>
          <w:rFonts w:ascii="Roboto" w:eastAsia="Times New Roman" w:hAnsi="Roboto" w:cs="Times New Roman"/>
          <w:b/>
          <w:bCs/>
          <w:lang w:eastAsia="en-RW"/>
        </w:rPr>
      </w:pPr>
    </w:p>
    <w:p w14:paraId="1872AE77" w14:textId="77777777" w:rsidR="00382935" w:rsidRPr="00C76973" w:rsidRDefault="00382935" w:rsidP="00382935">
      <w:pPr>
        <w:spacing w:after="150" w:line="240" w:lineRule="auto"/>
        <w:ind w:right="150"/>
        <w:jc w:val="both"/>
        <w:rPr>
          <w:b/>
          <w:bCs/>
        </w:rPr>
      </w:pPr>
    </w:p>
    <w:sectPr w:rsidR="00382935" w:rsidRPr="00C769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aleway">
    <w:altName w:val="Trebuchet MS"/>
    <w:charset w:val="00"/>
    <w:family w:val="auto"/>
    <w:pitch w:val="variable"/>
    <w:sig w:usb0="A00002FF" w:usb1="5000205B" w:usb2="00000000" w:usb3="00000000" w:csb0="00000197"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C58A5"/>
    <w:multiLevelType w:val="multilevel"/>
    <w:tmpl w:val="ED6E25C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596C3C"/>
    <w:multiLevelType w:val="multilevel"/>
    <w:tmpl w:val="F16660F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74EA7F77"/>
    <w:multiLevelType w:val="multilevel"/>
    <w:tmpl w:val="90BABF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2925534">
    <w:abstractNumId w:val="0"/>
  </w:num>
  <w:num w:numId="2" w16cid:durableId="1395396860">
    <w:abstractNumId w:val="1"/>
  </w:num>
  <w:num w:numId="3" w16cid:durableId="17593297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935"/>
    <w:rsid w:val="00382935"/>
    <w:rsid w:val="006547B6"/>
    <w:rsid w:val="00C76973"/>
  </w:rsids>
  <m:mathPr>
    <m:mathFont m:val="Cambria Math"/>
    <m:brkBin m:val="before"/>
    <m:brkBinSub m:val="--"/>
    <m:smallFrac m:val="0"/>
    <m:dispDef/>
    <m:lMargin m:val="0"/>
    <m:rMargin m:val="0"/>
    <m:defJc m:val="centerGroup"/>
    <m:wrapIndent m:val="1440"/>
    <m:intLim m:val="subSup"/>
    <m:naryLim m:val="undOvr"/>
  </m:mathPr>
  <w:themeFontLang w:val="en-R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EDA51"/>
  <w15:chartTrackingRefBased/>
  <w15:docId w15:val="{3B848F1A-8F8C-4E98-B754-01B2A13CE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RW"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82935"/>
    <w:rPr>
      <w:b/>
      <w:bCs/>
    </w:rPr>
  </w:style>
  <w:style w:type="character" w:styleId="Hyperlink">
    <w:name w:val="Hyperlink"/>
    <w:basedOn w:val="DefaultParagraphFont"/>
    <w:uiPriority w:val="99"/>
    <w:semiHidden/>
    <w:unhideWhenUsed/>
    <w:rsid w:val="00382935"/>
    <w:rPr>
      <w:color w:val="0000FF"/>
      <w:u w:val="single"/>
    </w:rPr>
  </w:style>
  <w:style w:type="paragraph" w:styleId="NormalWeb">
    <w:name w:val="Normal (Web)"/>
    <w:basedOn w:val="Normal"/>
    <w:uiPriority w:val="99"/>
    <w:unhideWhenUsed/>
    <w:rsid w:val="00382935"/>
    <w:pPr>
      <w:spacing w:before="100" w:beforeAutospacing="1" w:after="100" w:afterAutospacing="1" w:line="240" w:lineRule="auto"/>
    </w:pPr>
    <w:rPr>
      <w:rFonts w:ascii="Times New Roman" w:eastAsia="Times New Roman" w:hAnsi="Times New Roman" w:cs="Times New Roman"/>
      <w:sz w:val="24"/>
      <w:szCs w:val="24"/>
      <w:lang w:eastAsia="en-R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2455106">
      <w:bodyDiv w:val="1"/>
      <w:marLeft w:val="0"/>
      <w:marRight w:val="0"/>
      <w:marTop w:val="0"/>
      <w:marBottom w:val="0"/>
      <w:divBdr>
        <w:top w:val="none" w:sz="0" w:space="0" w:color="auto"/>
        <w:left w:val="none" w:sz="0" w:space="0" w:color="auto"/>
        <w:bottom w:val="none" w:sz="0" w:space="0" w:color="auto"/>
        <w:right w:val="none" w:sz="0" w:space="0" w:color="auto"/>
      </w:divBdr>
    </w:div>
    <w:div w:id="1113328794">
      <w:bodyDiv w:val="1"/>
      <w:marLeft w:val="0"/>
      <w:marRight w:val="0"/>
      <w:marTop w:val="0"/>
      <w:marBottom w:val="0"/>
      <w:divBdr>
        <w:top w:val="none" w:sz="0" w:space="0" w:color="auto"/>
        <w:left w:val="none" w:sz="0" w:space="0" w:color="auto"/>
        <w:bottom w:val="none" w:sz="0" w:space="0" w:color="auto"/>
        <w:right w:val="none" w:sz="0" w:space="0" w:color="auto"/>
      </w:divBdr>
    </w:div>
    <w:div w:id="1402437323">
      <w:bodyDiv w:val="1"/>
      <w:marLeft w:val="0"/>
      <w:marRight w:val="0"/>
      <w:marTop w:val="0"/>
      <w:marBottom w:val="0"/>
      <w:divBdr>
        <w:top w:val="none" w:sz="0" w:space="0" w:color="auto"/>
        <w:left w:val="none" w:sz="0" w:space="0" w:color="auto"/>
        <w:bottom w:val="none" w:sz="0" w:space="0" w:color="auto"/>
        <w:right w:val="none" w:sz="0" w:space="0" w:color="auto"/>
      </w:divBdr>
    </w:div>
    <w:div w:id="1681468815">
      <w:bodyDiv w:val="1"/>
      <w:marLeft w:val="0"/>
      <w:marRight w:val="0"/>
      <w:marTop w:val="0"/>
      <w:marBottom w:val="0"/>
      <w:divBdr>
        <w:top w:val="none" w:sz="0" w:space="0" w:color="auto"/>
        <w:left w:val="none" w:sz="0" w:space="0" w:color="auto"/>
        <w:bottom w:val="none" w:sz="0" w:space="0" w:color="auto"/>
        <w:right w:val="none" w:sz="0" w:space="0" w:color="auto"/>
      </w:divBdr>
    </w:div>
    <w:div w:id="1865097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203</Words>
  <Characters>1160</Characters>
  <Application>Microsoft Office Word</Application>
  <DocSecurity>0</DocSecurity>
  <Lines>9</Lines>
  <Paragraphs>2</Paragraphs>
  <ScaleCrop>false</ScaleCrop>
  <Company/>
  <LinksUpToDate>false</LinksUpToDate>
  <CharactersWithSpaces>1361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Shailendra Kumar Sinha</dc:creator>
  <cp:keywords/>
  <dc:description/>
  <cp:lastModifiedBy>Shailendra Kumar Sinha</cp:lastModifiedBy>
  <cp:revision>3</cp:revision>
  <cp:lastPrinted>2022-11-17T05:54:00Z</cp:lastPrinted>
  <dcterms:created xsi:type="dcterms:W3CDTF">2022-11-15T22:09:00Z</dcterms:created>
  <dcterms:modified xsi:type="dcterms:W3CDTF">2022-11-17T05:54:00Z</dcterms:modified>
</cp:coreProperties>
</file>