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2D" w:rsidRPr="00FE0C2D" w:rsidRDefault="00FE0C2D">
      <w:pPr>
        <w:rPr>
          <w:sz w:val="48"/>
          <w:szCs w:val="48"/>
          <w:u w:val="single"/>
        </w:rPr>
      </w:pPr>
      <w:r w:rsidRPr="00FE0C2D">
        <w:rPr>
          <w:sz w:val="48"/>
          <w:szCs w:val="48"/>
          <w:u w:val="single"/>
        </w:rPr>
        <w:t xml:space="preserve">Analysis for </w:t>
      </w:r>
      <w:proofErr w:type="spellStart"/>
      <w:r w:rsidRPr="00FE0C2D">
        <w:rPr>
          <w:sz w:val="48"/>
          <w:szCs w:val="48"/>
          <w:u w:val="single"/>
        </w:rPr>
        <w:t>MapReduce</w:t>
      </w:r>
      <w:proofErr w:type="spellEnd"/>
      <w:r w:rsidRPr="00FE0C2D">
        <w:rPr>
          <w:sz w:val="48"/>
          <w:szCs w:val="48"/>
          <w:u w:val="single"/>
        </w:rPr>
        <w:t xml:space="preserve"> </w:t>
      </w:r>
      <w:proofErr w:type="spellStart"/>
      <w:r w:rsidRPr="00FE0C2D">
        <w:rPr>
          <w:sz w:val="48"/>
          <w:szCs w:val="48"/>
          <w:u w:val="single"/>
        </w:rPr>
        <w:t>Vs</w:t>
      </w:r>
      <w:proofErr w:type="spellEnd"/>
      <w:r w:rsidRPr="00FE0C2D">
        <w:rPr>
          <w:sz w:val="48"/>
          <w:szCs w:val="48"/>
          <w:u w:val="single"/>
        </w:rPr>
        <w:t xml:space="preserve"> Spark</w:t>
      </w:r>
    </w:p>
    <w:p w:rsidR="00FE0C2D" w:rsidRDefault="00FE0C2D"/>
    <w:p w:rsidR="00FE0C2D" w:rsidRDefault="00FE0C2D">
      <w:r>
        <w:t xml:space="preserve">The final results of the whole assignment is shown as a graph below. Here the average time of 5 tests which </w:t>
      </w:r>
      <w:r w:rsidR="003B0B1C">
        <w:t>used same</w:t>
      </w:r>
      <w:r>
        <w:t xml:space="preserve"> query </w:t>
      </w:r>
      <w:r w:rsidR="00800E07">
        <w:t>is considered</w:t>
      </w:r>
      <w:r>
        <w:t xml:space="preserve"> as the execution time for each scenario.</w:t>
      </w:r>
    </w:p>
    <w:p w:rsidR="00FE0C2D" w:rsidRPr="00FE0C2D" w:rsidRDefault="00FE0C2D">
      <w:pPr>
        <w:rPr>
          <w:sz w:val="8"/>
          <w:szCs w:val="8"/>
        </w:rPr>
      </w:pPr>
      <w:r w:rsidRPr="00FE0C2D">
        <w:rPr>
          <w:sz w:val="8"/>
          <w:szCs w:val="8"/>
        </w:rPr>
        <w:t xml:space="preserve"> </w: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2515"/>
        <w:gridCol w:w="1185"/>
        <w:gridCol w:w="1760"/>
      </w:tblGrid>
      <w:tr w:rsidR="00FE0C2D" w:rsidRPr="00FE0C2D" w:rsidTr="00FE0C2D">
        <w:trPr>
          <w:trHeight w:val="2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0C2D">
              <w:rPr>
                <w:rFonts w:ascii="Calibri" w:eastAsia="Times New Roman" w:hAnsi="Calibri" w:cs="Calibri"/>
                <w:b/>
                <w:bCs/>
                <w:color w:val="000000"/>
              </w:rPr>
              <w:t>Time Taken By Query (s)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E0C2D">
              <w:rPr>
                <w:rFonts w:ascii="Calibri" w:eastAsia="Times New Roman" w:hAnsi="Calibri" w:cs="Calibri"/>
                <w:b/>
                <w:bCs/>
                <w:color w:val="000000"/>
              </w:rPr>
              <w:t>HiveQL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0C2D">
              <w:rPr>
                <w:rFonts w:ascii="Calibri" w:eastAsia="Times New Roman" w:hAnsi="Calibri" w:cs="Calibri"/>
                <w:b/>
                <w:bCs/>
                <w:color w:val="000000"/>
              </w:rPr>
              <w:t>Spark-SQL</w:t>
            </w:r>
          </w:p>
        </w:tc>
      </w:tr>
      <w:tr w:rsidR="00FE0C2D" w:rsidRPr="00FE0C2D" w:rsidTr="00FE0C2D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Carrier Delay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17.726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7.346</w:t>
            </w:r>
          </w:p>
        </w:tc>
      </w:tr>
      <w:tr w:rsidR="00FE0C2D" w:rsidRPr="00FE0C2D" w:rsidTr="00FE0C2D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NAS Delay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15.699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3.336</w:t>
            </w:r>
          </w:p>
        </w:tc>
      </w:tr>
      <w:tr w:rsidR="00FE0C2D" w:rsidRPr="00FE0C2D" w:rsidTr="00FE0C2D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Weather Delay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14.3516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3.092</w:t>
            </w:r>
          </w:p>
        </w:tc>
      </w:tr>
      <w:tr w:rsidR="00FE0C2D" w:rsidRPr="00FE0C2D" w:rsidTr="00FE0C2D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Late Aircraft Delay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15.031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3.228</w:t>
            </w:r>
          </w:p>
        </w:tc>
      </w:tr>
      <w:tr w:rsidR="00FE0C2D" w:rsidRPr="00FE0C2D" w:rsidTr="00FE0C2D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Security Delay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13.008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3.318</w:t>
            </w:r>
          </w:p>
        </w:tc>
      </w:tr>
    </w:tbl>
    <w:p w:rsidR="00FE0C2D" w:rsidRDefault="00FE0C2D"/>
    <w:p w:rsidR="00FE0C2D" w:rsidRDefault="00FE0C2D"/>
    <w:p w:rsidR="00FE0C2D" w:rsidRDefault="00FE0C2D">
      <w:r>
        <w:rPr>
          <w:noProof/>
        </w:rPr>
        <w:drawing>
          <wp:inline distT="0" distB="0" distL="0" distR="0" wp14:anchorId="08DDAAD7" wp14:editId="1A5E423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E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FC"/>
    <w:rsid w:val="003B0B1C"/>
    <w:rsid w:val="004C1CBE"/>
    <w:rsid w:val="005433FC"/>
    <w:rsid w:val="00800E07"/>
    <w:rsid w:val="00FE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2EEC3-3058-46C9-846C-2675A994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Sc\Big%20Data\AAsignment2\GitHub%20Folder_Assignment\UoM_MapReduce-vs-Spark\Analysis_239304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HiveQL</a:t>
            </a:r>
            <a:r>
              <a:rPr lang="en-US" baseline="0"/>
              <a:t> Vs Spark-SQL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Sheet1!$C$16</c:f>
              <c:strCache>
                <c:ptCount val="1"/>
                <c:pt idx="0">
                  <c:v>HiveQL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Sheet1!$B$17:$B$21</c:f>
              <c:strCache>
                <c:ptCount val="5"/>
                <c:pt idx="0">
                  <c:v>Carrier Delay</c:v>
                </c:pt>
                <c:pt idx="1">
                  <c:v>NAS Delay</c:v>
                </c:pt>
                <c:pt idx="2">
                  <c:v>Weather Delay</c:v>
                </c:pt>
                <c:pt idx="3">
                  <c:v>Late Aircraft Delay</c:v>
                </c:pt>
                <c:pt idx="4">
                  <c:v>Security Delay</c:v>
                </c:pt>
              </c:strCache>
            </c:strRef>
          </c:cat>
          <c:val>
            <c:numRef>
              <c:f>Sheet1!$C$17:$C$21</c:f>
              <c:numCache>
                <c:formatCode>General</c:formatCode>
                <c:ptCount val="5"/>
                <c:pt idx="0">
                  <c:v>17.725999999999999</c:v>
                </c:pt>
                <c:pt idx="1">
                  <c:v>15.698999999999998</c:v>
                </c:pt>
                <c:pt idx="2">
                  <c:v>14.351599999999999</c:v>
                </c:pt>
                <c:pt idx="3">
                  <c:v>15.031000000000001</c:v>
                </c:pt>
                <c:pt idx="4">
                  <c:v>13.007999999999999</c:v>
                </c:pt>
              </c:numCache>
            </c:numRef>
          </c:val>
        </c:ser>
        <c:ser>
          <c:idx val="1"/>
          <c:order val="1"/>
          <c:tx>
            <c:strRef>
              <c:f>Sheet1!$D$16</c:f>
              <c:strCache>
                <c:ptCount val="1"/>
                <c:pt idx="0">
                  <c:v>Spark-SQL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Sheet1!$B$17:$B$21</c:f>
              <c:strCache>
                <c:ptCount val="5"/>
                <c:pt idx="0">
                  <c:v>Carrier Delay</c:v>
                </c:pt>
                <c:pt idx="1">
                  <c:v>NAS Delay</c:v>
                </c:pt>
                <c:pt idx="2">
                  <c:v>Weather Delay</c:v>
                </c:pt>
                <c:pt idx="3">
                  <c:v>Late Aircraft Delay</c:v>
                </c:pt>
                <c:pt idx="4">
                  <c:v>Security Delay</c:v>
                </c:pt>
              </c:strCache>
            </c:strRef>
          </c:cat>
          <c:val>
            <c:numRef>
              <c:f>Sheet1!$D$17:$D$21</c:f>
              <c:numCache>
                <c:formatCode>General</c:formatCode>
                <c:ptCount val="5"/>
                <c:pt idx="0">
                  <c:v>7.3460000000000001</c:v>
                </c:pt>
                <c:pt idx="1">
                  <c:v>3.3359999999999999</c:v>
                </c:pt>
                <c:pt idx="2">
                  <c:v>3.0920000000000001</c:v>
                </c:pt>
                <c:pt idx="3">
                  <c:v>3.2280000000000002</c:v>
                </c:pt>
                <c:pt idx="4">
                  <c:v>3.3180000000000001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011040"/>
        <c:axId val="493012128"/>
      </c:barChart>
      <c:catAx>
        <c:axId val="49301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Reasons for</a:t>
                </a:r>
                <a:r>
                  <a:rPr lang="en-US" baseline="0"/>
                  <a:t> delay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012128"/>
        <c:crosses val="autoZero"/>
        <c:auto val="1"/>
        <c:lblAlgn val="ctr"/>
        <c:lblOffset val="100"/>
        <c:noMultiLvlLbl val="0"/>
      </c:catAx>
      <c:valAx>
        <c:axId val="49301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 by query (second)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13004629629629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01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2023-03-06T03:31:00Z</dcterms:created>
  <dcterms:modified xsi:type="dcterms:W3CDTF">2023-03-06T03:42:00Z</dcterms:modified>
</cp:coreProperties>
</file>