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3CB51">
      <w:pPr>
        <w:jc w:val="center"/>
        <w:rPr>
          <w:rFonts w:ascii="SimHei" w:hAnsi="SimHei" w:eastAsia="SimHei"/>
          <w:b/>
          <w:bCs/>
          <w:sz w:val="44"/>
          <w:szCs w:val="44"/>
        </w:rPr>
      </w:pPr>
      <w:r>
        <w:rPr>
          <w:rFonts w:hint="eastAsia" w:ascii="SimHei" w:hAnsi="SimHei" w:eastAsia="SimHei"/>
          <w:b/>
          <w:bCs/>
          <w:sz w:val="44"/>
          <w:szCs w:val="44"/>
        </w:rPr>
        <w:t xml:space="preserve">第  </w:t>
      </w:r>
      <w:r>
        <w:rPr>
          <w:rFonts w:hint="eastAsia" w:ascii="SimHei" w:hAnsi="SimHei" w:eastAsia="SimHei"/>
          <w:b/>
          <w:bCs/>
          <w:sz w:val="44"/>
          <w:szCs w:val="44"/>
          <w:lang w:val="en-US" w:eastAsia="zh-CN"/>
        </w:rPr>
        <w:t>六</w:t>
      </w:r>
      <w:r>
        <w:rPr>
          <w:rFonts w:hint="eastAsia" w:ascii="SimHei" w:hAnsi="SimHei" w:eastAsia="SimHei"/>
          <w:b/>
          <w:bCs/>
          <w:sz w:val="44"/>
          <w:szCs w:val="44"/>
        </w:rPr>
        <w:t xml:space="preserve">  次  实  验  报  告</w:t>
      </w:r>
    </w:p>
    <w:p w14:paraId="73C3CB52">
      <w:pPr>
        <w:jc w:val="center"/>
        <w:rPr>
          <w:rFonts w:ascii="SimHei" w:hAnsi="SimHei" w:eastAsia="SimHei"/>
          <w:b/>
          <w:bCs/>
          <w:sz w:val="44"/>
          <w:szCs w:val="44"/>
        </w:rPr>
      </w:pPr>
    </w:p>
    <w:tbl>
      <w:tblPr>
        <w:tblStyle w:val="13"/>
        <w:tblW w:w="97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9"/>
        <w:gridCol w:w="1800"/>
        <w:gridCol w:w="1500"/>
        <w:gridCol w:w="4811"/>
      </w:tblGrid>
      <w:tr w14:paraId="3EABE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  <w:jc w:val="center"/>
        </w:trPr>
        <w:tc>
          <w:tcPr>
            <w:tcW w:w="1589" w:type="dxa"/>
            <w:shd w:val="clear" w:color="auto" w:fill="auto"/>
            <w:vAlign w:val="center"/>
          </w:tcPr>
          <w:p w14:paraId="7FCDEFEA">
            <w:pPr>
              <w:jc w:val="center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课程名称</w:t>
            </w:r>
          </w:p>
        </w:tc>
        <w:tc>
          <w:tcPr>
            <w:tcW w:w="8111" w:type="dxa"/>
            <w:gridSpan w:val="3"/>
            <w:shd w:val="clear" w:color="auto" w:fill="auto"/>
            <w:vAlign w:val="center"/>
          </w:tcPr>
          <w:p w14:paraId="313444E0">
            <w:pPr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内容安全实验</w:t>
            </w:r>
          </w:p>
        </w:tc>
      </w:tr>
      <w:tr w14:paraId="58CF8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" w:hRule="atLeast"/>
          <w:jc w:val="center"/>
        </w:trPr>
        <w:tc>
          <w:tcPr>
            <w:tcW w:w="1589" w:type="dxa"/>
            <w:shd w:val="clear" w:color="auto" w:fill="auto"/>
            <w:vAlign w:val="center"/>
          </w:tcPr>
          <w:p w14:paraId="73C3CB5A">
            <w:pPr>
              <w:jc w:val="center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学生姓名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73C3CB5B">
            <w:pPr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朱俊好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73C3CB5C">
            <w:pPr>
              <w:jc w:val="center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学号</w:t>
            </w:r>
          </w:p>
        </w:tc>
        <w:tc>
          <w:tcPr>
            <w:tcW w:w="4811" w:type="dxa"/>
            <w:shd w:val="clear" w:color="auto" w:fill="auto"/>
            <w:vAlign w:val="center"/>
          </w:tcPr>
          <w:p w14:paraId="73C3CB5D">
            <w:pPr>
              <w:jc w:val="center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2023335550135</w:t>
            </w:r>
          </w:p>
        </w:tc>
      </w:tr>
      <w:tr w14:paraId="56A4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  <w:jc w:val="center"/>
        </w:trPr>
        <w:tc>
          <w:tcPr>
            <w:tcW w:w="1589" w:type="dxa"/>
            <w:shd w:val="clear" w:color="auto" w:fill="auto"/>
            <w:vAlign w:val="center"/>
          </w:tcPr>
          <w:p w14:paraId="1730422C">
            <w:pPr>
              <w:jc w:val="center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学生姓名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1FCD4FF3">
            <w:pPr>
              <w:jc w:val="center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黄乐尧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047DB2F3">
            <w:pPr>
              <w:jc w:val="center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学号</w:t>
            </w:r>
          </w:p>
        </w:tc>
        <w:tc>
          <w:tcPr>
            <w:tcW w:w="4811" w:type="dxa"/>
            <w:shd w:val="clear" w:color="auto" w:fill="auto"/>
            <w:vAlign w:val="center"/>
          </w:tcPr>
          <w:p w14:paraId="2311AD23">
            <w:pPr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2023302181263</w:t>
            </w:r>
          </w:p>
        </w:tc>
      </w:tr>
      <w:tr w14:paraId="5676D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  <w:jc w:val="center"/>
        </w:trPr>
        <w:tc>
          <w:tcPr>
            <w:tcW w:w="1589" w:type="dxa"/>
            <w:shd w:val="clear" w:color="auto" w:fill="auto"/>
            <w:vAlign w:val="center"/>
          </w:tcPr>
          <w:p w14:paraId="355AC561">
            <w:pPr>
              <w:jc w:val="center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学生姓名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3A5A2335">
            <w:pPr>
              <w:jc w:val="center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肖精灵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45951A41">
            <w:pPr>
              <w:jc w:val="center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学号</w:t>
            </w:r>
          </w:p>
        </w:tc>
        <w:tc>
          <w:tcPr>
            <w:tcW w:w="4811" w:type="dxa"/>
            <w:shd w:val="clear" w:color="auto" w:fill="auto"/>
            <w:vAlign w:val="center"/>
          </w:tcPr>
          <w:p w14:paraId="5C8A7C9B">
            <w:pPr>
              <w:jc w:val="center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2023302181147</w:t>
            </w:r>
          </w:p>
        </w:tc>
      </w:tr>
    </w:tbl>
    <w:p w14:paraId="0DE87E77">
      <w:pPr>
        <w:rPr>
          <w:szCs w:val="24"/>
        </w:rPr>
      </w:pPr>
    </w:p>
    <w:p w14:paraId="4AF4A9E1">
      <w:pPr>
        <w:rPr>
          <w:rFonts w:hint="eastAsia"/>
          <w:szCs w:val="24"/>
        </w:rPr>
      </w:pPr>
    </w:p>
    <w:sdt>
      <w:sdtPr>
        <w:rPr>
          <w:rFonts w:ascii="SimSun" w:hAnsi="SimSun" w:eastAsia="SimSun" w:cs="Times New Roman"/>
          <w:kern w:val="2"/>
          <w:sz w:val="21"/>
          <w:szCs w:val="22"/>
          <w:lang w:val="en-US" w:eastAsia="zh-CN" w:bidi="ar-SA"/>
        </w:rPr>
        <w:id w:val="147454512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SimSun" w:cs="Times New Roman"/>
          <w:kern w:val="2"/>
          <w:sz w:val="24"/>
          <w:szCs w:val="24"/>
          <w:lang w:val="en-US" w:eastAsia="zh-CN" w:bidi="ar-SA"/>
        </w:rPr>
      </w:sdtEndPr>
      <w:sdtContent>
        <w:p w14:paraId="64B86C8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目录</w:t>
          </w:r>
        </w:p>
        <w:p w14:paraId="08A46D54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TOC \o "1-3" \h \u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_Toc25629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</w:rPr>
            <w:t>一、实验内容</w:t>
          </w:r>
          <w:r>
            <w:tab/>
          </w:r>
          <w:r>
            <w:fldChar w:fldCharType="begin"/>
          </w:r>
          <w:r>
            <w:instrText xml:space="preserve"> PAGEREF _Toc25629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121983DC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_Toc7932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</w:rPr>
            <w:t>1.1 实验任务</w:t>
          </w:r>
          <w:r>
            <w:rPr>
              <w:rFonts w:hint="eastAsia"/>
              <w:lang w:val="en-US" w:eastAsia="zh-CN"/>
            </w:rPr>
            <w:t>要求</w:t>
          </w:r>
          <w:r>
            <w:tab/>
          </w:r>
          <w:r>
            <w:fldChar w:fldCharType="begin"/>
          </w:r>
          <w:r>
            <w:instrText xml:space="preserve"> PAGEREF _Toc7932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24DB54AB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_Toc2840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</w:rPr>
            <w:t>1.2 需求分析</w:t>
          </w:r>
          <w:r>
            <w:tab/>
          </w:r>
          <w:r>
            <w:fldChar w:fldCharType="begin"/>
          </w:r>
          <w:r>
            <w:instrText xml:space="preserve"> PAGEREF _Toc2840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437F2B24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_Toc11976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</w:rPr>
            <w:t>1.3 系统功能内容</w:t>
          </w:r>
          <w:r>
            <w:tab/>
          </w:r>
          <w:r>
            <w:fldChar w:fldCharType="begin"/>
          </w:r>
          <w:r>
            <w:instrText xml:space="preserve"> PAGEREF _Toc11976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194716B1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_Toc4384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</w:rPr>
            <w:t xml:space="preserve">1.4 </w:t>
          </w:r>
          <w:r>
            <w:rPr>
              <w:rFonts w:hint="eastAsia"/>
              <w:lang w:val="en-US" w:eastAsia="zh-CN"/>
            </w:rPr>
            <w:t>各</w:t>
          </w:r>
          <w:r>
            <w:rPr>
              <w:rFonts w:hint="eastAsia"/>
            </w:rPr>
            <w:t>人分工</w:t>
          </w:r>
          <w:r>
            <w:tab/>
          </w:r>
          <w:r>
            <w:fldChar w:fldCharType="begin"/>
          </w:r>
          <w:r>
            <w:instrText xml:space="preserve"> PAGEREF _Toc4384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5DCE95D5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_Toc12687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</w:rPr>
            <w:t>二、实验原理</w:t>
          </w:r>
          <w:r>
            <w:tab/>
          </w:r>
          <w:r>
            <w:fldChar w:fldCharType="begin"/>
          </w:r>
          <w:r>
            <w:instrText xml:space="preserve"> PAGEREF _Toc12687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74BB6F5C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_Toc10955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2.1 BS 分层架构原理</w:t>
          </w:r>
          <w:r>
            <w:tab/>
          </w:r>
          <w:r>
            <w:fldChar w:fldCharType="begin"/>
          </w:r>
          <w:r>
            <w:instrText xml:space="preserve"> PAGEREF _Toc10955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6C047710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_Toc23722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2.2 人脸检测与人脸比对原理</w:t>
          </w:r>
          <w:r>
            <w:tab/>
          </w:r>
          <w:r>
            <w:fldChar w:fldCharType="begin"/>
          </w:r>
          <w:r>
            <w:instrText xml:space="preserve"> PAGEREF _Toc23722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7CABD083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_Toc9924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2.3 活体检测与抗攻击原理</w:t>
          </w:r>
          <w:r>
            <w:tab/>
          </w:r>
          <w:r>
            <w:fldChar w:fldCharType="begin"/>
          </w:r>
          <w:r>
            <w:instrText xml:space="preserve"> PAGEREF _Toc9924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5F76F612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_Toc16389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2.4 情绪分析原理与模型改进</w:t>
          </w:r>
          <w:r>
            <w:tab/>
          </w:r>
          <w:r>
            <w:fldChar w:fldCharType="begin"/>
          </w:r>
          <w:r>
            <w:instrText xml:space="preserve"> PAGEREF _Toc16389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7FEDEF6D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_Toc2439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2.5 数据安全与权限控制原理</w:t>
          </w:r>
          <w:r>
            <w:tab/>
          </w:r>
          <w:r>
            <w:fldChar w:fldCharType="begin"/>
          </w:r>
          <w:r>
            <w:instrText xml:space="preserve"> PAGEREF _Toc2439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308F72A5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_Toc14689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</w:rPr>
            <w:t>三、实验步骤</w:t>
          </w:r>
          <w:r>
            <w:tab/>
          </w:r>
          <w:r>
            <w:fldChar w:fldCharType="begin"/>
          </w:r>
          <w:r>
            <w:instrText xml:space="preserve"> PAGEREF _Toc14689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31B4DC95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_Toc24610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3.1 项目初始化与 BS 架构搭建</w:t>
          </w:r>
          <w:r>
            <w:tab/>
          </w:r>
          <w:r>
            <w:fldChar w:fldCharType="begin"/>
          </w:r>
          <w:r>
            <w:instrText xml:space="preserve"> PAGEREF _Toc24610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18025D6A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_Toc30367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3.1.1 创建应用入口</w:t>
          </w:r>
          <w:r>
            <w:tab/>
          </w:r>
          <w:r>
            <w:fldChar w:fldCharType="begin"/>
          </w:r>
          <w:r>
            <w:instrText xml:space="preserve"> PAGEREF _Toc30367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5D74218A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_Toc18902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3.1.2 划分前端资源</w:t>
          </w:r>
          <w:r>
            <w:tab/>
          </w:r>
          <w:r>
            <w:fldChar w:fldCharType="begin"/>
          </w:r>
          <w:r>
            <w:instrText xml:space="preserve"> PAGEREF _Toc18902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69DFCD3F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_Toc10075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3.1.3 封装算法模块</w:t>
          </w:r>
          <w:r>
            <w:tab/>
          </w:r>
          <w:r>
            <w:fldChar w:fldCharType="begin"/>
          </w:r>
          <w:r>
            <w:instrText xml:space="preserve"> PAGEREF _Toc10075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7181228E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_Toc30657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3.1.4 封装数据模块</w:t>
          </w:r>
          <w:r>
            <w:tab/>
          </w:r>
          <w:r>
            <w:fldChar w:fldCharType="begin"/>
          </w:r>
          <w:r>
            <w:instrText xml:space="preserve"> PAGEREF _Toc30657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0B162741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_Toc16478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3.1.5 封装权限模块</w:t>
          </w:r>
          <w:r>
            <w:tab/>
          </w:r>
          <w:r>
            <w:fldChar w:fldCharType="begin"/>
          </w:r>
          <w:r>
            <w:instrText xml:space="preserve"> PAGEREF _Toc16478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5729411D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_Toc6921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3.2 数据库表结构与基础账号实现</w:t>
          </w:r>
          <w:r>
            <w:tab/>
          </w:r>
          <w:r>
            <w:fldChar w:fldCharType="begin"/>
          </w:r>
          <w:r>
            <w:instrText xml:space="preserve"> PAGEREF _Toc6921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4C3C2C8C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_Toc1974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3.2.1 设计学生与账号关联</w:t>
          </w:r>
          <w:r>
            <w:tab/>
          </w:r>
          <w:r>
            <w:fldChar w:fldCharType="begin"/>
          </w:r>
          <w:r>
            <w:instrText xml:space="preserve"> PAGEREF _Toc1974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4CE53DB8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_Toc15637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3.2.2 设计人脸样本</w:t>
          </w:r>
          <w:r>
            <w:tab/>
          </w:r>
          <w:r>
            <w:fldChar w:fldCharType="begin"/>
          </w:r>
          <w:r>
            <w:instrText xml:space="preserve"> PAGEREF _Toc15637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06F5C756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_Toc5747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3.2.3 设计考勤与情绪记录</w:t>
          </w:r>
          <w:r>
            <w:tab/>
          </w:r>
          <w:r>
            <w:fldChar w:fldCharType="begin"/>
          </w:r>
          <w:r>
            <w:instrText xml:space="preserve"> PAGEREF _Toc5747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52DF6691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_Toc6873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3.2.4 设计活动参与</w:t>
          </w:r>
          <w:r>
            <w:tab/>
          </w:r>
          <w:r>
            <w:fldChar w:fldCharType="begin"/>
          </w:r>
          <w:r>
            <w:instrText xml:space="preserve"> PAGEREF _Toc6873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30BFA280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_Toc9557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3.2.5 设计审计与指标</w:t>
          </w:r>
          <w:r>
            <w:tab/>
          </w:r>
          <w:r>
            <w:fldChar w:fldCharType="begin"/>
          </w:r>
          <w:r>
            <w:instrText xml:space="preserve"> PAGEREF _Toc9557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34E4982F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_Toc9029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3.3 登录认证与角色权限实现</w:t>
          </w:r>
          <w:r>
            <w:tab/>
          </w:r>
          <w:r>
            <w:fldChar w:fldCharType="begin"/>
          </w:r>
          <w:r>
            <w:instrText xml:space="preserve"> PAGEREF _Toc9029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3E74F9D3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_Toc25591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3.3.1 登录校验</w:t>
          </w:r>
          <w:r>
            <w:tab/>
          </w:r>
          <w:r>
            <w:fldChar w:fldCharType="begin"/>
          </w:r>
          <w:r>
            <w:instrText xml:space="preserve"> PAGEREF _Toc25591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390DC092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_Toc31310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3.3.2 接口权限保护</w:t>
          </w:r>
          <w:r>
            <w:tab/>
          </w:r>
          <w:r>
            <w:fldChar w:fldCharType="begin"/>
          </w:r>
          <w:r>
            <w:instrText xml:space="preserve"> PAGEREF _Toc31310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3F6C6BAD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_Toc22068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3.4 人脸库导入、样本管理与特征入库实现</w:t>
          </w:r>
          <w:r>
            <w:tab/>
          </w:r>
          <w:r>
            <w:fldChar w:fldCharType="begin"/>
          </w:r>
          <w:r>
            <w:instrText xml:space="preserve"> PAGEREF _Toc22068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2C6D791D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_Toc11570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3.4.1 命令</w:t>
          </w:r>
          <w:r>
            <w:rPr>
              <w:rFonts w:hint="default"/>
            </w:rPr>
            <w:t>行批量导入管线</w:t>
          </w:r>
          <w:r>
            <w:tab/>
          </w:r>
          <w:r>
            <w:fldChar w:fldCharType="begin"/>
          </w:r>
          <w:r>
            <w:instrText xml:space="preserve"> PAGEREF _Toc11570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0A0307AE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_Toc20956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3.4.2 多样本聚合识别</w:t>
          </w:r>
          <w:r>
            <w:tab/>
          </w:r>
          <w:r>
            <w:fldChar w:fldCharType="begin"/>
          </w:r>
          <w:r>
            <w:instrText xml:space="preserve"> PAGEREF _Toc20956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56BDC012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_Toc27104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3.5 基础考勤接口与活体检测实现</w:t>
          </w:r>
          <w:r>
            <w:tab/>
          </w:r>
          <w:r>
            <w:fldChar w:fldCharType="begin"/>
          </w:r>
          <w:r>
            <w:instrText xml:space="preserve"> PAGEREF _Toc27104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1C5A805F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_Toc18168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3.5.1 随机挑战生成</w:t>
          </w:r>
          <w:r>
            <w:tab/>
          </w:r>
          <w:r>
            <w:fldChar w:fldCharType="begin"/>
          </w:r>
          <w:r>
            <w:instrText xml:space="preserve"> PAGEREF _Toc18168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0A9947E8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_Toc23220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3.5.2 多帧活体检测</w:t>
          </w:r>
          <w:r>
            <w:tab/>
          </w:r>
          <w:r>
            <w:fldChar w:fldCharType="begin"/>
          </w:r>
          <w:r>
            <w:instrText xml:space="preserve"> PAGEREF _Toc23220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5D3DAA14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_Toc3876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3.6 考勤记录查询、导出与前后端数据联动实现</w:t>
          </w:r>
          <w:r>
            <w:tab/>
          </w:r>
          <w:r>
            <w:fldChar w:fldCharType="begin"/>
          </w:r>
          <w:r>
            <w:instrText xml:space="preserve"> PAGEREF _Toc3876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356177E6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_Toc4317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3.6.1 角色过滤查询</w:t>
          </w:r>
          <w:r>
            <w:tab/>
          </w:r>
          <w:r>
            <w:fldChar w:fldCharType="begin"/>
          </w:r>
          <w:r>
            <w:instrText xml:space="preserve"> PAGEREF _Toc4317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60024774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_Toc9419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3.6.2 Excel 导出</w:t>
          </w:r>
          <w:r>
            <w:tab/>
          </w:r>
          <w:r>
            <w:fldChar w:fldCharType="begin"/>
          </w:r>
          <w:r>
            <w:instrText xml:space="preserve"> PAGEREF _Toc9419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276C47FE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_Toc31526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3.7 合照识别、教师确认与活动统计实现</w:t>
          </w:r>
          <w:r>
            <w:tab/>
          </w:r>
          <w:r>
            <w:fldChar w:fldCharType="begin"/>
          </w:r>
          <w:r>
            <w:instrText xml:space="preserve"> PAGEREF _Toc31526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4CC2B43A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_Toc26960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3.7.1 合照批量识别管线</w:t>
          </w:r>
          <w:r>
            <w:tab/>
          </w:r>
          <w:r>
            <w:fldChar w:fldCharType="begin"/>
          </w:r>
          <w:r>
            <w:instrText xml:space="preserve"> PAGEREF _Toc26960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5D26BEBF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_Toc5130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3.7.2 教师确认名单</w:t>
          </w:r>
          <w:r>
            <w:tab/>
          </w:r>
          <w:r>
            <w:fldChar w:fldCharType="begin"/>
          </w:r>
          <w:r>
            <w:instrText xml:space="preserve"> PAGEREF _Toc5130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469AAE5B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_Toc6502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3.8 情绪识别模型接入与改进实现</w:t>
          </w:r>
          <w:r>
            <w:tab/>
          </w:r>
          <w:r>
            <w:fldChar w:fldCharType="begin"/>
          </w:r>
          <w:r>
            <w:instrText xml:space="preserve"> PAGEREF _Toc6502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41F55B99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_Toc2342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3.8.1 EmotiEffLib 延迟加载与推理</w:t>
          </w:r>
          <w:r>
            <w:tab/>
          </w:r>
          <w:r>
            <w:fldChar w:fldCharType="begin"/>
          </w:r>
          <w:r>
            <w:instrText xml:space="preserve"> PAGEREF _Toc2342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0193C4E1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_Toc18716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3.8.2 三级 fallback 与稳定化</w:t>
          </w:r>
          <w:r>
            <w:tab/>
          </w:r>
          <w:r>
            <w:fldChar w:fldCharType="begin"/>
          </w:r>
          <w:r>
            <w:instrText xml:space="preserve"> PAGEREF _Toc18716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5F0AE344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_Toc28557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3.9 安全自测、异常处理与验收脚本实现</w:t>
          </w:r>
          <w:r>
            <w:tab/>
          </w:r>
          <w:r>
            <w:fldChar w:fldCharType="begin"/>
          </w:r>
          <w:r>
            <w:instrText xml:space="preserve"> PAGEREF _Toc28557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5445BFDB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_Toc19823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3.9.1 无摄像头样本攻击自测</w:t>
          </w:r>
          <w:r>
            <w:tab/>
          </w:r>
          <w:r>
            <w:fldChar w:fldCharType="begin"/>
          </w:r>
          <w:r>
            <w:instrText xml:space="preserve"> PAGEREF _Toc19823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48D61865">
          <w:pPr>
            <w:pStyle w:val="7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_Toc29590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default"/>
            </w:rPr>
            <w:t>3.9.2 最终验收脚本</w:t>
          </w:r>
          <w:r>
            <w:tab/>
          </w:r>
          <w:r>
            <w:fldChar w:fldCharType="begin"/>
          </w:r>
          <w:r>
            <w:instrText xml:space="preserve"> PAGEREF _Toc29590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0B363627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_Toc26473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</w:rPr>
            <w:t>四、实验结果</w:t>
          </w:r>
          <w:r>
            <w:tab/>
          </w:r>
          <w:r>
            <w:fldChar w:fldCharType="begin"/>
          </w:r>
          <w:r>
            <w:instrText xml:space="preserve"> PAGEREF _Toc26473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5CC2C731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_Toc10250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4.1 代码结构与可运行性结果</w:t>
          </w:r>
          <w:r>
            <w:tab/>
          </w:r>
          <w:r>
            <w:fldChar w:fldCharType="begin"/>
          </w:r>
          <w:r>
            <w:instrText xml:space="preserve"> PAGEREF _Toc10250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1A00D4F2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_Toc25862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4.2 需求实现分析</w:t>
          </w:r>
          <w:r>
            <w:tab/>
          </w:r>
          <w:r>
            <w:fldChar w:fldCharType="begin"/>
          </w:r>
          <w:r>
            <w:instrText xml:space="preserve"> PAGEREF _Toc25862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70F4479A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szCs w:val="24"/>
            </w:rPr>
            <w:fldChar w:fldCharType="begin"/>
          </w:r>
          <w:r>
            <w:rPr>
              <w:rFonts w:hint="eastAsia"/>
              <w:szCs w:val="24"/>
            </w:rPr>
            <w:instrText xml:space="preserve"> HYPERLINK \l _Toc30694 </w:instrText>
          </w:r>
          <w:r>
            <w:rPr>
              <w:rFonts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4.3 实验总结</w:t>
          </w:r>
          <w:r>
            <w:tab/>
          </w:r>
          <w:r>
            <w:fldChar w:fldCharType="begin"/>
          </w:r>
          <w:r>
            <w:instrText xml:space="preserve"> PAGEREF _Toc30694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  <w:szCs w:val="24"/>
            </w:rPr>
            <w:fldChar w:fldCharType="end"/>
          </w:r>
        </w:p>
        <w:p w14:paraId="14C5E7FA">
          <w:pPr>
            <w:rPr>
              <w:rFonts w:hint="eastAsia" w:ascii="Times New Roman" w:hAnsi="Times New Roman" w:eastAsia="SimSun" w:cs="Times New Roman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/>
              <w:szCs w:val="24"/>
            </w:rPr>
            <w:fldChar w:fldCharType="end"/>
          </w:r>
        </w:p>
      </w:sdtContent>
    </w:sdt>
    <w:p w14:paraId="278EFD88">
      <w:pPr>
        <w:rPr>
          <w:rFonts w:hint="eastAsia" w:ascii="Times New Roman" w:hAnsi="Times New Roman" w:eastAsia="SimSun" w:cs="Times New Roman"/>
          <w:kern w:val="2"/>
          <w:sz w:val="24"/>
          <w:szCs w:val="24"/>
          <w:lang w:val="en-US" w:eastAsia="zh-CN" w:bidi="ar-SA"/>
        </w:rPr>
      </w:pPr>
    </w:p>
    <w:p w14:paraId="4BDCA42A">
      <w:pPr>
        <w:rPr>
          <w:rFonts w:hint="eastAsia"/>
          <w:szCs w:val="24"/>
        </w:rPr>
      </w:pPr>
    </w:p>
    <w:p w14:paraId="40E69829">
      <w:pPr>
        <w:rPr>
          <w:rFonts w:hint="eastAsia"/>
          <w:szCs w:val="24"/>
        </w:rPr>
      </w:pPr>
    </w:p>
    <w:p w14:paraId="4AED1E14">
      <w:pPr>
        <w:rPr>
          <w:rFonts w:hint="eastAsia"/>
          <w:szCs w:val="24"/>
        </w:rPr>
      </w:pPr>
    </w:p>
    <w:p w14:paraId="5123322C">
      <w:pPr>
        <w:rPr>
          <w:rFonts w:hint="eastAsia"/>
          <w:szCs w:val="24"/>
        </w:rPr>
      </w:pPr>
    </w:p>
    <w:p w14:paraId="4CD42D33">
      <w:pPr>
        <w:rPr>
          <w:rFonts w:hint="eastAsia"/>
          <w:szCs w:val="24"/>
        </w:rPr>
      </w:pPr>
    </w:p>
    <w:p w14:paraId="4AA99A7F">
      <w:pPr>
        <w:rPr>
          <w:rFonts w:hint="eastAsia"/>
          <w:szCs w:val="24"/>
        </w:rPr>
      </w:pPr>
    </w:p>
    <w:p w14:paraId="5A429C30">
      <w:pPr>
        <w:rPr>
          <w:rFonts w:hint="eastAsia"/>
          <w:szCs w:val="24"/>
        </w:rPr>
      </w:pPr>
    </w:p>
    <w:p w14:paraId="167DD638">
      <w:pPr>
        <w:rPr>
          <w:rFonts w:hint="eastAsia"/>
          <w:szCs w:val="24"/>
        </w:rPr>
      </w:pPr>
    </w:p>
    <w:p w14:paraId="6526C06C">
      <w:pPr>
        <w:rPr>
          <w:rFonts w:hint="eastAsia"/>
          <w:szCs w:val="24"/>
        </w:rPr>
      </w:pPr>
    </w:p>
    <w:p w14:paraId="0738F46D">
      <w:pPr>
        <w:rPr>
          <w:rFonts w:hint="eastAsia"/>
          <w:szCs w:val="24"/>
        </w:rPr>
      </w:pPr>
    </w:p>
    <w:p w14:paraId="308FC937">
      <w:pPr>
        <w:rPr>
          <w:rFonts w:hint="eastAsia"/>
          <w:szCs w:val="24"/>
        </w:rPr>
      </w:pPr>
    </w:p>
    <w:p w14:paraId="49006E7D">
      <w:pPr>
        <w:rPr>
          <w:rFonts w:hint="eastAsia"/>
          <w:szCs w:val="24"/>
        </w:rPr>
      </w:pPr>
    </w:p>
    <w:p w14:paraId="1C7E1FD2">
      <w:pPr>
        <w:rPr>
          <w:rFonts w:hint="eastAsia"/>
          <w:szCs w:val="24"/>
        </w:rPr>
      </w:pPr>
    </w:p>
    <w:p w14:paraId="03E14AA2">
      <w:pPr>
        <w:rPr>
          <w:rFonts w:hint="eastAsia"/>
          <w:szCs w:val="24"/>
        </w:rPr>
      </w:pPr>
    </w:p>
    <w:p w14:paraId="69B70F68">
      <w:pPr>
        <w:rPr>
          <w:rFonts w:hint="eastAsia"/>
          <w:szCs w:val="24"/>
        </w:rPr>
      </w:pPr>
    </w:p>
    <w:p w14:paraId="373402E0">
      <w:pPr>
        <w:rPr>
          <w:rFonts w:hint="eastAsia"/>
          <w:szCs w:val="24"/>
        </w:rPr>
      </w:pPr>
    </w:p>
    <w:p w14:paraId="2C73FFD4">
      <w:pPr>
        <w:rPr>
          <w:rFonts w:hint="eastAsia"/>
          <w:szCs w:val="24"/>
        </w:rPr>
      </w:pPr>
    </w:p>
    <w:p w14:paraId="0098362C">
      <w:pPr>
        <w:rPr>
          <w:rFonts w:hint="eastAsia"/>
          <w:szCs w:val="24"/>
        </w:rPr>
      </w:pPr>
    </w:p>
    <w:p w14:paraId="5DB4F4F4">
      <w:pPr>
        <w:rPr>
          <w:rFonts w:hint="eastAsia"/>
          <w:szCs w:val="24"/>
        </w:rPr>
      </w:pPr>
    </w:p>
    <w:p w14:paraId="7FC643A9">
      <w:pPr>
        <w:rPr>
          <w:rFonts w:hint="eastAsia"/>
          <w:szCs w:val="24"/>
        </w:rPr>
      </w:pPr>
    </w:p>
    <w:p w14:paraId="73C3CB65">
      <w:pPr>
        <w:pStyle w:val="2"/>
        <w:bidi w:val="0"/>
        <w:rPr>
          <w:rFonts w:hint="eastAsia"/>
        </w:rPr>
      </w:pPr>
      <w:bookmarkStart w:id="0" w:name="_Toc25629"/>
      <w:r>
        <w:rPr>
          <w:rFonts w:hint="eastAsia"/>
        </w:rPr>
        <w:t>一、实验内容</w:t>
      </w:r>
      <w:bookmarkEnd w:id="0"/>
    </w:p>
    <w:p w14:paraId="5FCC2730">
      <w:pPr>
        <w:pStyle w:val="3"/>
        <w:bidi w:val="0"/>
        <w:rPr>
          <w:rFonts w:hint="eastAsia"/>
          <w:lang w:val="en-US" w:eastAsia="zh-CN"/>
        </w:rPr>
      </w:pPr>
      <w:bookmarkStart w:id="1" w:name="_Toc7932"/>
      <w:r>
        <w:rPr>
          <w:rFonts w:hint="eastAsia"/>
        </w:rPr>
        <w:t>1.1 实验任务</w:t>
      </w:r>
      <w:r>
        <w:rPr>
          <w:rFonts w:hint="eastAsia"/>
          <w:lang w:val="en-US" w:eastAsia="zh-CN"/>
        </w:rPr>
        <w:t>要求</w:t>
      </w:r>
      <w:bookmarkEnd w:id="1"/>
    </w:p>
    <w:p w14:paraId="016F2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以内容安全领域的人脸识别、活体检测和抗伪造检测技术为核心，结合</w:t>
      </w:r>
      <w:r>
        <w:rPr>
          <w:rFonts w:hint="eastAsia"/>
          <w:lang w:eastAsia="zh-CN"/>
        </w:rPr>
        <w:t>BS 架构</w:t>
      </w:r>
      <w:r>
        <w:rPr>
          <w:rFonts w:hint="eastAsia"/>
        </w:rPr>
        <w:t>开发一套功能完整、安全可靠的班级考勤系统。系统不仅完成日常考勤，还实现分阶段即时活体判定、动作随机与闪光随机双随机抗重放、多样本人脸聚合识别、班级/活动合照自动识别与教师确认闭环</w:t>
      </w:r>
      <w:r>
        <w:rPr>
          <w:rFonts w:hint="eastAsia"/>
          <w:lang w:eastAsia="zh-CN"/>
        </w:rPr>
        <w:t>、</w:t>
      </w:r>
      <w:r>
        <w:rPr>
          <w:rFonts w:hint="eastAsia"/>
        </w:rPr>
        <w:t>学生面部情绪分析、数据统计、权限保护、异常处理和文档测试。</w:t>
      </w:r>
    </w:p>
    <w:p w14:paraId="38AB4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评分标准共100分，其中架构要求10分，核心功能60分，实验报告与源码30分。核心功能包括基础考勤25分、合照识别9分、情绪分析8分和系统安全18分。</w:t>
      </w:r>
    </w:p>
    <w:p w14:paraId="3FB420B3">
      <w:pPr>
        <w:pStyle w:val="3"/>
        <w:bidi w:val="0"/>
        <w:rPr>
          <w:rFonts w:hint="eastAsia"/>
        </w:rPr>
      </w:pPr>
      <w:bookmarkStart w:id="2" w:name="_Toc2840"/>
      <w:r>
        <w:rPr>
          <w:rFonts w:hint="eastAsia"/>
        </w:rPr>
        <w:t>1.2 需求分析</w:t>
      </w:r>
      <w:bookmarkEnd w:id="2"/>
    </w:p>
    <w:tbl>
      <w:tblPr>
        <w:tblStyle w:val="14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9"/>
        <w:gridCol w:w="3230"/>
        <w:gridCol w:w="3973"/>
      </w:tblGrid>
      <w:tr w14:paraId="64DBF82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E8EEF5"/>
            <w:vAlign w:val="center"/>
          </w:tcPr>
          <w:p w14:paraId="37E44F88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4"/>
              </w:rPr>
              <w:t>需求类别</w:t>
            </w:r>
          </w:p>
        </w:tc>
        <w:tc>
          <w:tcPr>
            <w:tcW w:w="3515" w:type="dxa"/>
            <w:shd w:val="clear" w:color="auto" w:fill="E8EEF5"/>
            <w:vAlign w:val="center"/>
          </w:tcPr>
          <w:p w14:paraId="4236AA10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4"/>
              </w:rPr>
              <w:t>具体需求</w:t>
            </w:r>
          </w:p>
        </w:tc>
        <w:tc>
          <w:tcPr>
            <w:tcW w:w="4025" w:type="dxa"/>
            <w:shd w:val="clear" w:color="auto" w:fill="E8EEF5"/>
            <w:vAlign w:val="center"/>
          </w:tcPr>
          <w:p w14:paraId="3DDE505D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4"/>
              </w:rPr>
              <w:t>本项目实现</w:t>
            </w:r>
          </w:p>
        </w:tc>
      </w:tr>
      <w:tr w14:paraId="4DB2CEF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FB93365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基础考勤</w:t>
            </w:r>
          </w:p>
        </w:tc>
        <w:tc>
          <w:tcPr>
            <w:tcW w:w="3515" w:type="dxa"/>
            <w:vAlign w:val="center"/>
          </w:tcPr>
          <w:p w14:paraId="5CD0ECE8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浏览器摄像头采集学生人脸，后端完成活体检测、人脸库比对并返回考勤结果</w:t>
            </w:r>
          </w:p>
        </w:tc>
        <w:tc>
          <w:tcPr>
            <w:tcW w:w="4025" w:type="dxa"/>
            <w:vAlign w:val="center"/>
          </w:tcPr>
          <w:p w14:paraId="49B656F0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前端用getUserMedia调用摄像头；正式考勤请求/api/attendance/challenge</w:t>
            </w:r>
            <w:r>
              <w:rPr>
                <w:rFonts w:hint="default" w:ascii="SimSun" w:hAnsi="SimSun" w:eastAsia="SimSun"/>
                <w:b w:val="0"/>
                <w:sz w:val="20"/>
              </w:rPr>
              <w:t>获取3组随机挑战，每组实时调用/api/attendance/liveness-stage判定，通过后才进入下一组；最后</w:t>
            </w:r>
            <w:r>
              <w:rPr>
                <w:rFonts w:hint="eastAsia" w:ascii="SimSun" w:hAnsi="SimSun"/>
                <w:b w:val="0"/>
                <w:sz w:val="20"/>
                <w:lang w:val="en-US" w:eastAsia="zh-CN"/>
              </w:rPr>
              <w:t>用</w:t>
            </w:r>
            <w:r>
              <w:rPr>
                <w:rFonts w:hint="default" w:ascii="SimSun" w:hAnsi="SimSun" w:eastAsia="SimSun"/>
                <w:b w:val="0"/>
                <w:sz w:val="20"/>
              </w:rPr>
              <w:t>/api/attendance/check对全部帧进行活体、人脸、情绪总复核，并写入attendance_records。</w:t>
            </w:r>
          </w:p>
        </w:tc>
      </w:tr>
      <w:tr w14:paraId="3DB917D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0728F5B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人脸库管理</w:t>
            </w:r>
          </w:p>
        </w:tc>
        <w:tc>
          <w:tcPr>
            <w:tcW w:w="3515" w:type="dxa"/>
            <w:vAlign w:val="center"/>
          </w:tcPr>
          <w:p w14:paraId="41C43AA4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支持班级人脸库批量导入、单个添加、删除、修改</w:t>
            </w:r>
          </w:p>
        </w:tc>
        <w:tc>
          <w:tcPr>
            <w:tcW w:w="4025" w:type="dxa"/>
            <w:vAlign w:val="center"/>
          </w:tcPr>
          <w:p w14:paraId="14B11D16">
            <w:pPr>
              <w:spacing w:after="0" w:line="240" w:lineRule="auto"/>
              <w:rPr>
                <w:rFonts w:hint="default" w:ascii="SimSun" w:hAnsi="SimSun" w:eastAsia="SimSun"/>
                <w:b w:val="0"/>
                <w:sz w:val="20"/>
              </w:rPr>
            </w:pPr>
            <w:r>
              <w:rPr>
                <w:rFonts w:hint="default" w:ascii="SimSun" w:hAnsi="SimSun" w:eastAsia="SimSun"/>
                <w:b w:val="0"/>
                <w:sz w:val="20"/>
              </w:rPr>
              <w:t>支持</w:t>
            </w:r>
            <w:r>
              <w:rPr>
                <w:rFonts w:hint="eastAsia" w:ascii="SimSun" w:hAnsi="SimSun"/>
                <w:b w:val="0"/>
                <w:sz w:val="20"/>
                <w:lang w:eastAsia="zh-CN"/>
              </w:rPr>
              <w:t>students CRUD</w:t>
            </w:r>
            <w:r>
              <w:rPr>
                <w:rFonts w:hint="default" w:ascii="SimSun" w:hAnsi="SimSun" w:eastAsia="SimSun"/>
                <w:b w:val="0"/>
                <w:sz w:val="20"/>
              </w:rPr>
              <w:t>、命令行face_data批量导入、前端按学号-姓名-专业-性别.jpg/png批量导入、样本上传、样本查看/删除、摄像头补采样本；前端批量导入后会弹出成功/失败清单，失败文件给出具体原因。</w:t>
            </w:r>
          </w:p>
        </w:tc>
      </w:tr>
      <w:tr w14:paraId="60DAFAC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E057EE4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合照识别</w:t>
            </w:r>
          </w:p>
        </w:tc>
        <w:tc>
          <w:tcPr>
            <w:tcW w:w="3515" w:type="dxa"/>
            <w:vAlign w:val="center"/>
          </w:tcPr>
          <w:p w14:paraId="00160B09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上传 10-50 人合照并生成含学号、姓名的活动参与名单</w:t>
            </w:r>
          </w:p>
        </w:tc>
        <w:tc>
          <w:tcPr>
            <w:tcW w:w="4025" w:type="dxa"/>
            <w:vAlign w:val="center"/>
          </w:tcPr>
          <w:p w14:paraId="6858A78F">
            <w:pPr>
              <w:spacing w:after="0" w:line="240" w:lineRule="auto"/>
              <w:rPr>
                <w:rFonts w:hint="default" w:ascii="SimSun" w:hAnsi="SimSun" w:eastAsia="SimSun"/>
                <w:b w:val="0"/>
                <w:sz w:val="20"/>
              </w:rPr>
            </w:pPr>
            <w:r>
              <w:rPr>
                <w:rFonts w:hint="default" w:ascii="SimSun" w:hAnsi="SimSun" w:eastAsia="SimSun"/>
                <w:b w:val="0"/>
                <w:sz w:val="20"/>
              </w:rPr>
              <w:t>/api/group/recognize批量检测人脸、匹配学生、返回候选分数、情绪、标注图和自动名单；教师可在页面确认自动识别结果、勾选候选或补选漏检人员，最终写入activity_participants并更新频次统计。</w:t>
            </w:r>
          </w:p>
        </w:tc>
      </w:tr>
      <w:tr w14:paraId="194AC7C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E356728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情绪分析</w:t>
            </w:r>
          </w:p>
        </w:tc>
        <w:tc>
          <w:tcPr>
            <w:tcW w:w="3515" w:type="dxa"/>
            <w:vAlign w:val="center"/>
          </w:tcPr>
          <w:p w14:paraId="7449D49C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考勤和合照识别时同步分析表情，记录并统计情绪</w:t>
            </w:r>
          </w:p>
        </w:tc>
        <w:tc>
          <w:tcPr>
            <w:tcW w:w="4025" w:type="dxa"/>
            <w:vAlign w:val="center"/>
          </w:tcPr>
          <w:p w14:paraId="7D5AFE68">
            <w:pPr>
              <w:spacing w:after="0" w:line="240" w:lineRule="auto"/>
              <w:rPr>
                <w:rFonts w:hint="default"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core/vision.py::analyze_emotion()</w:t>
            </w:r>
            <w:r>
              <w:rPr>
                <w:rFonts w:hint="default" w:ascii="SimSun" w:hAnsi="SimSun" w:eastAsia="SimSun"/>
                <w:b w:val="0"/>
                <w:sz w:val="20"/>
              </w:rPr>
              <w:t>优先调用</w:t>
            </w:r>
            <w:r>
              <w:rPr>
                <w:rFonts w:hint="eastAsia" w:ascii="SimSun" w:hAnsi="SimSun"/>
                <w:b w:val="0"/>
                <w:sz w:val="20"/>
                <w:lang w:eastAsia="zh-CN"/>
              </w:rPr>
              <w:t>EmotiEffLib EfficientNet-B0 ONNX</w:t>
            </w:r>
            <w:r>
              <w:rPr>
                <w:rFonts w:hint="default" w:ascii="SimSun" w:hAnsi="SimSun" w:eastAsia="SimSun"/>
                <w:b w:val="0"/>
                <w:sz w:val="20"/>
              </w:rPr>
              <w:t>模型，失败时自动回退DeepFace/启发式；考勤和合照结果都会返回emotion/confidence/engine/model，并通过/api/emotion/diagnostics与“验收清单”页面证明实际模型加载状态。</w:t>
            </w:r>
          </w:p>
        </w:tc>
      </w:tr>
      <w:tr w14:paraId="3866D00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36496F2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系统安全</w:t>
            </w:r>
          </w:p>
        </w:tc>
        <w:tc>
          <w:tcPr>
            <w:tcW w:w="3515" w:type="dxa"/>
            <w:vAlign w:val="center"/>
          </w:tcPr>
          <w:p w14:paraId="61677A34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抵御照片、视频伪造攻击，实现权限和异常防护</w:t>
            </w:r>
          </w:p>
        </w:tc>
        <w:tc>
          <w:tcPr>
            <w:tcW w:w="4025" w:type="dxa"/>
            <w:vAlign w:val="center"/>
          </w:tcPr>
          <w:p w14:paraId="275965DF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分阶段随机动作挑战</w:t>
            </w:r>
            <w:bookmarkStart w:id="49" w:name="_GoBack"/>
            <w:bookmarkEnd w:id="49"/>
            <w:r>
              <w:rPr>
                <w:rFonts w:ascii="SimSun" w:hAnsi="SimSun" w:eastAsia="SimSun"/>
                <w:b w:val="0"/>
                <w:sz w:val="20"/>
              </w:rPr>
              <w:t>、多帧运动/重复帧检测、归一化人脸刚性判定、摩尔纹/高光风险检测、随机打光响应校验、90秒挑战过期、教师/学生RBAC、/storage/&lt;path&gt;</w:t>
            </w:r>
            <w:r>
              <w:rPr>
                <w:rFonts w:hint="default" w:ascii="SimSun" w:hAnsi="SimSun" w:eastAsia="SimSun"/>
                <w:b w:val="0"/>
                <w:sz w:val="20"/>
              </w:rPr>
              <w:t>图片权限保护、异常JSON返回，提供静态照片、举照片移动、预录视频攻击自测接口</w:t>
            </w:r>
            <w:r>
              <w:rPr>
                <w:rFonts w:hint="eastAsia" w:ascii="SimSun" w:hAnsi="SimSun" w:eastAsia="SimSun"/>
                <w:b w:val="0"/>
                <w:sz w:val="20"/>
                <w:lang w:val="en-US" w:eastAsia="zh-CN"/>
              </w:rPr>
              <w:t>和</w:t>
            </w:r>
            <w:r>
              <w:rPr>
                <w:rFonts w:hint="default" w:ascii="SimSun" w:hAnsi="SimSun" w:eastAsia="SimSun"/>
                <w:b w:val="0"/>
                <w:sz w:val="20"/>
              </w:rPr>
              <w:t>脚本。</w:t>
            </w:r>
          </w:p>
        </w:tc>
      </w:tr>
      <w:tr w14:paraId="0510CE7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23F2463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报告与源码</w:t>
            </w:r>
          </w:p>
        </w:tc>
        <w:tc>
          <w:tcPr>
            <w:tcW w:w="3515" w:type="dxa"/>
            <w:vAlign w:val="center"/>
          </w:tcPr>
          <w:p w14:paraId="06DCFC92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提交课程设计报告、可部署源码和说明文档</w:t>
            </w:r>
          </w:p>
        </w:tc>
        <w:tc>
          <w:tcPr>
            <w:tcW w:w="4025" w:type="dxa"/>
            <w:vAlign w:val="center"/>
          </w:tcPr>
          <w:p w14:paraId="28D80A08">
            <w:pPr>
              <w:spacing w:after="0" w:line="240" w:lineRule="auto"/>
              <w:rPr>
                <w:rFonts w:hint="eastAsia" w:ascii="SimSun" w:hAnsi="SimSun" w:eastAsia="SimSun"/>
                <w:b w:val="0"/>
                <w:sz w:val="20"/>
                <w:lang w:val="en-US" w:eastAsia="zh-CN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README、验收清单</w:t>
            </w:r>
            <w:r>
              <w:rPr>
                <w:rFonts w:hint="default" w:ascii="SimSun" w:hAnsi="SimSun" w:eastAsia="SimSun"/>
                <w:b w:val="0"/>
                <w:sz w:val="20"/>
              </w:rPr>
              <w:t>、</w:t>
            </w:r>
            <w:r>
              <w:rPr>
                <w:rFonts w:hint="eastAsia" w:ascii="SimSun" w:hAnsi="SimSun" w:eastAsia="SimSun"/>
                <w:b w:val="0"/>
                <w:sz w:val="20"/>
                <w:lang w:val="en-US" w:eastAsia="zh-CN"/>
              </w:rPr>
              <w:t>测试</w:t>
            </w:r>
            <w:r>
              <w:rPr>
                <w:rFonts w:hint="default" w:ascii="SimSun" w:hAnsi="SimSun" w:eastAsia="SimSun"/>
                <w:b w:val="0"/>
                <w:sz w:val="20"/>
              </w:rPr>
              <w:t>脚本、</w:t>
            </w:r>
            <w:r>
              <w:rPr>
                <w:rFonts w:ascii="SimSun" w:hAnsi="SimSun" w:eastAsia="SimSun"/>
                <w:b w:val="0"/>
                <w:sz w:val="20"/>
              </w:rPr>
              <w:t>分工说明和本实验报告共同支撑验收</w:t>
            </w:r>
            <w:r>
              <w:rPr>
                <w:rFonts w:hint="eastAsia" w:ascii="SimSun" w:hAnsi="SimSun"/>
                <w:b w:val="0"/>
                <w:sz w:val="20"/>
                <w:lang w:eastAsia="zh-CN"/>
              </w:rPr>
              <w:t>。</w:t>
            </w:r>
          </w:p>
        </w:tc>
      </w:tr>
    </w:tbl>
    <w:p w14:paraId="0E441AC9">
      <w:pPr>
        <w:pStyle w:val="3"/>
        <w:bidi w:val="0"/>
        <w:rPr>
          <w:rFonts w:hint="eastAsia"/>
        </w:rPr>
      </w:pPr>
      <w:bookmarkStart w:id="3" w:name="_Toc11976"/>
      <w:r>
        <w:rPr>
          <w:rFonts w:hint="eastAsia"/>
        </w:rPr>
        <w:t>1.3 系统功能内容</w:t>
      </w:r>
      <w:bookmarkEnd w:id="3"/>
    </w:p>
    <w:p w14:paraId="53F4F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教师登录后可以管理学生、人脸样本、考勤记录、合照识别、统计报表、安全自测和验收清单；学生登录后只能查看本人相关记录。</w:t>
      </w:r>
    </w:p>
    <w:p w14:paraId="33069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</w:rPr>
      </w:pPr>
      <w:r>
        <w:rPr>
          <w:rFonts w:hint="eastAsia"/>
        </w:rPr>
        <w:t>基础考勤提供手动抓拍预检和正式活体打卡。手动预检仅展示人脸质量、候选匹配、人脸分数和情绪，不写入考勤；正式打卡必须完成3组分阶段随机活体挑战，每组实时调用后端/api/attendance/liveness-stage</w:t>
      </w:r>
      <w:r>
        <w:rPr>
          <w:rFonts w:hint="default"/>
        </w:rPr>
        <w:t>判定，通过后才进入下一组，最后再由/api/attendance/check总复核并写入考勤记录。</w:t>
      </w:r>
    </w:p>
    <w:p w14:paraId="736A5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合照识别支持上传班级或活动合照，对照片中多个人脸进行检测、逐人匹配、情绪识别和标注，并通过“自动识别+教师确认/补选”形成活动参与名单。系统还支持10人演示合照和50人压力合照自测，最新结果均达到检测人数与匹配人数一致。</w:t>
      </w:r>
    </w:p>
    <w:p w14:paraId="75344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统计报表汇总考勤记录、活动参与频次和情绪分布，可用于课程验收时展示系统的数据闭环。</w:t>
      </w:r>
    </w:p>
    <w:p w14:paraId="09B355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安全自测页面提供静态照片/重复帧攻击、举着照片移动攻击、预录视频无实时闪光响应攻击和随机挑战抗视频说明，解决现场摄像头或环境不稳定时的演示兜底问题。脚本层还提供liveness_stage_selftest.py</w:t>
      </w:r>
      <w:r>
        <w:rPr>
          <w:rFonts w:hint="default"/>
        </w:rPr>
        <w:t>、liveness_antispoof_selftest.py、group_collage_50_selftest.py、emotion_selftest.py和final_acceptance.py，保证功能可复现验收。</w:t>
      </w:r>
    </w:p>
    <w:p w14:paraId="6DB114EC">
      <w:pPr>
        <w:pStyle w:val="3"/>
        <w:bidi w:val="0"/>
        <w:rPr>
          <w:rFonts w:hint="eastAsia"/>
        </w:rPr>
      </w:pPr>
      <w:bookmarkStart w:id="4" w:name="_Toc4384"/>
      <w:r>
        <w:rPr>
          <w:rFonts w:hint="eastAsia"/>
        </w:rPr>
        <w:t xml:space="preserve">1.4 </w:t>
      </w:r>
      <w:r>
        <w:rPr>
          <w:rFonts w:hint="eastAsia"/>
          <w:lang w:val="en-US" w:eastAsia="zh-CN"/>
        </w:rPr>
        <w:t>各</w:t>
      </w:r>
      <w:r>
        <w:rPr>
          <w:rFonts w:hint="eastAsia"/>
        </w:rPr>
        <w:t>人分工</w:t>
      </w:r>
      <w:bookmarkEnd w:id="4"/>
    </w:p>
    <w:tbl>
      <w:tblPr>
        <w:tblStyle w:val="14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2381"/>
        <w:gridCol w:w="4535"/>
      </w:tblGrid>
      <w:tr w14:paraId="1B4E92A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91" w:type="dxa"/>
            <w:shd w:val="clear" w:color="auto" w:fill="E8EEF5"/>
            <w:vAlign w:val="center"/>
          </w:tcPr>
          <w:p w14:paraId="6604DCC8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4"/>
              </w:rPr>
              <w:t>成员</w:t>
            </w:r>
          </w:p>
        </w:tc>
        <w:tc>
          <w:tcPr>
            <w:tcW w:w="2381" w:type="dxa"/>
            <w:shd w:val="clear" w:color="auto" w:fill="E8EEF5"/>
            <w:vAlign w:val="center"/>
          </w:tcPr>
          <w:p w14:paraId="1C51CA1A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4"/>
                <w:lang w:val="en-US" w:eastAsia="zh-CN"/>
              </w:rPr>
              <w:t>分工部分</w:t>
            </w:r>
          </w:p>
        </w:tc>
        <w:tc>
          <w:tcPr>
            <w:tcW w:w="4535" w:type="dxa"/>
            <w:shd w:val="clear" w:color="auto" w:fill="E8EEF5"/>
            <w:vAlign w:val="center"/>
          </w:tcPr>
          <w:p w14:paraId="0B21718D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4"/>
              </w:rPr>
              <w:t>主要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4"/>
                <w:lang w:val="en-US" w:eastAsia="zh-CN"/>
              </w:rPr>
              <w:t>完成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Cs w:val="24"/>
              </w:rPr>
              <w:t>任务</w:t>
            </w:r>
          </w:p>
        </w:tc>
      </w:tr>
      <w:tr w14:paraId="14ECC3C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3474CD6E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肖精灵</w:t>
            </w:r>
          </w:p>
        </w:tc>
        <w:tc>
          <w:tcPr>
            <w:tcW w:w="2381" w:type="dxa"/>
            <w:vAlign w:val="center"/>
          </w:tcPr>
          <w:p w14:paraId="1E9BC5DB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基础考勤+活体打卡+考勤异常处理</w:t>
            </w:r>
          </w:p>
        </w:tc>
        <w:tc>
          <w:tcPr>
            <w:tcW w:w="4535" w:type="dxa"/>
            <w:vAlign w:val="center"/>
          </w:tcPr>
          <w:p w14:paraId="0D0185A2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摄像头调用、手动预检、随机动作活体、考勤记录查询、挑战过期和异常处理说明</w:t>
            </w:r>
          </w:p>
        </w:tc>
      </w:tr>
      <w:tr w14:paraId="0D86E3E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214FCC29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黄乐尧</w:t>
            </w:r>
          </w:p>
        </w:tc>
        <w:tc>
          <w:tcPr>
            <w:tcW w:w="2381" w:type="dxa"/>
            <w:vAlign w:val="center"/>
          </w:tcPr>
          <w:p w14:paraId="34847569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数据库+权限+人脸库管理+部署导出</w:t>
            </w:r>
          </w:p>
        </w:tc>
        <w:tc>
          <w:tcPr>
            <w:tcW w:w="4535" w:type="dxa"/>
            <w:vAlign w:val="center"/>
          </w:tcPr>
          <w:p w14:paraId="0EDF4361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数据库表设计、登录认证、教师/学生权限、人脸样本维护、Excel导出、部署说明和分工整理</w:t>
            </w:r>
          </w:p>
        </w:tc>
      </w:tr>
      <w:tr w14:paraId="3E0BD50F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11F6E3B4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朱俊好</w:t>
            </w:r>
          </w:p>
        </w:tc>
        <w:tc>
          <w:tcPr>
            <w:tcW w:w="2381" w:type="dxa"/>
            <w:vAlign w:val="center"/>
          </w:tcPr>
          <w:p w14:paraId="4CF65EC1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合照识别+情绪分析+算法评测</w:t>
            </w:r>
            <w:r>
              <w:rPr>
                <w:rFonts w:hint="eastAsia" w:ascii="SimSun" w:hAnsi="SimSun"/>
                <w:b w:val="0"/>
                <w:sz w:val="20"/>
                <w:lang w:val="en-US" w:eastAsia="zh-CN"/>
              </w:rPr>
              <w:t>+抗攻击检测</w:t>
            </w:r>
            <w:r>
              <w:rPr>
                <w:rFonts w:ascii="SimSun" w:hAnsi="SimSun" w:eastAsia="SimSun"/>
                <w:b w:val="0"/>
                <w:sz w:val="20"/>
              </w:rPr>
              <w:t>+安全自测</w:t>
            </w:r>
          </w:p>
        </w:tc>
        <w:tc>
          <w:tcPr>
            <w:tcW w:w="4535" w:type="dxa"/>
            <w:vAlign w:val="center"/>
          </w:tcPr>
          <w:p w14:paraId="44832B9F">
            <w:pPr>
              <w:spacing w:after="0" w:line="240" w:lineRule="auto"/>
              <w:rPr>
                <w:rFonts w:hint="eastAsia" w:ascii="SimSun" w:hAnsi="SimSun" w:eastAsia="SimSun"/>
                <w:b w:val="0"/>
                <w:sz w:val="20"/>
                <w:lang w:val="en-US" w:eastAsia="zh-CN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人脸检测与识别、合照批量识别、情绪分析、活动统计、10/50人合照测试</w:t>
            </w:r>
            <w:r>
              <w:rPr>
                <w:rFonts w:hint="eastAsia" w:ascii="SimSun" w:hAnsi="SimSun" w:eastAsia="SimSun"/>
                <w:b w:val="0"/>
                <w:sz w:val="20"/>
                <w:lang w:eastAsia="zh-CN"/>
              </w:rPr>
              <w:t>、</w:t>
            </w:r>
            <w:r>
              <w:rPr>
                <w:rFonts w:ascii="SimSun" w:hAnsi="SimSun" w:eastAsia="SimSun"/>
                <w:b w:val="0"/>
                <w:sz w:val="20"/>
              </w:rPr>
              <w:t>分阶段即时活体、随机动作与随机闪光挑战</w:t>
            </w:r>
            <w:r>
              <w:rPr>
                <w:rFonts w:hint="eastAsia" w:ascii="SimSun" w:hAnsi="SimSun" w:eastAsia="SimSun"/>
                <w:b w:val="0"/>
                <w:sz w:val="20"/>
                <w:lang w:val="en-US" w:eastAsia="zh-CN"/>
              </w:rPr>
              <w:t>增强</w:t>
            </w:r>
            <w:r>
              <w:rPr>
                <w:rFonts w:ascii="SimSun" w:hAnsi="SimSun" w:eastAsia="SimSun"/>
                <w:b w:val="0"/>
                <w:sz w:val="20"/>
              </w:rPr>
              <w:t>和安全自测</w:t>
            </w:r>
          </w:p>
        </w:tc>
      </w:tr>
    </w:tbl>
    <w:p w14:paraId="64CA5F2B">
      <w:pPr>
        <w:rPr>
          <w:rFonts w:hint="eastAsia" w:asciiTheme="minorEastAsia" w:hAnsiTheme="minorEastAsia" w:eastAsiaTheme="minorEastAsia" w:cstheme="minorEastAsia"/>
          <w:b/>
          <w:bCs/>
          <w:szCs w:val="24"/>
        </w:rPr>
      </w:pPr>
    </w:p>
    <w:p w14:paraId="4CF81E6C">
      <w:pPr>
        <w:pStyle w:val="2"/>
        <w:bidi w:val="0"/>
      </w:pPr>
      <w:bookmarkStart w:id="5" w:name="_Toc12687"/>
      <w:r>
        <w:rPr>
          <w:rFonts w:hint="eastAsia"/>
        </w:rPr>
        <w:t>二、实验原理</w:t>
      </w:r>
      <w:bookmarkEnd w:id="5"/>
    </w:p>
    <w:p w14:paraId="76837990">
      <w:pPr>
        <w:pStyle w:val="3"/>
        <w:bidi w:val="0"/>
        <w:rPr>
          <w:rFonts w:hint="eastAsia"/>
          <w:lang w:val="en-US" w:eastAsia="zh-CN"/>
        </w:rPr>
      </w:pPr>
      <w:bookmarkStart w:id="6" w:name="_Toc10955"/>
      <w:r>
        <w:rPr>
          <w:rFonts w:hint="eastAsia"/>
          <w:lang w:val="en-US" w:eastAsia="zh-CN"/>
        </w:rPr>
        <w:t>2.1 BS 分层架构原理</w:t>
      </w:r>
      <w:bookmarkEnd w:id="6"/>
    </w:p>
    <w:p w14:paraId="3B9EA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  <w:lang w:eastAsia="zh-CN"/>
        </w:rPr>
        <w:t>BS 架构</w:t>
      </w:r>
      <w:r>
        <w:rPr>
          <w:rFonts w:hint="eastAsia"/>
        </w:rPr>
        <w:t>将系统划分为浏览器端、服务器端和数据存储端。浏览器端负责摄像头采集、图片上传、交互状态展示和图表渲染；服务器端通过Flask提供统一</w:t>
      </w:r>
      <w:r>
        <w:rPr>
          <w:rFonts w:hint="eastAsia"/>
          <w:lang w:eastAsia="zh-CN"/>
        </w:rPr>
        <w:t>JSON API</w:t>
      </w:r>
      <w:r>
        <w:rPr>
          <w:rFonts w:hint="eastAsia"/>
        </w:rPr>
        <w:t>，集中处理认证、权限、活体检测、人脸识别、情绪分析、文件存储和Excel导出；数据层使用 SQLite 保存学生、用户、人脸样本、考勤记录、情绪记录、活动、活动参与、审计日志和演示指标demo_metrics</w:t>
      </w:r>
      <w:r>
        <w:rPr>
          <w:rFonts w:hint="default"/>
        </w:rPr>
        <w:t>。</w:t>
      </w:r>
    </w:p>
    <w:tbl>
      <w:tblPr>
        <w:tblStyle w:val="14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2906"/>
        <w:gridCol w:w="4327"/>
      </w:tblGrid>
      <w:tr w14:paraId="2C7BE01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E8EEF5"/>
            <w:vAlign w:val="center"/>
          </w:tcPr>
          <w:p w14:paraId="35718BEF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层次</w:t>
            </w:r>
          </w:p>
        </w:tc>
        <w:tc>
          <w:tcPr>
            <w:tcW w:w="2948" w:type="dxa"/>
            <w:shd w:val="clear" w:color="auto" w:fill="E8EEF5"/>
            <w:vAlign w:val="center"/>
          </w:tcPr>
          <w:p w14:paraId="213E91BD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文件</w:t>
            </w:r>
          </w:p>
        </w:tc>
        <w:tc>
          <w:tcPr>
            <w:tcW w:w="4649" w:type="dxa"/>
            <w:shd w:val="clear" w:color="auto" w:fill="E8EEF5"/>
            <w:vAlign w:val="center"/>
          </w:tcPr>
          <w:p w14:paraId="06EE14E4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职责</w:t>
            </w:r>
          </w:p>
        </w:tc>
      </w:tr>
      <w:tr w14:paraId="7E6CF1D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1130E954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表现层</w:t>
            </w:r>
          </w:p>
        </w:tc>
        <w:tc>
          <w:tcPr>
            <w:tcW w:w="2948" w:type="dxa"/>
            <w:vAlign w:val="center"/>
          </w:tcPr>
          <w:p w14:paraId="00896900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templates/index.html、static/css/app.css、static/js/app.js</w:t>
            </w:r>
          </w:p>
        </w:tc>
        <w:tc>
          <w:tcPr>
            <w:tcW w:w="4649" w:type="dxa"/>
            <w:vAlign w:val="center"/>
          </w:tcPr>
          <w:p w14:paraId="31C4AA94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页面结构、样式、摄像头调用、合照上传、图表与结果展示</w:t>
            </w:r>
          </w:p>
        </w:tc>
      </w:tr>
      <w:tr w14:paraId="6A6913A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BC36B7E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接口层</w:t>
            </w:r>
          </w:p>
        </w:tc>
        <w:tc>
          <w:tcPr>
            <w:tcW w:w="2948" w:type="dxa"/>
            <w:vAlign w:val="center"/>
          </w:tcPr>
          <w:p w14:paraId="3D0BD5FD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app.py</w:t>
            </w:r>
          </w:p>
        </w:tc>
        <w:tc>
          <w:tcPr>
            <w:tcW w:w="4649" w:type="dxa"/>
            <w:vAlign w:val="center"/>
          </w:tcPr>
          <w:p w14:paraId="24D998B5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登录、学生管理、考勤、合照识别、统计、安全自测等 API 路由</w:t>
            </w:r>
          </w:p>
        </w:tc>
      </w:tr>
      <w:tr w14:paraId="5A5E86B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5DE3504C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算法层</w:t>
            </w:r>
          </w:p>
        </w:tc>
        <w:tc>
          <w:tcPr>
            <w:tcW w:w="2948" w:type="dxa"/>
            <w:vAlign w:val="center"/>
          </w:tcPr>
          <w:p w14:paraId="2A0E9DBE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core/vision.py、core/face_import.py</w:t>
            </w:r>
          </w:p>
        </w:tc>
        <w:tc>
          <w:tcPr>
            <w:tcW w:w="4649" w:type="dxa"/>
            <w:vAlign w:val="center"/>
          </w:tcPr>
          <w:p w14:paraId="2EA5C6D8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人脸检测、特征提取、人脸比对、活体检测、情绪识别、合照标注、批量导入文件名解析</w:t>
            </w:r>
          </w:p>
        </w:tc>
      </w:tr>
      <w:tr w14:paraId="547D423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1599CBD4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安全层</w:t>
            </w:r>
          </w:p>
        </w:tc>
        <w:tc>
          <w:tcPr>
            <w:tcW w:w="2948" w:type="dxa"/>
            <w:vAlign w:val="center"/>
          </w:tcPr>
          <w:p w14:paraId="58CADB9C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core/security.py</w:t>
            </w:r>
          </w:p>
        </w:tc>
        <w:tc>
          <w:tcPr>
            <w:tcW w:w="4649" w:type="dxa"/>
            <w:vAlign w:val="center"/>
          </w:tcPr>
          <w:p w14:paraId="6FB198BC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当前用户获取、登录校验、角色权限装饰器</w:t>
            </w:r>
          </w:p>
        </w:tc>
      </w:tr>
      <w:tr w14:paraId="47EF760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E2BCFBE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数据层</w:t>
            </w:r>
          </w:p>
        </w:tc>
        <w:tc>
          <w:tcPr>
            <w:tcW w:w="2948" w:type="dxa"/>
            <w:vAlign w:val="center"/>
          </w:tcPr>
          <w:p w14:paraId="337F3F4D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core/db.py、data/app.db</w:t>
            </w:r>
          </w:p>
        </w:tc>
        <w:tc>
          <w:tcPr>
            <w:tcW w:w="4649" w:type="dxa"/>
            <w:vAlign w:val="center"/>
          </w:tcPr>
          <w:p w14:paraId="50D6FC20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数据库初始化、默认账号、业务表和审计日志</w:t>
            </w:r>
          </w:p>
        </w:tc>
      </w:tr>
    </w:tbl>
    <w:p w14:paraId="49C3FD34"/>
    <w:p w14:paraId="1AAE49E6">
      <w:pPr>
        <w:pStyle w:val="3"/>
        <w:bidi w:val="0"/>
        <w:rPr>
          <w:rFonts w:hint="eastAsia"/>
          <w:lang w:val="en-US" w:eastAsia="zh-CN"/>
        </w:rPr>
      </w:pPr>
      <w:bookmarkStart w:id="7" w:name="_Toc23722"/>
      <w:r>
        <w:rPr>
          <w:rFonts w:hint="eastAsia"/>
          <w:lang w:val="en-US" w:eastAsia="zh-CN"/>
        </w:rPr>
        <w:t>2.2 人脸检测与人脸比对原理</w:t>
      </w:r>
      <w:bookmarkEnd w:id="7"/>
    </w:p>
    <w:p w14:paraId="3C3B8B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系统使用 OpenCV Haar Cascade 完成人脸检测。Haar 特征通过矩形区域灰度差描述人脸局部结构，级联分类器逐层筛除非人脸区域，适合在普通笔记本上快速运行。为提高合照场景的稳定性，检测结果会进行尺寸归一化、正脸/侧脸级联检测、非极大值抑制和质量排序；裁剪阶段还会通过refine_face_box_by_skin()</w:t>
      </w:r>
      <w:r>
        <w:rPr>
          <w:rFonts w:hint="default"/>
        </w:rPr>
        <w:t>对部分过紧的人脸框进行肤色区域扩展，降低只框住眼鼻导致特征不稳定的问题。</w:t>
      </w:r>
    </w:p>
    <w:p w14:paraId="580A3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在人脸比对阶段，系统对人脸裁剪图进行灰度化、直方图均衡和尺寸归一化，然后提取 LBP 纹理直方图、分块纹理、HOG/DCT 与低频结构特征，拼接后进行 L2 归一化，形成可比较的特征向量。识别时采用余弦相似度，并按学生聚合多张样本得分。系统综合最佳单样本分best_score</w:t>
      </w:r>
      <w:r>
        <w:rPr>
          <w:rFonts w:hint="default"/>
        </w:rPr>
        <w:t>、TopK 均值topk_mean、质量加权质心分centroid_score、稳定样本支持奖励support_bonus以及第一/第二候选分差margin，从而降低单张低质量样本或偶然相似样本造成的误识别风险。</w:t>
      </w:r>
    </w:p>
    <w:p w14:paraId="7BF0DF9A">
      <w:pPr>
        <w:pStyle w:val="3"/>
        <w:bidi w:val="0"/>
        <w:rPr>
          <w:rFonts w:hint="eastAsia"/>
          <w:lang w:val="en-US" w:eastAsia="zh-CN"/>
        </w:rPr>
      </w:pPr>
      <w:bookmarkStart w:id="8" w:name="_Toc9924"/>
      <w:r>
        <w:rPr>
          <w:rFonts w:hint="eastAsia"/>
          <w:lang w:val="en-US" w:eastAsia="zh-CN"/>
        </w:rPr>
        <w:t>2.3 活体检测与抗攻击原理</w:t>
      </w:r>
      <w:bookmarkEnd w:id="8"/>
    </w:p>
    <w:p w14:paraId="554EE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仅凭单张人脸照片容易被打印照片、屏幕照片或预录视频攻击绕过。系统因此将正式考勤设计为“分阶段即时判定+动作随机+闪光随机+最终后端复核”的链路。后端从10种动作池中随机抽取3组动作，保证至少包含一组随机闪光响应；每组限时5秒，前端持续采帧并实时调用/api/attendance/liveness-stage</w:t>
      </w:r>
      <w:r>
        <w:rPr>
          <w:rFonts w:hint="default"/>
        </w:rPr>
        <w:t>，只有当前组动作通过才进入下一组。最后/api/attendance/check会重新计算全部帧，综合动作通过数、人脸质量、重复帧比例、帧差、归一化人脸刚性变化、摩尔纹/高光风险、随机闪光响应和挑战90秒过期机制，避免篡改前端状态直接绕过</w:t>
      </w:r>
      <w:r>
        <w:rPr>
          <w:rFonts w:hint="eastAsia"/>
        </w:rPr>
        <w:t>。</w:t>
      </w:r>
    </w:p>
    <w:tbl>
      <w:tblPr>
        <w:tblStyle w:val="14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4198"/>
        <w:gridCol w:w="2975"/>
      </w:tblGrid>
      <w:tr w14:paraId="3B810CA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49" w:type="dxa"/>
            <w:shd w:val="clear" w:color="auto" w:fill="E8EEF5"/>
            <w:vAlign w:val="center"/>
          </w:tcPr>
          <w:p w14:paraId="1FB32824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检测维度</w:t>
            </w:r>
          </w:p>
        </w:tc>
        <w:tc>
          <w:tcPr>
            <w:tcW w:w="4198" w:type="dxa"/>
            <w:shd w:val="clear" w:color="auto" w:fill="E8EEF5"/>
            <w:vAlign w:val="center"/>
          </w:tcPr>
          <w:p w14:paraId="53DED100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原理</w:t>
            </w:r>
          </w:p>
        </w:tc>
        <w:tc>
          <w:tcPr>
            <w:tcW w:w="2975" w:type="dxa"/>
            <w:shd w:val="clear" w:color="auto" w:fill="E8EEF5"/>
            <w:vAlign w:val="center"/>
          </w:tcPr>
          <w:p w14:paraId="1584BCA1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防护作用</w:t>
            </w:r>
          </w:p>
        </w:tc>
      </w:tr>
      <w:tr w14:paraId="1431092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9" w:type="dxa"/>
            <w:vAlign w:val="center"/>
          </w:tcPr>
          <w:p w14:paraId="34FBE713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随机动作</w:t>
            </w:r>
          </w:p>
        </w:tc>
        <w:tc>
          <w:tcPr>
            <w:tcW w:w="4198" w:type="dxa"/>
            <w:vAlign w:val="center"/>
          </w:tcPr>
          <w:p w14:paraId="689A404C">
            <w:pPr>
              <w:spacing w:after="0" w:line="240" w:lineRule="auto"/>
              <w:rPr>
                <w:rFonts w:hint="default" w:ascii="SimSun" w:hAnsi="SimSun" w:eastAsia="SimSun"/>
                <w:b w:val="0"/>
                <w:sz w:val="20"/>
              </w:rPr>
            </w:pPr>
            <w:r>
              <w:rPr>
                <w:rFonts w:hint="default" w:ascii="SimSun" w:hAnsi="SimSun" w:eastAsia="SimSun"/>
                <w:b w:val="0"/>
                <w:sz w:val="20"/>
              </w:rPr>
              <w:t>从10种动作池中随机抽取3组，每组5秒，包含左移、右移、靠近、远离、点头、眨眼、张嘴、左转头、右转头和随机打光；每组通</w:t>
            </w:r>
            <w:r>
              <w:rPr>
                <w:rFonts w:hint="eastAsia" w:ascii="SimSun" w:hAnsi="SimSun"/>
                <w:b w:val="0"/>
                <w:sz w:val="20"/>
                <w:lang w:val="en-US" w:eastAsia="zh-CN"/>
              </w:rPr>
              <w:t>过</w:t>
            </w:r>
            <w:r>
              <w:rPr>
                <w:rFonts w:hint="default" w:ascii="SimSun" w:hAnsi="SimSun" w:eastAsia="SimSun"/>
                <w:b w:val="0"/>
                <w:sz w:val="20"/>
              </w:rPr>
              <w:t>/api/attendance/liveness-stage即时判定。</w:t>
            </w:r>
          </w:p>
        </w:tc>
        <w:tc>
          <w:tcPr>
            <w:tcW w:w="2975" w:type="dxa"/>
            <w:vAlign w:val="center"/>
          </w:tcPr>
          <w:p w14:paraId="5E11A795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预录视频难以提前覆盖所有随机序列</w:t>
            </w:r>
          </w:p>
        </w:tc>
      </w:tr>
      <w:tr w14:paraId="1DEC287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9" w:type="dxa"/>
            <w:vAlign w:val="center"/>
          </w:tcPr>
          <w:p w14:paraId="1717100A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多帧运动</w:t>
            </w:r>
          </w:p>
        </w:tc>
        <w:tc>
          <w:tcPr>
            <w:tcW w:w="4198" w:type="dxa"/>
            <w:vAlign w:val="center"/>
          </w:tcPr>
          <w:p w14:paraId="33A855A6">
            <w:pPr>
              <w:spacing w:after="0" w:line="240" w:lineRule="auto"/>
              <w:rPr>
                <w:rFonts w:hint="default" w:ascii="SimSun" w:hAnsi="SimSun" w:eastAsia="SimSun"/>
                <w:b w:val="0"/>
                <w:sz w:val="20"/>
              </w:rPr>
            </w:pPr>
            <w:r>
              <w:rPr>
                <w:rFonts w:hint="default" w:ascii="SimSun" w:hAnsi="SimSun" w:eastAsia="SimSun"/>
                <w:b w:val="0"/>
                <w:sz w:val="20"/>
              </w:rPr>
              <w:t>比较人脸中心、面积、姿态、眼口区域和帧间差异</w:t>
            </w:r>
          </w:p>
        </w:tc>
        <w:tc>
          <w:tcPr>
            <w:tcW w:w="2975" w:type="dxa"/>
            <w:vAlign w:val="center"/>
          </w:tcPr>
          <w:p w14:paraId="22D4A3E1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静态照片和重复帧缺少真实时序变化</w:t>
            </w:r>
          </w:p>
        </w:tc>
      </w:tr>
      <w:tr w14:paraId="00B685F6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9" w:type="dxa"/>
            <w:vAlign w:val="center"/>
          </w:tcPr>
          <w:p w14:paraId="4A8AF9BF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质量检测</w:t>
            </w:r>
          </w:p>
        </w:tc>
        <w:tc>
          <w:tcPr>
            <w:tcW w:w="4198" w:type="dxa"/>
            <w:vAlign w:val="center"/>
          </w:tcPr>
          <w:p w14:paraId="21DC4DEF">
            <w:pPr>
              <w:spacing w:after="0" w:line="240" w:lineRule="auto"/>
              <w:rPr>
                <w:rFonts w:hint="default" w:ascii="SimSun" w:hAnsi="SimSun" w:eastAsia="SimSun"/>
                <w:b w:val="0"/>
                <w:sz w:val="20"/>
              </w:rPr>
            </w:pPr>
            <w:r>
              <w:rPr>
                <w:rFonts w:hint="default" w:ascii="SimSun" w:hAnsi="SimSun" w:eastAsia="SimSun"/>
                <w:b w:val="0"/>
                <w:sz w:val="20"/>
              </w:rPr>
              <w:t>计算清晰度、亮度、对比度、纹理等指标</w:t>
            </w:r>
          </w:p>
        </w:tc>
        <w:tc>
          <w:tcPr>
            <w:tcW w:w="2975" w:type="dxa"/>
            <w:vAlign w:val="center"/>
          </w:tcPr>
          <w:p w14:paraId="20D0E10A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降低模糊图、过暗图、屏幕反拍图通过概率</w:t>
            </w:r>
          </w:p>
        </w:tc>
      </w:tr>
      <w:tr w14:paraId="3F66A60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9" w:type="dxa"/>
            <w:vAlign w:val="center"/>
          </w:tcPr>
          <w:p w14:paraId="5ECB3422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挑战过期</w:t>
            </w:r>
          </w:p>
        </w:tc>
        <w:tc>
          <w:tcPr>
            <w:tcW w:w="4198" w:type="dxa"/>
            <w:vAlign w:val="center"/>
          </w:tcPr>
          <w:p w14:paraId="7285281A">
            <w:pPr>
              <w:spacing w:after="0" w:line="240" w:lineRule="auto"/>
              <w:rPr>
                <w:rFonts w:hint="default" w:ascii="SimSun" w:hAnsi="SimSun" w:eastAsia="SimSun"/>
                <w:b w:val="0"/>
                <w:sz w:val="20"/>
              </w:rPr>
            </w:pPr>
            <w:r>
              <w:rPr>
                <w:rFonts w:hint="default" w:ascii="SimSun" w:hAnsi="SimSun" w:eastAsia="SimSun"/>
                <w:b w:val="0"/>
                <w:sz w:val="20"/>
              </w:rPr>
              <w:t>challenge存入session，并设置90秒有效期</w:t>
            </w:r>
          </w:p>
        </w:tc>
        <w:tc>
          <w:tcPr>
            <w:tcW w:w="2975" w:type="dxa"/>
            <w:vAlign w:val="center"/>
          </w:tcPr>
          <w:p w14:paraId="570CD78E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减少请求重放和旧挑战复用风险</w:t>
            </w:r>
          </w:p>
        </w:tc>
      </w:tr>
      <w:tr w14:paraId="7807E4DF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9" w:type="dxa"/>
            <w:vAlign w:val="center"/>
          </w:tcPr>
          <w:p w14:paraId="0A29379B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随机打光</w:t>
            </w:r>
          </w:p>
        </w:tc>
        <w:tc>
          <w:tcPr>
            <w:tcW w:w="4198" w:type="dxa"/>
            <w:vAlign w:val="center"/>
          </w:tcPr>
          <w:p w14:paraId="63F7B355">
            <w:pPr>
              <w:spacing w:after="0" w:line="240" w:lineRule="auto"/>
              <w:rPr>
                <w:rFonts w:hint="default" w:ascii="SimSun" w:hAnsi="SimSun" w:eastAsia="SimSun"/>
                <w:b w:val="0"/>
                <w:sz w:val="20"/>
              </w:rPr>
            </w:pPr>
            <w:r>
              <w:rPr>
                <w:rFonts w:hint="default" w:ascii="SimSun" w:hAnsi="SimSun" w:eastAsia="SimSun"/>
                <w:b w:val="0"/>
                <w:sz w:val="20"/>
              </w:rPr>
              <w:t>每组下发4段随机颜色序列</w:t>
            </w:r>
            <w:r>
              <w:rPr>
                <w:rFonts w:hint="eastAsia" w:ascii="SimSun" w:hAnsi="SimSun"/>
                <w:b w:val="0"/>
                <w:sz w:val="20"/>
                <w:lang w:eastAsia="zh-CN"/>
              </w:rPr>
              <w:t>，</w:t>
            </w:r>
            <w:r>
              <w:rPr>
                <w:rFonts w:hint="default" w:ascii="SimSun" w:hAnsi="SimSun" w:eastAsia="SimSun"/>
                <w:b w:val="0"/>
                <w:sz w:val="20"/>
              </w:rPr>
              <w:t>前端在采帧时记录</w:t>
            </w:r>
            <w:r>
              <w:rPr>
                <w:rFonts w:hint="eastAsia" w:ascii="SimSun" w:hAnsi="SimSun"/>
                <w:b w:val="0"/>
                <w:sz w:val="20"/>
                <w:lang w:val="en-US" w:eastAsia="zh-CN"/>
              </w:rPr>
              <w:t>该帧下标与颜色</w:t>
            </w:r>
            <w:r>
              <w:rPr>
                <w:rFonts w:hint="default" w:ascii="SimSun" w:hAnsi="SimSun" w:eastAsia="SimSun"/>
                <w:b w:val="0"/>
                <w:sz w:val="20"/>
              </w:rPr>
              <w:t>，后端检查人脸区域颜色/亮度变化与服务端随机序列是否同步，并拒绝元数据不一致或无实时响应的预录视频。</w:t>
            </w:r>
          </w:p>
        </w:tc>
        <w:tc>
          <w:tcPr>
            <w:tcW w:w="2975" w:type="dxa"/>
            <w:vAlign w:val="center"/>
          </w:tcPr>
          <w:p w14:paraId="3492C684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提高对屏幕重放和静态素材攻击的约束</w:t>
            </w:r>
          </w:p>
        </w:tc>
      </w:tr>
    </w:tbl>
    <w:p w14:paraId="0BC28700"/>
    <w:p w14:paraId="2AF568B4">
      <w:pPr>
        <w:pStyle w:val="3"/>
        <w:bidi w:val="0"/>
        <w:rPr>
          <w:rFonts w:hint="eastAsia"/>
          <w:lang w:val="en-US" w:eastAsia="zh-CN"/>
        </w:rPr>
      </w:pPr>
      <w:bookmarkStart w:id="9" w:name="_Toc16389"/>
      <w:r>
        <w:rPr>
          <w:rFonts w:hint="eastAsia"/>
          <w:lang w:val="en-US" w:eastAsia="zh-CN"/>
        </w:rPr>
        <w:t>2.4 情绪分析原理与模型改进</w:t>
      </w:r>
      <w:bookmarkEnd w:id="9"/>
    </w:p>
    <w:p w14:paraId="27D538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情绪分析的目标是在考勤和合照识别过程中，对每张检测到的人脸进行表情分类，并记录emotion、confidence、scene、识别时间等信息。系统早期使用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模型</w:t>
      </w:r>
      <w:r>
        <w:rPr>
          <w:rFonts w:hint="eastAsia"/>
          <w:lang w:val="en-US" w:eastAsia="zh-CN"/>
        </w:rPr>
        <w:t>较旧</w:t>
      </w:r>
      <w:r>
        <w:rPr>
          <w:rFonts w:hint="eastAsia"/>
        </w:rPr>
        <w:t>，普通课堂摄像头画面中的弱表情、阴影和正脸证件照容易被长期判为normal/neutral，导致统计结果区分度不足。</w:t>
      </w:r>
    </w:p>
    <w:p w14:paraId="6107E4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</w:rPr>
      </w:pPr>
      <w:r>
        <w:rPr>
          <w:rFonts w:hint="eastAsia"/>
        </w:rPr>
        <w:t>后续版本优先接入EmotiEffLib的EfficientNet-B0ONNX模型enet_b0_8_best_vgaf。core/vision.py中通过_get_emotion_recognizer延迟加载模型，analyze_emotion会优先调用_emotiefflib_emotion；若依赖不可用，则回退DeepFace或启发式方法。模型输入前将</w:t>
      </w:r>
      <w:r>
        <w:rPr>
          <w:rFonts w:hint="eastAsia"/>
          <w:lang w:eastAsia="zh-CN"/>
        </w:rPr>
        <w:t>OpenCV BGR</w:t>
      </w:r>
      <w:r>
        <w:rPr>
          <w:rFonts w:hint="eastAsia"/>
        </w:rPr>
        <w:t>图像转换为RGB，并通过_stabilize_emotion对低置信或嘴部几何不支持的surprise</w:t>
      </w:r>
      <w:r>
        <w:rPr>
          <w:rFonts w:hint="default"/>
        </w:rPr>
        <w:t>输出进行稳定化，必要时回退到neutral、启发式结果或第二候选类别。</w:t>
      </w:r>
    </w:p>
    <w:p w14:paraId="68A762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同时系统提供/api/emotion/diagnostics</w:t>
      </w:r>
      <w:r>
        <w:rPr>
          <w:rFonts w:hint="default"/>
        </w:rPr>
        <w:t>和前端“验收清单”诊断区域，能够显示preferred_engine、active_engine、emotiefflib_loaded、emotiefflib_version、model_name、model_engine和model_error，用于现场证明当前情绪模型是否实际加载，而不是只在代码中声明。</w:t>
      </w:r>
    </w:p>
    <w:tbl>
      <w:tblPr>
        <w:tblStyle w:val="14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2299"/>
        <w:gridCol w:w="2907"/>
        <w:gridCol w:w="2066"/>
      </w:tblGrid>
      <w:tr w14:paraId="354AD92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E8EEF5"/>
            <w:vAlign w:val="center"/>
          </w:tcPr>
          <w:p w14:paraId="4DEE00D0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阶段</w:t>
            </w:r>
          </w:p>
        </w:tc>
        <w:tc>
          <w:tcPr>
            <w:tcW w:w="2381" w:type="dxa"/>
            <w:shd w:val="clear" w:color="auto" w:fill="E8EEF5"/>
            <w:vAlign w:val="center"/>
          </w:tcPr>
          <w:p w14:paraId="05E9BBE0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表现</w:t>
            </w:r>
          </w:p>
        </w:tc>
        <w:tc>
          <w:tcPr>
            <w:tcW w:w="2948" w:type="dxa"/>
            <w:shd w:val="clear" w:color="auto" w:fill="E8EEF5"/>
            <w:vAlign w:val="center"/>
          </w:tcPr>
          <w:p w14:paraId="21D7B36D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处理方式</w:t>
            </w:r>
          </w:p>
        </w:tc>
        <w:tc>
          <w:tcPr>
            <w:tcW w:w="2268" w:type="dxa"/>
            <w:shd w:val="clear" w:color="auto" w:fill="E8EEF5"/>
            <w:vAlign w:val="center"/>
          </w:tcPr>
          <w:p w14:paraId="4ED548CD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效果</w:t>
            </w:r>
          </w:p>
        </w:tc>
      </w:tr>
      <w:tr w14:paraId="62DF230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C03E5A1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初始版本</w:t>
            </w:r>
          </w:p>
        </w:tc>
        <w:tc>
          <w:tcPr>
            <w:tcW w:w="2381" w:type="dxa"/>
            <w:vAlign w:val="center"/>
          </w:tcPr>
          <w:p w14:paraId="20634F2B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情绪结果常集中为 normal/neutral</w:t>
            </w:r>
          </w:p>
        </w:tc>
        <w:tc>
          <w:tcPr>
            <w:tcW w:w="2948" w:type="dxa"/>
            <w:vAlign w:val="center"/>
          </w:tcPr>
          <w:p w14:paraId="54CA1BDB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主要依赖启发式模型</w:t>
            </w:r>
          </w:p>
        </w:tc>
        <w:tc>
          <w:tcPr>
            <w:tcW w:w="2268" w:type="dxa"/>
            <w:vAlign w:val="center"/>
          </w:tcPr>
          <w:p w14:paraId="7B48D404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可完成记录，但统计图缺少区分度</w:t>
            </w:r>
          </w:p>
        </w:tc>
      </w:tr>
      <w:tr w14:paraId="441C2B9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98B1823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改进版本</w:t>
            </w:r>
          </w:p>
        </w:tc>
        <w:tc>
          <w:tcPr>
            <w:tcW w:w="2381" w:type="dxa"/>
            <w:vAlign w:val="center"/>
          </w:tcPr>
          <w:p w14:paraId="0CCD0E27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引入 EmotiEffLib EfficientNet-B0 ONNX</w:t>
            </w:r>
          </w:p>
        </w:tc>
        <w:tc>
          <w:tcPr>
            <w:tcW w:w="2948" w:type="dxa"/>
            <w:vAlign w:val="center"/>
          </w:tcPr>
          <w:p w14:paraId="2B05C5CD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优先使用 enet_b0_8_best_vgaf，输出 emotion、confidence、scores 和 engine</w:t>
            </w:r>
          </w:p>
        </w:tc>
        <w:tc>
          <w:tcPr>
            <w:tcW w:w="2268" w:type="dxa"/>
            <w:vAlign w:val="center"/>
          </w:tcPr>
          <w:p w14:paraId="6F8E8731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情绪分类更稳定，前端可展示实际模型引擎和置信度</w:t>
            </w:r>
          </w:p>
        </w:tc>
      </w:tr>
      <w:tr w14:paraId="3E8D661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A006955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兜底机制</w:t>
            </w:r>
          </w:p>
        </w:tc>
        <w:tc>
          <w:tcPr>
            <w:tcW w:w="2381" w:type="dxa"/>
            <w:vAlign w:val="center"/>
          </w:tcPr>
          <w:p w14:paraId="740D2908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模型未安装或加载失败</w:t>
            </w:r>
          </w:p>
        </w:tc>
        <w:tc>
          <w:tcPr>
            <w:tcW w:w="2948" w:type="dxa"/>
            <w:vAlign w:val="center"/>
          </w:tcPr>
          <w:p w14:paraId="6C17EE32">
            <w:pPr>
              <w:spacing w:after="0" w:line="240" w:lineRule="auto"/>
              <w:jc w:val="left"/>
            </w:pPr>
            <w:r>
              <w:rPr>
                <w:rFonts w:hint="default" w:ascii="SimSun" w:hAnsi="SimSun" w:eastAsia="SimSun"/>
                <w:b w:val="0"/>
                <w:sz w:val="20"/>
              </w:rPr>
              <w:t>自动回退 DeepFace/启发式；</w:t>
            </w:r>
            <w:r>
              <w:rPr>
                <w:rFonts w:hint="eastAsia" w:ascii="SimSun" w:hAnsi="SimSun"/>
                <w:b w:val="0"/>
                <w:sz w:val="20"/>
                <w:lang w:val="en-US" w:eastAsia="zh-CN"/>
              </w:rPr>
              <w:t>并由</w:t>
            </w:r>
            <w:r>
              <w:rPr>
                <w:rFonts w:hint="default" w:ascii="SimSun" w:hAnsi="SimSun" w:eastAsia="SimSun"/>
                <w:b w:val="0"/>
                <w:sz w:val="20"/>
              </w:rPr>
              <w:t>emotion_diagnostics() 和/api/emotion/diagnostics 返回模型加载、版本、引擎和错误信息</w:t>
            </w:r>
          </w:p>
        </w:tc>
        <w:tc>
          <w:tcPr>
            <w:tcW w:w="2268" w:type="dxa"/>
            <w:vAlign w:val="center"/>
          </w:tcPr>
          <w:p w14:paraId="567481F3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不影响考勤与合照主流程运行</w:t>
            </w:r>
          </w:p>
        </w:tc>
      </w:tr>
    </w:tbl>
    <w:p w14:paraId="71B4241A"/>
    <w:p w14:paraId="177C2D3F">
      <w:pPr>
        <w:pStyle w:val="3"/>
        <w:bidi w:val="0"/>
        <w:rPr>
          <w:rFonts w:hint="eastAsia"/>
          <w:lang w:val="en-US" w:eastAsia="zh-CN"/>
        </w:rPr>
      </w:pPr>
      <w:bookmarkStart w:id="10" w:name="_Toc2439"/>
      <w:r>
        <w:rPr>
          <w:rFonts w:hint="eastAsia"/>
          <w:lang w:val="en-US" w:eastAsia="zh-CN"/>
        </w:rPr>
        <w:t>2.5 数据安全与权限控制原理</w:t>
      </w:r>
      <w:bookmarkEnd w:id="10"/>
    </w:p>
    <w:p w14:paraId="16443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系统采用基于角色的访问控制。教师角色可以管理学生、人脸库、合照、统计和导出；学生角色只能查看本人考勤、活动与情绪记录。后端通过require_login和require_role装饰器强制校验，而不是只在前端隐藏按钮。/storage/&lt;path&gt;</w:t>
      </w:r>
      <w:r>
        <w:rPr>
          <w:rFonts w:hint="default"/>
        </w:rPr>
        <w:t>受@require_login保护</w:t>
      </w:r>
      <w:r>
        <w:rPr>
          <w:rFonts w:hint="eastAsia"/>
          <w:lang w:eastAsia="zh-CN"/>
        </w:rPr>
        <w:t>，</w:t>
      </w:r>
      <w:r>
        <w:rPr>
          <w:rFonts w:hint="default"/>
        </w:rPr>
        <w:t>后端先将目标路径解析到storage根目录下，防止路径穿越；若当前用户是学生，则还会查询face_samples，只允许访问本人student_id对应的人脸样本图片。教师接口使用@require_role("teacher")强制后端校验，学生即使猜测URL或构造请求，也会得到403。</w:t>
      </w:r>
    </w:p>
    <w:p w14:paraId="73C3CB68">
      <w:pPr>
        <w:pStyle w:val="2"/>
        <w:bidi w:val="0"/>
      </w:pPr>
      <w:bookmarkStart w:id="11" w:name="_Toc14689"/>
      <w:r>
        <w:rPr>
          <w:rFonts w:hint="eastAsia"/>
        </w:rPr>
        <w:t>三、实验步骤</w:t>
      </w:r>
      <w:bookmarkEnd w:id="11"/>
    </w:p>
    <w:p w14:paraId="2EF0E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本部分</w:t>
      </w:r>
      <w:r>
        <w:rPr>
          <w:rFonts w:hint="eastAsia"/>
          <w:lang w:val="en-US" w:eastAsia="zh-CN"/>
        </w:rPr>
        <w:t>将</w:t>
      </w:r>
      <w:r>
        <w:rPr>
          <w:rFonts w:hint="eastAsia"/>
        </w:rPr>
        <w:t>结合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运行流程</w:t>
      </w:r>
      <w:r>
        <w:rPr>
          <w:rFonts w:hint="eastAsia"/>
          <w:lang w:val="en-US" w:eastAsia="zh-CN"/>
        </w:rPr>
        <w:t>逐步</w:t>
      </w:r>
      <w:r>
        <w:rPr>
          <w:rFonts w:hint="eastAsia"/>
        </w:rPr>
        <w:t>分析各模块的设计思路和代码实现，说明项目如何从实验要求落地为可运行系统。</w:t>
      </w:r>
    </w:p>
    <w:p w14:paraId="23D4818E">
      <w:pPr>
        <w:pStyle w:val="3"/>
        <w:bidi w:val="0"/>
        <w:rPr>
          <w:rFonts w:hint="eastAsia"/>
          <w:lang w:val="en-US" w:eastAsia="zh-CN"/>
        </w:rPr>
      </w:pPr>
      <w:bookmarkStart w:id="12" w:name="_Toc24610"/>
      <w:r>
        <w:rPr>
          <w:rFonts w:hint="eastAsia"/>
          <w:lang w:val="en-US" w:eastAsia="zh-CN"/>
        </w:rPr>
        <w:t>3.1 项目初始化与 BS 架构搭建</w:t>
      </w:r>
      <w:bookmarkEnd w:id="12"/>
    </w:p>
    <w:p w14:paraId="3C54F6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设计目标是先建立清晰的 Browser/Server 分层结构，使前端页面、后端接口、视觉算法和数据库互相解耦。项目入口为 app.py，create_app() 创建 Flask 应用并注册全部 API；templates/index.html 提供单页应用骨架，static/js/app.js 负责浏览器端交互，core/vision.py、</w:t>
      </w:r>
      <w:r>
        <w:rPr>
          <w:rFonts w:hint="default"/>
        </w:rPr>
        <w:t>core/db.py、core/security.py、core/face_import.py 分别承担算法、数据、权限和人脸文件名解析职责；scripts/ 提供导入、自测、合照生成和最终验收脚本；docs/ 保存验收清单、答辩材料和正式实验报告。</w:t>
      </w:r>
    </w:p>
    <w:tbl>
      <w:tblPr>
        <w:tblStyle w:val="14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691"/>
        <w:gridCol w:w="4357"/>
      </w:tblGrid>
      <w:tr w14:paraId="73F1198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E8EEF5"/>
            <w:vAlign w:val="center"/>
          </w:tcPr>
          <w:p w14:paraId="526FCD05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实现步骤</w:t>
            </w:r>
          </w:p>
        </w:tc>
        <w:tc>
          <w:tcPr>
            <w:tcW w:w="2721" w:type="dxa"/>
            <w:shd w:val="clear" w:color="auto" w:fill="E8EEF5"/>
            <w:vAlign w:val="center"/>
          </w:tcPr>
          <w:p w14:paraId="437B5B99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代码位置</w:t>
            </w:r>
          </w:p>
        </w:tc>
        <w:tc>
          <w:tcPr>
            <w:tcW w:w="4649" w:type="dxa"/>
            <w:shd w:val="clear" w:color="auto" w:fill="E8EEF5"/>
            <w:vAlign w:val="center"/>
          </w:tcPr>
          <w:p w14:paraId="1119C578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实现分析</w:t>
            </w:r>
          </w:p>
        </w:tc>
      </w:tr>
      <w:tr w14:paraId="15ED9426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2CA19A4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创建应用入口</w:t>
            </w:r>
          </w:p>
        </w:tc>
        <w:tc>
          <w:tcPr>
            <w:tcW w:w="2721" w:type="dxa"/>
            <w:vAlign w:val="center"/>
          </w:tcPr>
          <w:p w14:paraId="2F28441F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app.py::create_app()</w:t>
            </w:r>
          </w:p>
        </w:tc>
        <w:tc>
          <w:tcPr>
            <w:tcW w:w="4649" w:type="dxa"/>
            <w:vAlign w:val="center"/>
          </w:tcPr>
          <w:p w14:paraId="667382B3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初始化 Flask、配置 secret_key、注册页面路由和 /api/* JSON 接口，使所有业务从统一入口进入</w:t>
            </w:r>
          </w:p>
        </w:tc>
      </w:tr>
      <w:tr w14:paraId="143B7CF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40A713A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划分前端资源</w:t>
            </w:r>
          </w:p>
        </w:tc>
        <w:tc>
          <w:tcPr>
            <w:tcW w:w="2721" w:type="dxa"/>
            <w:vAlign w:val="center"/>
          </w:tcPr>
          <w:p w14:paraId="43CAB998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templates/index.html、static/css/app.css、static/js/app.js</w:t>
            </w:r>
          </w:p>
        </w:tc>
        <w:tc>
          <w:tcPr>
            <w:tcW w:w="4649" w:type="dxa"/>
            <w:vAlign w:val="center"/>
          </w:tcPr>
          <w:p w14:paraId="54831AC1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HTML 只负责结构，CSS 负责界面风格，JS 负责摄像头采集、API 请求和结果渲染</w:t>
            </w:r>
          </w:p>
        </w:tc>
      </w:tr>
      <w:tr w14:paraId="417E1B86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39C1B28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封装算法模块</w:t>
            </w:r>
          </w:p>
        </w:tc>
        <w:tc>
          <w:tcPr>
            <w:tcW w:w="2721" w:type="dxa"/>
            <w:vAlign w:val="center"/>
          </w:tcPr>
          <w:p w14:paraId="6AA121BD">
            <w:pPr>
              <w:spacing w:after="0" w:line="240" w:lineRule="auto"/>
              <w:rPr>
                <w:rFonts w:hint="eastAsia" w:ascii="SimSun" w:hAnsi="SimSun" w:eastAsia="SimSun"/>
                <w:b w:val="0"/>
                <w:sz w:val="20"/>
                <w:lang w:eastAsia="zh-CN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core/vision.py</w:t>
            </w:r>
            <w:r>
              <w:rPr>
                <w:rFonts w:hint="eastAsia" w:ascii="SimSun" w:hAnsi="SimSun" w:eastAsia="SimSun"/>
                <w:b w:val="0"/>
                <w:sz w:val="20"/>
                <w:lang w:eastAsia="zh-CN"/>
              </w:rPr>
              <w:t>、</w:t>
            </w:r>
            <w:r>
              <w:rPr>
                <w:rFonts w:ascii="SimSun" w:hAnsi="SimSun" w:eastAsia="SimSun"/>
                <w:b w:val="0"/>
                <w:sz w:val="20"/>
              </w:rPr>
              <w:t>core/face_import.py</w:t>
            </w:r>
          </w:p>
        </w:tc>
        <w:tc>
          <w:tcPr>
            <w:tcW w:w="4649" w:type="dxa"/>
            <w:vAlign w:val="center"/>
          </w:tcPr>
          <w:p w14:paraId="5F8A6F51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将人脸检测、特征提取、活体检测、情绪识别、合照标注、批量导入文件名解析放到独立模块，避免 API 路由堆积算法细节</w:t>
            </w:r>
          </w:p>
        </w:tc>
      </w:tr>
      <w:tr w14:paraId="7E5AB57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14B1961E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封装数据模块</w:t>
            </w:r>
          </w:p>
        </w:tc>
        <w:tc>
          <w:tcPr>
            <w:tcW w:w="2721" w:type="dxa"/>
            <w:vAlign w:val="center"/>
          </w:tcPr>
          <w:p w14:paraId="3201DBF0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core/db.py</w:t>
            </w:r>
          </w:p>
        </w:tc>
        <w:tc>
          <w:tcPr>
            <w:tcW w:w="4649" w:type="dxa"/>
            <w:vAlign w:val="center"/>
          </w:tcPr>
          <w:p w14:paraId="7F839CD0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通过 SCHEMA</w:t>
            </w:r>
            <w:r>
              <w:rPr>
                <w:rFonts w:hint="eastAsia" w:ascii="SimSun" w:hAnsi="SimSun"/>
                <w:b w:val="0"/>
                <w:sz w:val="20"/>
                <w:lang w:val="en-US" w:eastAsia="zh-CN"/>
              </w:rPr>
              <w:t xml:space="preserve"> </w:t>
            </w:r>
            <w:r>
              <w:rPr>
                <w:rFonts w:ascii="SimSun" w:hAnsi="SimSun" w:eastAsia="SimSun"/>
                <w:b w:val="0"/>
                <w:sz w:val="20"/>
              </w:rPr>
              <w:t>定义数据库表，db() 上下文管理事务，保证提交和回滚逻辑一致</w:t>
            </w:r>
          </w:p>
        </w:tc>
      </w:tr>
      <w:tr w14:paraId="62602AC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152C9339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封装权限模块</w:t>
            </w:r>
          </w:p>
        </w:tc>
        <w:tc>
          <w:tcPr>
            <w:tcW w:w="2721" w:type="dxa"/>
            <w:vAlign w:val="center"/>
          </w:tcPr>
          <w:p w14:paraId="6C13761B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core/security.py</w:t>
            </w:r>
          </w:p>
        </w:tc>
        <w:tc>
          <w:tcPr>
            <w:tcW w:w="4649" w:type="dxa"/>
            <w:vAlign w:val="center"/>
          </w:tcPr>
          <w:p w14:paraId="187348EE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通过 current_user、require_login、require_role 实现登录态和角色控制</w:t>
            </w:r>
          </w:p>
        </w:tc>
      </w:tr>
    </w:tbl>
    <w:p w14:paraId="416091E6"/>
    <w:p w14:paraId="518C5BE0">
      <w:pPr>
        <w:jc w:val="center"/>
        <w:rPr>
          <w:rFonts w:ascii="SimSun" w:hAnsi="SimSun" w:eastAsia="SimSun"/>
          <w:b/>
          <w:sz w:val="21"/>
        </w:rPr>
      </w:pPr>
      <w:r>
        <w:rPr>
          <w:rFonts w:hint="eastAsia" w:eastAsia="SimSun"/>
          <w:lang w:eastAsia="zh-CN"/>
        </w:rPr>
        <w:drawing>
          <wp:inline distT="0" distB="0" distL="114300" distR="114300">
            <wp:extent cx="5264785" cy="2808605"/>
            <wp:effectExtent l="0" t="0" r="5715" b="10795"/>
            <wp:docPr id="2" name="图片 2" descr="屏幕截图 2026-05-19 232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19 232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/>
          <w:b/>
          <w:sz w:val="21"/>
        </w:rPr>
        <w:t>图 1 项目目录结构与教师端首页</w:t>
      </w:r>
    </w:p>
    <w:p w14:paraId="0E3A7F22">
      <w:pPr>
        <w:jc w:val="center"/>
        <w:rPr>
          <w:rFonts w:ascii="SimSun" w:hAnsi="SimSun" w:eastAsia="SimSun"/>
          <w:b/>
          <w:sz w:val="21"/>
        </w:rPr>
      </w:pPr>
    </w:p>
    <w:p w14:paraId="40F8F568">
      <w:pPr>
        <w:pStyle w:val="4"/>
        <w:bidi w:val="0"/>
      </w:pPr>
      <w:bookmarkStart w:id="13" w:name="_Toc30367"/>
      <w:r>
        <w:rPr>
          <w:rFonts w:hint="default"/>
        </w:rPr>
        <w:t>3.1.1 创建应用入口</w:t>
      </w:r>
      <w:bookmarkEnd w:id="13"/>
    </w:p>
    <w:p w14:paraId="6F8F496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create_app() -&gt; Flask:</w:t>
      </w:r>
    </w:p>
    <w:p w14:paraId="0ACC6DA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app = Flask(__name__, static_folder="static", template_folder="templates")</w:t>
      </w:r>
    </w:p>
    <w:p w14:paraId="43247EA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app.secret_key = SECRET_KEY</w:t>
      </w:r>
    </w:p>
    <w:p w14:paraId="7B56125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app.config["MAX_CONTENT_LENGTH"] = UPLOAD_MAX_MB * 1024 * 1024</w:t>
      </w:r>
    </w:p>
    <w:p w14:paraId="3B1D651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init_db(seed=True)</w:t>
      </w:r>
    </w:p>
    <w:p w14:paraId="6B19842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# ... 注册 / 页面路由和全部 /api/* JSON 接口 ...</w:t>
      </w:r>
    </w:p>
    <w:p w14:paraId="10642B6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 xml:space="preserve">    return app</w:t>
      </w:r>
    </w:p>
    <w:p w14:paraId="7293E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default"/>
        </w:rPr>
        <w:t>初始化 Flask 并配置密钥和上传限制，init_db(seed=True)自动建表并写入演示账号，所有接口从统一入口注册。</w:t>
      </w:r>
    </w:p>
    <w:p w14:paraId="77892053">
      <w:pPr>
        <w:pStyle w:val="4"/>
        <w:bidi w:val="0"/>
        <w:rPr>
          <w:rFonts w:hint="default"/>
        </w:rPr>
      </w:pPr>
      <w:bookmarkStart w:id="14" w:name="_Toc18902"/>
      <w:r>
        <w:rPr>
          <w:rFonts w:hint="default"/>
        </w:rPr>
        <w:t>3.1.2 划分前端资源</w:t>
      </w:r>
      <w:bookmarkEnd w:id="14"/>
    </w:p>
    <w:p w14:paraId="339045E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&lt;link rel="stylesheet" href="/static/css/app.css" /&gt;</w:t>
      </w:r>
    </w:p>
    <w:p w14:paraId="2A64152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...</w:t>
      </w:r>
    </w:p>
    <w:p w14:paraId="2883B39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>&lt;script src="/static/js/app.js"&gt;&lt;/script&gt;</w:t>
      </w:r>
    </w:p>
    <w:p w14:paraId="120B982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async function api(url, options = {}) {</w:t>
      </w:r>
    </w:p>
    <w:p w14:paraId="4D5F04A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const res = await fetch(url, { credentials: 'same-origin', ...options });</w:t>
      </w:r>
    </w:p>
    <w:p w14:paraId="25433DF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const data = ... ; return data;</w:t>
      </w:r>
    </w:p>
    <w:p w14:paraId="326979F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}</w:t>
      </w:r>
    </w:p>
    <w:p w14:paraId="3ACA575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async function startCamera() {</w:t>
      </w:r>
    </w:p>
    <w:p w14:paraId="46B7AE5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mediaStream = await navigator.mediaDevices.getUserMedia({ video: {...} });</w:t>
      </w:r>
    </w:p>
    <w:p w14:paraId="7F8C641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>}</w:t>
      </w:r>
    </w:p>
    <w:p w14:paraId="42EEE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default"/>
        </w:rPr>
        <w:t>HTML 只负责页面结构，CSS 独立管理风格，JS 封装 API 请求和摄像头采集等交互逻辑。</w:t>
      </w:r>
    </w:p>
    <w:p w14:paraId="0E9A6C44">
      <w:pPr>
        <w:pStyle w:val="4"/>
        <w:bidi w:val="0"/>
        <w:rPr>
          <w:rFonts w:hint="default"/>
        </w:rPr>
      </w:pPr>
      <w:bookmarkStart w:id="15" w:name="_Toc10075"/>
      <w:r>
        <w:rPr>
          <w:rFonts w:hint="default"/>
        </w:rPr>
        <w:t>3.1.3 封装算法模块</w:t>
      </w:r>
      <w:bookmarkEnd w:id="15"/>
    </w:p>
    <w:p w14:paraId="1C64932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detect_faces(img, min_size=64) -&gt; list[FaceBox]: ...</w:t>
      </w:r>
    </w:p>
    <w:p w14:paraId="5332DC0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face_embedding(face_img) -&gt; list[float]: ...</w:t>
      </w:r>
    </w:p>
    <w:p w14:paraId="4DACF28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analyze_liveness(frames, actions, challenge_steps) -&gt; dict: ...</w:t>
      </w:r>
    </w:p>
    <w:p w14:paraId="3B4A744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analyze_emotion(face_img) -&gt; dict: ...</w:t>
      </w:r>
    </w:p>
    <w:p w14:paraId="0781911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recognize(embedding, samples, threshold, margin) -&gt; dict: ...</w:t>
      </w:r>
    </w:p>
    <w:p w14:paraId="3D7F529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>def annotate_group_image(img, results) -&gt; Path: ...</w:t>
      </w:r>
    </w:p>
    <w:p w14:paraId="48CD8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default"/>
        </w:rPr>
        <w:t>检测、特征提取、活体检测、情绪识别、合照标注各自独立，API 路由只负责调用，不堆积算法细节。</w:t>
      </w:r>
    </w:p>
    <w:p w14:paraId="6266A268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413" w:lineRule="auto"/>
        <w:textAlignment w:val="auto"/>
        <w:rPr>
          <w:rFonts w:hint="default"/>
        </w:rPr>
      </w:pPr>
      <w:bookmarkStart w:id="16" w:name="_Toc30657"/>
      <w:r>
        <w:rPr>
          <w:rFonts w:hint="default"/>
        </w:rPr>
        <w:t>3.1.4 封装数据模块</w:t>
      </w:r>
      <w:bookmarkEnd w:id="16"/>
    </w:p>
    <w:p w14:paraId="67A7397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SCHEMA = r"""</w:t>
      </w:r>
    </w:p>
    <w:p w14:paraId="7462198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CREATE TABLE IF NOT EXISTS students (...);</w:t>
      </w:r>
    </w:p>
    <w:p w14:paraId="3C97231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CREATE TABLE IF NOT EXISTS users (..., role TEXT CHECK(role IN ('teacher','student')), ...);</w:t>
      </w:r>
    </w:p>
    <w:p w14:paraId="27B376B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CREATE TABLE IF NOT EXISTS face_samples (...);</w:t>
      </w:r>
    </w:p>
    <w:p w14:paraId="6376BA3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CREATE TABLE IF NOT EXISTS attendance_records (...);</w:t>
      </w:r>
    </w:p>
    <w:p w14:paraId="42C1761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CREATE TABLE IF NOT EXISTS emotion_records (...);</w:t>
      </w:r>
    </w:p>
    <w:p w14:paraId="4126639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CREATE TABLE IF NOT EXISTS activities (...);</w:t>
      </w:r>
    </w:p>
    <w:p w14:paraId="211ED33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CREATE TABLE IF NOT EXISTS activity_participants (...);</w:t>
      </w:r>
    </w:p>
    <w:p w14:paraId="75B6199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CREATE TABLE IF NOT EXISTS audit_logs (...);</w:t>
      </w:r>
    </w:p>
    <w:p w14:paraId="74E8390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CREATE TABLE IF NOT EXISTS demo_metrics (...);</w:t>
      </w:r>
    </w:p>
    <w:p w14:paraId="7E256CC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"""</w:t>
      </w:r>
    </w:p>
    <w:p w14:paraId="501A6B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@contextmanager</w:t>
      </w:r>
    </w:p>
    <w:p w14:paraId="31B1B36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db():</w:t>
      </w:r>
    </w:p>
    <w:p w14:paraId="0296AEA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conn = get_conn()</w:t>
      </w:r>
    </w:p>
    <w:p w14:paraId="1E429A2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try: yield conn; conn.commit()</w:t>
      </w:r>
    </w:p>
    <w:p w14:paraId="3FB4AC3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except Exception: conn.rollback(); raise</w:t>
      </w:r>
    </w:p>
    <w:p w14:paraId="6FD8FD8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 xml:space="preserve">    finally: conn.close()</w:t>
      </w:r>
    </w:p>
    <w:p w14:paraId="16F84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default"/>
        </w:rPr>
        <w:t>SCHEMA统一定义全部表结构；db()上下文管理器封装事务提交和回滚逻辑。</w:t>
      </w:r>
    </w:p>
    <w:p w14:paraId="55F4EEFC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413" w:lineRule="auto"/>
        <w:textAlignment w:val="auto"/>
        <w:rPr>
          <w:rFonts w:hint="default"/>
        </w:rPr>
      </w:pPr>
      <w:bookmarkStart w:id="17" w:name="_Toc16478"/>
      <w:r>
        <w:rPr>
          <w:rFonts w:hint="default"/>
        </w:rPr>
        <w:t>3.1.5 封装权限模块</w:t>
      </w:r>
      <w:bookmarkEnd w:id="17"/>
    </w:p>
    <w:p w14:paraId="2D40E75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current_user() -&gt; dict | None:</w:t>
      </w:r>
    </w:p>
    <w:p w14:paraId="09AD486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uid = session.get("user_id")</w:t>
      </w:r>
    </w:p>
    <w:p w14:paraId="5F0782E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# JOIN users + students 查询当前用户身份信息 ...</w:t>
      </w:r>
    </w:p>
    <w:p w14:paraId="3B6BF61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38D08CB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require_login(fn):</w:t>
      </w:r>
    </w:p>
    <w:p w14:paraId="18BF575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@wraps(fn)</w:t>
      </w:r>
    </w:p>
    <w:p w14:paraId="645F3E6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def wrapper(*args, **kwargs):</w:t>
      </w:r>
    </w:p>
    <w:p w14:paraId="09AEC11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if not session.get("user_id"):</w:t>
      </w:r>
    </w:p>
    <w:p w14:paraId="6C40AD5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return jsonify({"ok": False, "error": "请先登录"}), 401</w:t>
      </w:r>
    </w:p>
    <w:p w14:paraId="281C457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return fn(*args, **kwargs)</w:t>
      </w:r>
    </w:p>
    <w:p w14:paraId="2562F67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return wrapper</w:t>
      </w:r>
    </w:p>
    <w:p w14:paraId="0202E55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643A0A7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require_role(*roles: str):</w:t>
      </w:r>
    </w:p>
    <w:p w14:paraId="06AB3D8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def decorator(fn):</w:t>
      </w:r>
    </w:p>
    <w:p w14:paraId="286F58C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@wraps(fn)</w:t>
      </w:r>
    </w:p>
    <w:p w14:paraId="0BE16AD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def wrapper(*args, **kwargs):</w:t>
      </w:r>
    </w:p>
    <w:p w14:paraId="2797980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user = current_user()</w:t>
      </w:r>
    </w:p>
    <w:p w14:paraId="5A5EA6C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if not user:</w:t>
      </w:r>
    </w:p>
    <w:p w14:paraId="410B3AD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    return jsonify({"ok": False, "error": "请先登录"}), 401</w:t>
      </w:r>
    </w:p>
    <w:p w14:paraId="5536BEB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if user["role"] not in roles:</w:t>
      </w:r>
    </w:p>
    <w:p w14:paraId="1BCE67F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    return jsonify({"ok": False, "error": "权限不足"}), 403</w:t>
      </w:r>
    </w:p>
    <w:p w14:paraId="43EA606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return fn(*args, **kwargs)</w:t>
      </w:r>
    </w:p>
    <w:p w14:paraId="141DB8A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return wrapper</w:t>
      </w:r>
    </w:p>
    <w:p w14:paraId="143CC39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 xml:space="preserve">    return decorator</w:t>
      </w:r>
    </w:p>
    <w:p w14:paraId="5C497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current_user()读取会话态，require_login和require_role以装饰器实现登录校验和角色控制。</w:t>
      </w:r>
    </w:p>
    <w:p w14:paraId="0F2D0991">
      <w:pPr>
        <w:pStyle w:val="3"/>
        <w:bidi w:val="0"/>
        <w:rPr>
          <w:rFonts w:hint="eastAsia"/>
          <w:lang w:val="en-US" w:eastAsia="zh-CN"/>
        </w:rPr>
      </w:pPr>
      <w:bookmarkStart w:id="18" w:name="_Toc6921"/>
      <w:r>
        <w:rPr>
          <w:rFonts w:hint="eastAsia"/>
          <w:lang w:val="en-US" w:eastAsia="zh-CN"/>
        </w:rPr>
        <w:t>3.2 数据库表结构与基础账号实现</w:t>
      </w:r>
      <w:bookmarkEnd w:id="18"/>
    </w:p>
    <w:p w14:paraId="22F15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系统首先需要稳定的数据底座。core/db.py 中用 SCHEMA 集中定义 students、users、face_samples、attendance_records、emotion_records、activities、activity_participants、audit_logs 和 demo_metrics。init_db() 在应用启动时创建表结构，seed_demo_data() 写入教师账号和两个学生演示账号。</w:t>
      </w:r>
    </w:p>
    <w:tbl>
      <w:tblPr>
        <w:tblStyle w:val="14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2374"/>
        <w:gridCol w:w="4679"/>
      </w:tblGrid>
      <w:tr w14:paraId="15BDA71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E8EEF5"/>
            <w:vAlign w:val="center"/>
          </w:tcPr>
          <w:p w14:paraId="6DB1739F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实现步骤</w:t>
            </w:r>
          </w:p>
        </w:tc>
        <w:tc>
          <w:tcPr>
            <w:tcW w:w="2381" w:type="dxa"/>
            <w:shd w:val="clear" w:color="auto" w:fill="E8EEF5"/>
            <w:vAlign w:val="center"/>
          </w:tcPr>
          <w:p w14:paraId="23107F25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代码位置</w:t>
            </w:r>
          </w:p>
        </w:tc>
        <w:tc>
          <w:tcPr>
            <w:tcW w:w="4989" w:type="dxa"/>
            <w:shd w:val="clear" w:color="auto" w:fill="E8EEF5"/>
            <w:vAlign w:val="center"/>
          </w:tcPr>
          <w:p w14:paraId="48741EA7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实现分析</w:t>
            </w:r>
          </w:p>
        </w:tc>
      </w:tr>
      <w:tr w14:paraId="6D7BC24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3DE8BA09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设计学生与账号关联</w:t>
            </w:r>
          </w:p>
        </w:tc>
        <w:tc>
          <w:tcPr>
            <w:tcW w:w="2381" w:type="dxa"/>
            <w:vAlign w:val="center"/>
          </w:tcPr>
          <w:p w14:paraId="5F775C12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students、users 表</w:t>
            </w:r>
          </w:p>
        </w:tc>
        <w:tc>
          <w:tcPr>
            <w:tcW w:w="4989" w:type="dxa"/>
            <w:vAlign w:val="center"/>
          </w:tcPr>
          <w:p w14:paraId="1447FC0A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users.student_id 外键关联 students.id；教师账号 student_id 为空，学生账号绑定本人学生记录</w:t>
            </w:r>
          </w:p>
        </w:tc>
      </w:tr>
      <w:tr w14:paraId="2520C0A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04A579DF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设计人脸样本</w:t>
            </w:r>
          </w:p>
        </w:tc>
        <w:tc>
          <w:tcPr>
            <w:tcW w:w="2381" w:type="dxa"/>
            <w:vAlign w:val="center"/>
          </w:tcPr>
          <w:p w14:paraId="6E609DC2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face_samples 表</w:t>
            </w:r>
          </w:p>
        </w:tc>
        <w:tc>
          <w:tcPr>
            <w:tcW w:w="4989" w:type="dxa"/>
            <w:vAlign w:val="center"/>
          </w:tcPr>
          <w:p w14:paraId="0F772F8A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每条样本保存 student_id、image_path、embedding、quality，支持一名学生多样本聚合识别</w:t>
            </w:r>
          </w:p>
        </w:tc>
      </w:tr>
      <w:tr w14:paraId="2896D67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4EA23894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设计考勤与情绪记录</w:t>
            </w:r>
          </w:p>
        </w:tc>
        <w:tc>
          <w:tcPr>
            <w:tcW w:w="2381" w:type="dxa"/>
            <w:vAlign w:val="center"/>
          </w:tcPr>
          <w:p w14:paraId="3CB9B776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attendance_records、emotion_records 表</w:t>
            </w:r>
          </w:p>
        </w:tc>
        <w:tc>
          <w:tcPr>
            <w:tcW w:w="4989" w:type="dxa"/>
            <w:vAlign w:val="center"/>
          </w:tcPr>
          <w:p w14:paraId="52D0BB62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考勤表保存正式结果，情绪表按 scene 区分 attendance/group，便于统计</w:t>
            </w:r>
          </w:p>
        </w:tc>
      </w:tr>
      <w:tr w14:paraId="28CD01E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017055E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设计活动参与</w:t>
            </w:r>
          </w:p>
        </w:tc>
        <w:tc>
          <w:tcPr>
            <w:tcW w:w="2381" w:type="dxa"/>
            <w:vAlign w:val="center"/>
          </w:tcPr>
          <w:p w14:paraId="76A44856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activities、activity_participants 表</w:t>
            </w:r>
          </w:p>
        </w:tc>
        <w:tc>
          <w:tcPr>
            <w:tcW w:w="4989" w:type="dxa"/>
            <w:vAlign w:val="center"/>
          </w:tcPr>
          <w:p w14:paraId="72353582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合照识别创建活动记录，确认后的名单写入参与表，用于活动频次统计</w:t>
            </w:r>
          </w:p>
        </w:tc>
      </w:tr>
      <w:tr w14:paraId="4E392FC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68CC0053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设计审计与指标</w:t>
            </w:r>
          </w:p>
        </w:tc>
        <w:tc>
          <w:tcPr>
            <w:tcW w:w="2381" w:type="dxa"/>
            <w:vAlign w:val="center"/>
          </w:tcPr>
          <w:p w14:paraId="4399B9B0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audit_logs、demo_metrics 表</w:t>
            </w:r>
          </w:p>
        </w:tc>
        <w:tc>
          <w:tcPr>
            <w:tcW w:w="4989" w:type="dxa"/>
            <w:vAlign w:val="center"/>
          </w:tcPr>
          <w:p w14:paraId="41A08635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关键操作可追踪，自测脚本可记录演示指标</w:t>
            </w:r>
          </w:p>
        </w:tc>
      </w:tr>
    </w:tbl>
    <w:p w14:paraId="3874269F"/>
    <w:p w14:paraId="0740D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当前students</w:t>
      </w:r>
      <w:r>
        <w:rPr>
          <w:rFonts w:hint="default"/>
        </w:rPr>
        <w:t>表还保留phone/email扩展字段，demo_metrics用于保存face_data导入成功率、合照演示人数、50人压力图等验收指标。</w:t>
      </w:r>
    </w:p>
    <w:p w14:paraId="04BD9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实现时没有把数据库操作散落在各处，而是通过 db() 上下文管理连接和事务。业务接口在完成新增、修改、识别、确认等关键动作后调用 log_action()，将操作人、动作和细节写入 audit_logs，为权限防护和现场解释提供依据。</w:t>
      </w:r>
    </w:p>
    <w:p w14:paraId="12AB0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</w:p>
    <w:p w14:paraId="1F203CB6">
      <w:pPr>
        <w:jc w:val="center"/>
        <w:rPr>
          <w:rFonts w:ascii="SimSun" w:hAnsi="SimSun" w:eastAsia="SimSun"/>
          <w:b/>
          <w:sz w:val="21"/>
        </w:rPr>
      </w:pPr>
      <w:r>
        <w:drawing>
          <wp:inline distT="0" distB="0" distL="114300" distR="114300">
            <wp:extent cx="5273675" cy="3707765"/>
            <wp:effectExtent l="0" t="0" r="9525" b="6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A089B">
      <w:pPr>
        <w:jc w:val="center"/>
        <w:rPr>
          <w:rFonts w:ascii="SimSun" w:hAnsi="SimSun" w:eastAsia="SimSun"/>
          <w:b/>
          <w:sz w:val="21"/>
        </w:rPr>
      </w:pPr>
      <w:r>
        <w:rPr>
          <w:rFonts w:ascii="SimSun" w:hAnsi="SimSun" w:eastAsia="SimSun"/>
          <w:b/>
          <w:sz w:val="21"/>
        </w:rPr>
        <w:t>图 2 学生/人脸库页面</w:t>
      </w:r>
    </w:p>
    <w:p w14:paraId="54D064C8">
      <w:pPr>
        <w:jc w:val="center"/>
        <w:rPr>
          <w:rFonts w:ascii="SimSun" w:hAnsi="SimSun" w:eastAsia="SimSun"/>
          <w:b/>
          <w:sz w:val="21"/>
        </w:rPr>
      </w:pPr>
    </w:p>
    <w:p w14:paraId="6EC67768">
      <w:pPr>
        <w:pStyle w:val="4"/>
        <w:bidi w:val="0"/>
        <w:rPr>
          <w:rFonts w:hint="eastAsia"/>
        </w:rPr>
      </w:pPr>
      <w:bookmarkStart w:id="19" w:name="_Toc1974"/>
      <w:r>
        <w:rPr>
          <w:rFonts w:hint="default"/>
        </w:rPr>
        <w:t>3.2.1 设计学生与账号关联</w:t>
      </w:r>
      <w:bookmarkEnd w:id="19"/>
    </w:p>
    <w:p w14:paraId="373DA78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CREATE TABLE IF NOT EXISTS students (</w:t>
      </w:r>
    </w:p>
    <w:p w14:paraId="112A86F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id INTEGER PRIMARY KEY AUTOINCREMENT,</w:t>
      </w:r>
    </w:p>
    <w:p w14:paraId="3BBCE15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student_no TEXT NOT NULL UNIQUE,</w:t>
      </w:r>
    </w:p>
    <w:p w14:paraId="7C401C4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name TEXT NOT NULL,</w:t>
      </w:r>
    </w:p>
    <w:p w14:paraId="1B5B9CC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class_name TEXT DEFAULT '',</w:t>
      </w:r>
    </w:p>
    <w:p w14:paraId="7A77A0C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gender TEXT DEFAULT '',</w:t>
      </w:r>
    </w:p>
    <w:p w14:paraId="48C8808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phone TEXT DEFAULT '',</w:t>
      </w:r>
    </w:p>
    <w:p w14:paraId="57BA326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email TEXT DEFAULT '',</w:t>
      </w:r>
    </w:p>
    <w:p w14:paraId="33D73AC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status TEXT NOT NULL DEFAULT 'active',</w:t>
      </w:r>
    </w:p>
    <w:p w14:paraId="77B9088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created_at TEXT NOT NULL,</w:t>
      </w:r>
    </w:p>
    <w:p w14:paraId="2571FE8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updated_at TEXT NOT NULL</w:t>
      </w:r>
    </w:p>
    <w:p w14:paraId="5D3F7C2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);</w:t>
      </w:r>
    </w:p>
    <w:p w14:paraId="2DBCDFC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23BD291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CREATE TABLE IF NOT EXISTS users (</w:t>
      </w:r>
    </w:p>
    <w:p w14:paraId="31E0712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id INTEGER PRIMARY KEY AUTOINCREMENT,</w:t>
      </w:r>
    </w:p>
    <w:p w14:paraId="326188E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username TEXT NOT NULL UNIQUE,</w:t>
      </w:r>
    </w:p>
    <w:p w14:paraId="0B2C9E0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password_hash TEXT NOT NULL,</w:t>
      </w:r>
    </w:p>
    <w:p w14:paraId="46A4D96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role TEXT NOT NULL CHECK(role IN ('teacher','student')),</w:t>
      </w:r>
    </w:p>
    <w:p w14:paraId="21B348E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student_id INTEGER,</w:t>
      </w:r>
    </w:p>
    <w:p w14:paraId="7287DAD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FOREIGN KEY(student_id) REFERENCES students(id) ON DELETE SET NULL</w:t>
      </w:r>
    </w:p>
    <w:p w14:paraId="13057EB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>);</w:t>
      </w:r>
    </w:p>
    <w:p w14:paraId="712C9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="SimSun"/>
          <w:lang w:eastAsia="zh-CN"/>
        </w:rPr>
      </w:pPr>
      <w:r>
        <w:rPr>
          <w:rFonts w:hint="default"/>
        </w:rPr>
        <w:t>users.student_id外键关联students.id；教师账号student_id为空，学生账号绑定本人记录，实现一人一账号。</w:t>
      </w:r>
    </w:p>
    <w:p w14:paraId="03A1EAA6">
      <w:pPr>
        <w:pStyle w:val="4"/>
        <w:bidi w:val="0"/>
        <w:rPr>
          <w:rFonts w:hint="default"/>
        </w:rPr>
      </w:pPr>
      <w:bookmarkStart w:id="20" w:name="_Toc15637"/>
      <w:r>
        <w:rPr>
          <w:rFonts w:hint="default"/>
        </w:rPr>
        <w:t>3.2.2 设计人脸样本</w:t>
      </w:r>
      <w:bookmarkEnd w:id="20"/>
    </w:p>
    <w:p w14:paraId="25DD9071">
      <w:pPr>
        <w:rPr>
          <w:rFonts w:hint="default"/>
        </w:rPr>
      </w:pPr>
    </w:p>
    <w:p w14:paraId="75C49FF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CREATE TABLE IF NOT EXISTS face_samples (</w:t>
      </w:r>
    </w:p>
    <w:p w14:paraId="5F95DDA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id INTEGER PRIMARY KEY AUTOINCREMENT,</w:t>
      </w:r>
    </w:p>
    <w:p w14:paraId="6217E18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student_id INTEGER NOT NULL,</w:t>
      </w:r>
    </w:p>
    <w:p w14:paraId="690A00C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image_path TEXT NOT NULL,</w:t>
      </w:r>
    </w:p>
    <w:p w14:paraId="4754C98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embedding TEXT NOT NULL,</w:t>
      </w:r>
    </w:p>
    <w:p w14:paraId="593C51C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quality REAL NOT NULL DEFAULT 0,</w:t>
      </w:r>
    </w:p>
    <w:p w14:paraId="053E03C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created_at TEXT NOT NULL,</w:t>
      </w:r>
    </w:p>
    <w:p w14:paraId="5CE921C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FOREIGN KEY(student_id) REFERENCES students(id) ON DELETE CASCADE</w:t>
      </w:r>
    </w:p>
    <w:p w14:paraId="037BC8F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>);</w:t>
      </w:r>
    </w:p>
    <w:p w14:paraId="4C7F4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default"/>
        </w:rPr>
        <w:t>每条样本保存student_id、image_path、embedding、quality，一名学生多张样本聚合识别，删除学生时级联清理样本。</w:t>
      </w:r>
    </w:p>
    <w:p w14:paraId="76AA05E3">
      <w:pPr>
        <w:pStyle w:val="4"/>
        <w:bidi w:val="0"/>
        <w:rPr>
          <w:rFonts w:hint="default"/>
        </w:rPr>
      </w:pPr>
      <w:bookmarkStart w:id="21" w:name="_Toc5747"/>
      <w:r>
        <w:rPr>
          <w:rFonts w:hint="default"/>
        </w:rPr>
        <w:t>3.2.3 设计考勤与情绪记录</w:t>
      </w:r>
      <w:bookmarkEnd w:id="21"/>
    </w:p>
    <w:p w14:paraId="75BC0AD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CREATE TABLE IF NOT EXISTS attendance_records (</w:t>
      </w:r>
    </w:p>
    <w:p w14:paraId="598B373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id INTEGER PRIMARY KEY AUTOINCREMENT,</w:t>
      </w:r>
    </w:p>
    <w:p w14:paraId="498E607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student_id INTEGER,</w:t>
      </w:r>
    </w:p>
    <w:p w14:paraId="3B6D6CC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student_no TEXT DEFAULT '',</w:t>
      </w:r>
    </w:p>
    <w:p w14:paraId="6855377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name TEXT DEFAULT '',</w:t>
      </w:r>
    </w:p>
    <w:p w14:paraId="27FC448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status TEXT NOT NULL,</w:t>
      </w:r>
    </w:p>
    <w:p w14:paraId="51E0D9B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liveness_pass INTEGER NOT NULL DEFAULT 0,</w:t>
      </w:r>
    </w:p>
    <w:p w14:paraId="7EBA61B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liveness_score REAL NOT NULL DEFAULT 0,</w:t>
      </w:r>
    </w:p>
    <w:p w14:paraId="7E392CF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face_score REAL NOT NULL DEFAULT 0,</w:t>
      </w:r>
    </w:p>
    <w:p w14:paraId="03AE6AD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emotion TEXT DEFAULT '',</w:t>
      </w:r>
    </w:p>
    <w:p w14:paraId="12DE261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captured_at TEXT NOT NULL,</w:t>
      </w:r>
    </w:p>
    <w:p w14:paraId="1D906D3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source TEXT NOT NULL DEFAULT 'webcam',</w:t>
      </w:r>
    </w:p>
    <w:p w14:paraId="55818EF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note TEXT DEFAULT ''</w:t>
      </w:r>
    </w:p>
    <w:p w14:paraId="6E08B4E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);</w:t>
      </w:r>
    </w:p>
    <w:p w14:paraId="4D6E017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6D22052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CREATE TABLE IF NOT EXISTS emotion_records (</w:t>
      </w:r>
    </w:p>
    <w:p w14:paraId="67228F8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id INTEGER PRIMARY KEY AUTOINCREMENT,</w:t>
      </w:r>
    </w:p>
    <w:p w14:paraId="0B198C9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student_id INTEGER,</w:t>
      </w:r>
    </w:p>
    <w:p w14:paraId="56452EA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student_no TEXT DEFAULT '',</w:t>
      </w:r>
    </w:p>
    <w:p w14:paraId="462A2A1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name TEXT DEFAULT '',</w:t>
      </w:r>
    </w:p>
    <w:p w14:paraId="17C5AA3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emotion TEXT NOT NULL,</w:t>
      </w:r>
    </w:p>
    <w:p w14:paraId="0071900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confidence REAL NOT NULL DEFAULT 0,</w:t>
      </w:r>
    </w:p>
    <w:p w14:paraId="671D1FF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scene TEXT NOT NULL,</w:t>
      </w:r>
    </w:p>
    <w:p w14:paraId="5888E26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image_path TEXT DEFAULT '',</w:t>
      </w:r>
    </w:p>
    <w:p w14:paraId="7573FBC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captured_at TEXT NOT NULL</w:t>
      </w:r>
    </w:p>
    <w:p w14:paraId="6357287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>);</w:t>
      </w:r>
    </w:p>
    <w:p w14:paraId="3EA3C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default"/>
        </w:rPr>
        <w:t>考勤表保存活体分、人脸分、状态和备注；情绪表以scene字段区分attendance/group，便于按场景统计。</w:t>
      </w:r>
    </w:p>
    <w:p w14:paraId="0A6927AA">
      <w:pPr>
        <w:pStyle w:val="4"/>
        <w:bidi w:val="0"/>
        <w:rPr>
          <w:rFonts w:hint="default"/>
        </w:rPr>
      </w:pPr>
      <w:bookmarkStart w:id="22" w:name="_Toc6873"/>
      <w:r>
        <w:rPr>
          <w:rFonts w:hint="default"/>
        </w:rPr>
        <w:t>3.2.4 设计活动参与</w:t>
      </w:r>
      <w:bookmarkEnd w:id="22"/>
    </w:p>
    <w:p w14:paraId="564669F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CREATE TABLE IF NOT EXISTS activities (</w:t>
      </w:r>
    </w:p>
    <w:p w14:paraId="0D6D704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id INTEGER PRIMARY KEY AUTOINCREMENT,</w:t>
      </w:r>
    </w:p>
    <w:p w14:paraId="22D78E5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title TEXT NOT NULL,</w:t>
      </w:r>
    </w:p>
    <w:p w14:paraId="1E80F6F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image_path TEXT NOT NULL,</w:t>
      </w:r>
    </w:p>
    <w:p w14:paraId="7C31D92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annotated_path TEXT DEFAULT '',</w:t>
      </w:r>
    </w:p>
    <w:p w14:paraId="2C7242A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created_by INTEGER,</w:t>
      </w:r>
    </w:p>
    <w:p w14:paraId="5FF34A5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created_at TEXT NOT NULL</w:t>
      </w:r>
    </w:p>
    <w:p w14:paraId="35559F4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);</w:t>
      </w:r>
    </w:p>
    <w:p w14:paraId="645DCA9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1FBB2E9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CREATE TABLE IF NOT EXISTS activity_participants (</w:t>
      </w:r>
    </w:p>
    <w:p w14:paraId="27FDF1A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id INTEGER PRIMARY KEY AUTOINCREMENT,</w:t>
      </w:r>
    </w:p>
    <w:p w14:paraId="79BFFEC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activity_id INTEGER NOT NULL,</w:t>
      </w:r>
    </w:p>
    <w:p w14:paraId="5CB9F1D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student_id INTEGER,</w:t>
      </w:r>
    </w:p>
    <w:p w14:paraId="00793B9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student_no TEXT DEFAULT '',</w:t>
      </w:r>
    </w:p>
    <w:p w14:paraId="7726829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name TEXT DEFAULT '',</w:t>
      </w:r>
    </w:p>
    <w:p w14:paraId="5B062A0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face_score REAL NOT NULL DEFAULT 0,</w:t>
      </w:r>
    </w:p>
    <w:p w14:paraId="358CB84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emotion TEXT DEFAULT '',</w:t>
      </w:r>
    </w:p>
    <w:p w14:paraId="410CE33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created_at TEXT NOT NULL,</w:t>
      </w:r>
    </w:p>
    <w:p w14:paraId="14383DB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FOREIGN KEY(activity_id) REFERENCES activities(id) ON DELETE CASCADE,</w:t>
      </w:r>
    </w:p>
    <w:p w14:paraId="6FAA825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FOREIGN KEY(student_id) REFERENCES students(id) ON DELETE SET NULL</w:t>
      </w:r>
    </w:p>
    <w:p w14:paraId="4BA3FE7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>);</w:t>
      </w:r>
    </w:p>
    <w:p w14:paraId="45974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default"/>
        </w:rPr>
        <w:t>合照识别创建活动记录，确认后的名单写入参与表，用于活动频次统计和情绪分析。</w:t>
      </w:r>
    </w:p>
    <w:p w14:paraId="67B524FB">
      <w:pPr>
        <w:pStyle w:val="4"/>
        <w:bidi w:val="0"/>
        <w:rPr>
          <w:rFonts w:hint="default"/>
        </w:rPr>
      </w:pPr>
      <w:bookmarkStart w:id="23" w:name="_Toc9557"/>
      <w:r>
        <w:rPr>
          <w:rFonts w:hint="default"/>
        </w:rPr>
        <w:t>3.2.5 设计审计与指标</w:t>
      </w:r>
      <w:bookmarkEnd w:id="23"/>
    </w:p>
    <w:p w14:paraId="1472509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CREATE TABLE IF NOT EXISTS audit_logs (</w:t>
      </w:r>
    </w:p>
    <w:p w14:paraId="3151612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id INTEGER PRIMARY KEY AUTOINCREMENT,</w:t>
      </w:r>
    </w:p>
    <w:p w14:paraId="6CDC2FD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user_id INTEGER,</w:t>
      </w:r>
    </w:p>
    <w:p w14:paraId="58FDA69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action TEXT NOT NULL,</w:t>
      </w:r>
    </w:p>
    <w:p w14:paraId="3CF8645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detail TEXT DEFAULT '',</w:t>
      </w:r>
    </w:p>
    <w:p w14:paraId="45E42F4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created_at TEXT NOT NULL</w:t>
      </w:r>
    </w:p>
    <w:p w14:paraId="554D5BD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);</w:t>
      </w:r>
    </w:p>
    <w:p w14:paraId="72500CE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5E1837E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CREATE TABLE IF NOT EXISTS demo_metrics (</w:t>
      </w:r>
    </w:p>
    <w:p w14:paraId="145C5AE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id INTEGER PRIMARY KEY AUTOINCREMENT,</w:t>
      </w:r>
    </w:p>
    <w:p w14:paraId="436EF16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metric_key TEXT NOT NULL UNIQUE,</w:t>
      </w:r>
    </w:p>
    <w:p w14:paraId="50A7C4D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metric_value REAL NOT NULL,</w:t>
      </w:r>
    </w:p>
    <w:p w14:paraId="4E26A6C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sample_size INTEGER NOT NULL DEFAULT 0,</w:t>
      </w:r>
    </w:p>
    <w:p w14:paraId="26DD686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detail TEXT DEFAULT '',</w:t>
      </w:r>
    </w:p>
    <w:p w14:paraId="26DF82F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updated_at TEXT NOT NULL</w:t>
      </w:r>
    </w:p>
    <w:p w14:paraId="097CEF5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>);</w:t>
      </w:r>
    </w:p>
    <w:p w14:paraId="1D03155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@contextmanager</w:t>
      </w:r>
    </w:p>
    <w:p w14:paraId="780290A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db():</w:t>
      </w:r>
    </w:p>
    <w:p w14:paraId="2562627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conn = get_conn()</w:t>
      </w:r>
    </w:p>
    <w:p w14:paraId="321688A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try:</w:t>
      </w:r>
    </w:p>
    <w:p w14:paraId="18E8112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yield conn</w:t>
      </w:r>
    </w:p>
    <w:p w14:paraId="225D0B3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conn.commit()</w:t>
      </w:r>
    </w:p>
    <w:p w14:paraId="140A7C4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except Exception:</w:t>
      </w:r>
    </w:p>
    <w:p w14:paraId="1822ED8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conn.rollback()</w:t>
      </w:r>
    </w:p>
    <w:p w14:paraId="59F2DDB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raise</w:t>
      </w:r>
    </w:p>
    <w:p w14:paraId="1A7CC19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finally:</w:t>
      </w:r>
    </w:p>
    <w:p w14:paraId="760782B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conn.close()</w:t>
      </w:r>
    </w:p>
    <w:p w14:paraId="5181C66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5A16761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log_action(conn, user_id, action, detail=""):</w:t>
      </w:r>
    </w:p>
    <w:p w14:paraId="26F2949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if not isinstance(detail, str):</w:t>
      </w:r>
    </w:p>
    <w:p w14:paraId="2AC7044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detail = json.dumps(detail, ensure_ascii=False)</w:t>
      </w:r>
    </w:p>
    <w:p w14:paraId="08C5F20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conn.execute(</w:t>
      </w:r>
    </w:p>
    <w:p w14:paraId="12ADE62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"INSERT INTO audit_logs(user_id,action,detail,created_at) VALUES(?,?,?,?)",</w:t>
      </w:r>
    </w:p>
    <w:p w14:paraId="432CC4B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(user_id, action, detail, now_iso()),</w:t>
      </w:r>
    </w:p>
    <w:p w14:paraId="52E4E7D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 xml:space="preserve">    )</w:t>
      </w:r>
    </w:p>
    <w:p w14:paraId="54D64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audit_logs记录关键操作（登录、学生增删、考勤打卡等），demo_metrics记录自测指标。db()封装事务，log_action()将操作人、动作和详情写入审计日志。</w:t>
      </w:r>
    </w:p>
    <w:p w14:paraId="46A01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</w:p>
    <w:p w14:paraId="52785BFD">
      <w:pPr>
        <w:pStyle w:val="3"/>
        <w:bidi w:val="0"/>
        <w:rPr>
          <w:rFonts w:hint="eastAsia"/>
          <w:lang w:val="en-US" w:eastAsia="zh-CN"/>
        </w:rPr>
      </w:pPr>
      <w:bookmarkStart w:id="24" w:name="_Toc9029"/>
      <w:r>
        <w:rPr>
          <w:rFonts w:hint="eastAsia"/>
          <w:lang w:val="en-US" w:eastAsia="zh-CN"/>
        </w:rPr>
        <w:t>3.3 登录认证与角色权限实现</w:t>
      </w:r>
      <w:bookmarkEnd w:id="24"/>
    </w:p>
    <w:p w14:paraId="7C522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权限设计采用后端强校验，而不是仅依靠前端隐藏按钮。登录接口/api/login调用verify_user()校验用户名和密码哈希，成功后将user_id写入session。后续接口通过current_user()从session取出当前用户，并根据role判断教师或学生权限。文件访问也统一进入/storage/&lt;path&gt;</w:t>
      </w:r>
      <w:r>
        <w:rPr>
          <w:rFonts w:hint="default"/>
        </w:rPr>
        <w:t>路由，并在后端检查登录态、路径范围和学生本人样本归属，避免学生靠猜测图片路径访问他人样本。</w:t>
      </w:r>
    </w:p>
    <w:tbl>
      <w:tblPr>
        <w:tblStyle w:val="14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3049"/>
        <w:gridCol w:w="4174"/>
      </w:tblGrid>
      <w:tr w14:paraId="5D4F2E4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99" w:type="dxa"/>
            <w:shd w:val="clear" w:color="auto" w:fill="E8EEF5"/>
            <w:vAlign w:val="center"/>
          </w:tcPr>
          <w:p w14:paraId="4AB93124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实现步骤</w:t>
            </w:r>
          </w:p>
        </w:tc>
        <w:tc>
          <w:tcPr>
            <w:tcW w:w="3049" w:type="dxa"/>
            <w:shd w:val="clear" w:color="auto" w:fill="E8EEF5"/>
            <w:vAlign w:val="center"/>
          </w:tcPr>
          <w:p w14:paraId="46BA6982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代码位置</w:t>
            </w:r>
          </w:p>
        </w:tc>
        <w:tc>
          <w:tcPr>
            <w:tcW w:w="4174" w:type="dxa"/>
            <w:shd w:val="clear" w:color="auto" w:fill="E8EEF5"/>
            <w:vAlign w:val="center"/>
          </w:tcPr>
          <w:p w14:paraId="07EED64B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实现分析</w:t>
            </w:r>
          </w:p>
        </w:tc>
      </w:tr>
      <w:tr w14:paraId="0B5A97DC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9" w:type="dxa"/>
            <w:vAlign w:val="center"/>
          </w:tcPr>
          <w:p w14:paraId="6258FA0C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登录校验</w:t>
            </w:r>
          </w:p>
        </w:tc>
        <w:tc>
          <w:tcPr>
            <w:tcW w:w="3049" w:type="dxa"/>
            <w:vAlign w:val="center"/>
          </w:tcPr>
          <w:p w14:paraId="19FA3B91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app.py::login()、core/security.py::verify_user()</w:t>
            </w:r>
          </w:p>
        </w:tc>
        <w:tc>
          <w:tcPr>
            <w:tcW w:w="4174" w:type="dxa"/>
            <w:vAlign w:val="center"/>
          </w:tcPr>
          <w:p w14:paraId="3DFB2FDA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使用 werkzeug.security.check_password_hash 校验密码，避免明文密码存储</w:t>
            </w:r>
          </w:p>
        </w:tc>
      </w:tr>
      <w:tr w14:paraId="10B52E3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99" w:type="dxa"/>
            <w:vAlign w:val="center"/>
          </w:tcPr>
          <w:p w14:paraId="5A0AF8EF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登录态维护</w:t>
            </w:r>
          </w:p>
        </w:tc>
        <w:tc>
          <w:tcPr>
            <w:tcW w:w="3049" w:type="dxa"/>
            <w:vAlign w:val="center"/>
          </w:tcPr>
          <w:p w14:paraId="0B066EAD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Flask session</w:t>
            </w:r>
          </w:p>
        </w:tc>
        <w:tc>
          <w:tcPr>
            <w:tcW w:w="4174" w:type="dxa"/>
            <w:vAlign w:val="center"/>
          </w:tcPr>
          <w:p w14:paraId="5BBC6E2F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登录成功写入session["user_id"]</w:t>
            </w:r>
            <w:r>
              <w:rPr>
                <w:rFonts w:hint="default" w:ascii="SimSun" w:hAnsi="SimSun" w:eastAsia="SimSun"/>
                <w:b w:val="0"/>
                <w:sz w:val="20"/>
              </w:rPr>
              <w:t>并记录audit_logs；退出时记录logout审计日志并清空session。</w:t>
            </w:r>
          </w:p>
        </w:tc>
      </w:tr>
      <w:tr w14:paraId="52DAE2F2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9" w:type="dxa"/>
            <w:vAlign w:val="center"/>
          </w:tcPr>
          <w:p w14:paraId="62699DC5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接口登录保护</w:t>
            </w:r>
          </w:p>
        </w:tc>
        <w:tc>
          <w:tcPr>
            <w:tcW w:w="3049" w:type="dxa"/>
            <w:vAlign w:val="center"/>
          </w:tcPr>
          <w:p w14:paraId="48C7D697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require_login()</w:t>
            </w:r>
          </w:p>
        </w:tc>
        <w:tc>
          <w:tcPr>
            <w:tcW w:w="4174" w:type="dxa"/>
            <w:vAlign w:val="center"/>
          </w:tcPr>
          <w:p w14:paraId="5D2DC167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未登录请求统一返回 401 和“请先登录”</w:t>
            </w:r>
          </w:p>
        </w:tc>
      </w:tr>
      <w:tr w14:paraId="37ED28BF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9" w:type="dxa"/>
            <w:vAlign w:val="center"/>
          </w:tcPr>
          <w:p w14:paraId="742EEA50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教师权限保护</w:t>
            </w:r>
          </w:p>
        </w:tc>
        <w:tc>
          <w:tcPr>
            <w:tcW w:w="3049" w:type="dxa"/>
            <w:vAlign w:val="center"/>
          </w:tcPr>
          <w:p w14:paraId="28FA0EA2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require_role('teacher')</w:t>
            </w:r>
          </w:p>
        </w:tc>
        <w:tc>
          <w:tcPr>
            <w:tcW w:w="4174" w:type="dxa"/>
            <w:vAlign w:val="center"/>
          </w:tcPr>
          <w:p w14:paraId="677817CB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学生访问教师接口时返回 403，避免越权管理学生、人脸库和合照</w:t>
            </w:r>
          </w:p>
        </w:tc>
      </w:tr>
      <w:tr w14:paraId="198035D6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9" w:type="dxa"/>
            <w:vAlign w:val="center"/>
          </w:tcPr>
          <w:p w14:paraId="1A1CEDC5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学生数据过滤</w:t>
            </w:r>
          </w:p>
        </w:tc>
        <w:tc>
          <w:tcPr>
            <w:tcW w:w="3049" w:type="dxa"/>
            <w:vAlign w:val="center"/>
          </w:tcPr>
          <w:p w14:paraId="751F275C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考勤/统计查询接口</w:t>
            </w:r>
          </w:p>
        </w:tc>
        <w:tc>
          <w:tcPr>
            <w:tcW w:w="4174" w:type="dxa"/>
            <w:vAlign w:val="center"/>
          </w:tcPr>
          <w:p w14:paraId="68B3C284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学生账号只能查询与本人 student_id 对应的数据，即使构造参数也不能越权查看他人记录</w:t>
            </w:r>
          </w:p>
        </w:tc>
      </w:tr>
    </w:tbl>
    <w:p w14:paraId="22EB4088"/>
    <w:p w14:paraId="666901B5">
      <w:pPr>
        <w:jc w:val="center"/>
      </w:pPr>
      <w:r>
        <w:drawing>
          <wp:inline distT="0" distB="0" distL="114300" distR="114300">
            <wp:extent cx="5259705" cy="911225"/>
            <wp:effectExtent l="0" t="0" r="1079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3CCD0">
      <w:pPr>
        <w:jc w:val="center"/>
      </w:pPr>
      <w:r>
        <w:drawing>
          <wp:inline distT="0" distB="0" distL="114300" distR="114300">
            <wp:extent cx="5266055" cy="895350"/>
            <wp:effectExtent l="0" t="0" r="4445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9E936">
      <w:pPr>
        <w:jc w:val="center"/>
        <w:rPr>
          <w:rFonts w:ascii="SimSun" w:hAnsi="SimSun" w:eastAsia="SimSun"/>
          <w:b/>
          <w:sz w:val="21"/>
        </w:rPr>
      </w:pPr>
      <w:r>
        <w:rPr>
          <w:rFonts w:ascii="SimSun" w:hAnsi="SimSun" w:eastAsia="SimSun"/>
          <w:b/>
          <w:sz w:val="21"/>
        </w:rPr>
        <w:t>图 3 教师与学生权限差异</w:t>
      </w:r>
    </w:p>
    <w:p w14:paraId="2E0E2B58">
      <w:pPr>
        <w:jc w:val="center"/>
        <w:rPr>
          <w:rFonts w:ascii="SimSun" w:hAnsi="SimSun" w:eastAsia="SimSun"/>
          <w:b/>
          <w:sz w:val="21"/>
        </w:rPr>
      </w:pPr>
    </w:p>
    <w:p w14:paraId="3CB2416F">
      <w:pPr>
        <w:pStyle w:val="4"/>
        <w:bidi w:val="0"/>
        <w:rPr>
          <w:rFonts w:hint="eastAsia"/>
        </w:rPr>
      </w:pPr>
      <w:bookmarkStart w:id="25" w:name="_Toc25591"/>
      <w:r>
        <w:rPr>
          <w:rFonts w:hint="default"/>
        </w:rPr>
        <w:t>3.3.1 登录校验</w:t>
      </w:r>
      <w:bookmarkEnd w:id="25"/>
    </w:p>
    <w:p w14:paraId="540389F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# app.py</w:t>
      </w:r>
    </w:p>
    <w:p w14:paraId="065B572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@app.post("/api/login")</w:t>
      </w:r>
    </w:p>
    <w:p w14:paraId="286B8C4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login():</w:t>
      </w:r>
    </w:p>
    <w:p w14:paraId="56D03C3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payload = request.get_json(silent=True) or request.form</w:t>
      </w:r>
    </w:p>
    <w:p w14:paraId="04FADCC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username = (payload.get("username") or "").strip()</w:t>
      </w:r>
    </w:p>
    <w:p w14:paraId="3ED4408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password = payload.get("password") or ""</w:t>
      </w:r>
    </w:p>
    <w:p w14:paraId="025187F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user = verify_user(username, password)</w:t>
      </w:r>
    </w:p>
    <w:p w14:paraId="7B9FD86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if not user:</w:t>
      </w:r>
    </w:p>
    <w:p w14:paraId="4BA7F80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return jsonify({"ok": False, "error": "用户名或密码错误"}), 401</w:t>
      </w:r>
    </w:p>
    <w:p w14:paraId="2A84F67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session.clear()</w:t>
      </w:r>
    </w:p>
    <w:p w14:paraId="68DA204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session["user_id"] = user["id"]</w:t>
      </w:r>
    </w:p>
    <w:p w14:paraId="5350FC4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with db() as conn:</w:t>
      </w:r>
    </w:p>
    <w:p w14:paraId="5773F80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log_action(conn, user["id"], "login", {"username": username})</w:t>
      </w:r>
    </w:p>
    <w:p w14:paraId="45AEA63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return jsonify({"ok": True, "user": current_user()})</w:t>
      </w:r>
    </w:p>
    <w:p w14:paraId="33ED50B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...</w:t>
      </w:r>
    </w:p>
    <w:p w14:paraId="4AF7BD1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331C5E6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# security.py</w:t>
      </w:r>
    </w:p>
    <w:p w14:paraId="428D90B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verify_user(username, password):</w:t>
      </w:r>
    </w:p>
    <w:p w14:paraId="3C9A7CA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with db() as conn:</w:t>
      </w:r>
    </w:p>
    <w:p w14:paraId="2310BE3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user = conn.execute(</w:t>
      </w:r>
    </w:p>
    <w:p w14:paraId="6501B70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"SELECT id,username,password_hash,role,student_id FROM users WHERE username=?",</w:t>
      </w:r>
    </w:p>
    <w:p w14:paraId="657F153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(username.strip(),),</w:t>
      </w:r>
    </w:p>
    <w:p w14:paraId="45B400D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).fetchone()</w:t>
      </w:r>
    </w:p>
    <w:p w14:paraId="7AC686C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if user and check_password_hash(user["password_hash"], password):</w:t>
      </w:r>
    </w:p>
    <w:p w14:paraId="61BE0E1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return user</w:t>
      </w:r>
    </w:p>
    <w:p w14:paraId="0D5D085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 xml:space="preserve">    return None</w:t>
      </w:r>
    </w:p>
    <w:p w14:paraId="446B8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default"/>
        </w:rPr>
        <w:t>verify_user()用werkzeug.security.check_password_hash校验，避免明文密码存储；登录成功后清空旧session，写入session["user_id"]，并通过log_action()将登录事件写入audit_logs，便于后续审计和现场解释。</w:t>
      </w:r>
    </w:p>
    <w:p w14:paraId="7A620FC2">
      <w:pPr>
        <w:pStyle w:val="4"/>
        <w:bidi w:val="0"/>
        <w:rPr>
          <w:rFonts w:hint="default"/>
        </w:rPr>
      </w:pPr>
      <w:bookmarkStart w:id="26" w:name="_Toc31310"/>
      <w:r>
        <w:rPr>
          <w:rFonts w:hint="default"/>
        </w:rPr>
        <w:t>3.3.2 接口权限保护</w:t>
      </w:r>
      <w:bookmarkEnd w:id="26"/>
    </w:p>
    <w:p w14:paraId="192C277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require_login(fn):</w:t>
      </w:r>
    </w:p>
    <w:p w14:paraId="0BBC02D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@wraps(fn)</w:t>
      </w:r>
    </w:p>
    <w:p w14:paraId="18CBE47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def wrapper(*args, **kwargs):</w:t>
      </w:r>
    </w:p>
    <w:p w14:paraId="04D2DDA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if not session.get("user_id"):</w:t>
      </w:r>
    </w:p>
    <w:p w14:paraId="0B62DC4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return jsonify({"ok": False, "error": "请先登录"}), 401</w:t>
      </w:r>
    </w:p>
    <w:p w14:paraId="5C7C784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return fn(*args, **kwargs)</w:t>
      </w:r>
    </w:p>
    <w:p w14:paraId="5AD3FF5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return wrapper</w:t>
      </w:r>
    </w:p>
    <w:p w14:paraId="3378328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034D842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require_role(*roles):</w:t>
      </w:r>
    </w:p>
    <w:p w14:paraId="26FA95C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def decorator(fn):</w:t>
      </w:r>
    </w:p>
    <w:p w14:paraId="5E9E351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@wraps(fn)</w:t>
      </w:r>
    </w:p>
    <w:p w14:paraId="08C115C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def wrapper(*args, **kwargs):</w:t>
      </w:r>
    </w:p>
    <w:p w14:paraId="57FA5C0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user = current_user()</w:t>
      </w:r>
    </w:p>
    <w:p w14:paraId="03F6B81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if not user:</w:t>
      </w:r>
    </w:p>
    <w:p w14:paraId="253DABF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    return jsonify({"ok": False, "error": "请先登录"}), 401</w:t>
      </w:r>
    </w:p>
    <w:p w14:paraId="58AFB58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if user["role"] not in roles:</w:t>
      </w:r>
    </w:p>
    <w:p w14:paraId="47277AD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    return jsonify({"ok": False, "error": "权限不足"}), 403</w:t>
      </w:r>
    </w:p>
    <w:p w14:paraId="6F208E5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return fn(*args, **kwargs)</w:t>
      </w:r>
    </w:p>
    <w:p w14:paraId="376274F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return wrapper</w:t>
      </w:r>
    </w:p>
    <w:p w14:paraId="31AA244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 xml:space="preserve">    return decorator</w:t>
      </w:r>
    </w:p>
    <w:p w14:paraId="1C164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default"/>
        </w:rPr>
        <w:t>require_login拦截未登录返回 401；require_role('teacher')对学生请求返回 403；路由装饰时声明即可（如@require_role("teacher")），业务代码无需重复判断。</w:t>
      </w:r>
    </w:p>
    <w:p w14:paraId="70D7B7B7">
      <w:pPr>
        <w:jc w:val="both"/>
        <w:rPr>
          <w:rFonts w:hint="eastAsia" w:ascii="SimSun" w:hAnsi="SimSun" w:eastAsia="SimSun"/>
          <w:b/>
          <w:sz w:val="21"/>
          <w:lang w:eastAsia="zh-CN"/>
        </w:rPr>
      </w:pPr>
    </w:p>
    <w:p w14:paraId="45DDAC5E">
      <w:pPr>
        <w:pStyle w:val="3"/>
        <w:bidi w:val="0"/>
        <w:rPr>
          <w:rFonts w:hint="eastAsia"/>
          <w:lang w:val="en-US" w:eastAsia="zh-CN"/>
        </w:rPr>
      </w:pPr>
      <w:bookmarkStart w:id="27" w:name="_Toc22068"/>
      <w:r>
        <w:rPr>
          <w:rFonts w:hint="eastAsia"/>
          <w:lang w:val="en-US" w:eastAsia="zh-CN"/>
        </w:rPr>
        <w:t>3.4 人脸库导入、样本管理与特征入库实现</w:t>
      </w:r>
      <w:bookmarkEnd w:id="27"/>
    </w:p>
    <w:p w14:paraId="17666E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人脸库是考勤和合照识别的基础。系统同时提供命令行导入、单学生样本上传、摄像头补采样本和前端多文件批量导入四种入口：scripts/import_face_data.py</w:t>
      </w:r>
      <w:r>
        <w:rPr>
          <w:rFonts w:hint="default"/>
        </w:rPr>
        <w:t>适合批量导入老师授权face_data；/api/students/&lt;id&gt;/faces支持给单个学生上传多张样本；/api/students/&lt;id&gt;/face-from-camera支持摄像头补采样本；/api/students/faces/bulk支持教师在页面中按学号-姓名-专业-性别.jpg/png多选导入，导入后返回新增学生、更新学生、新增样本、成功清单和失败清单。</w:t>
      </w:r>
    </w:p>
    <w:tbl>
      <w:tblPr>
        <w:tblStyle w:val="14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2945"/>
        <w:gridCol w:w="4100"/>
      </w:tblGrid>
      <w:tr w14:paraId="327371F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E8EEF5"/>
            <w:vAlign w:val="center"/>
          </w:tcPr>
          <w:p w14:paraId="15AD495C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实现步骤</w:t>
            </w:r>
          </w:p>
        </w:tc>
        <w:tc>
          <w:tcPr>
            <w:tcW w:w="2948" w:type="dxa"/>
            <w:shd w:val="clear" w:color="auto" w:fill="E8EEF5"/>
            <w:vAlign w:val="center"/>
          </w:tcPr>
          <w:p w14:paraId="79276B1D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代码位置</w:t>
            </w:r>
          </w:p>
        </w:tc>
        <w:tc>
          <w:tcPr>
            <w:tcW w:w="4422" w:type="dxa"/>
            <w:shd w:val="clear" w:color="auto" w:fill="E8EEF5"/>
            <w:vAlign w:val="center"/>
          </w:tcPr>
          <w:p w14:paraId="02ED8FC3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实现分析</w:t>
            </w:r>
          </w:p>
        </w:tc>
      </w:tr>
      <w:tr w14:paraId="0F8E7A9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6D45B163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解析学生信息</w:t>
            </w:r>
          </w:p>
        </w:tc>
        <w:tc>
          <w:tcPr>
            <w:tcW w:w="2948" w:type="dxa"/>
            <w:vAlign w:val="center"/>
          </w:tcPr>
          <w:p w14:paraId="50EF3C73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core/face_import.py、scripts/import_face_data.py</w:t>
            </w:r>
          </w:p>
        </w:tc>
        <w:tc>
          <w:tcPr>
            <w:tcW w:w="4422" w:type="dxa"/>
            <w:vAlign w:val="center"/>
          </w:tcPr>
          <w:p w14:paraId="241B8F2C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按“学号-姓名-专业-性别”解析文件名，自动创建或更新 students 记录</w:t>
            </w:r>
          </w:p>
        </w:tc>
      </w:tr>
      <w:tr w14:paraId="2220732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240C824F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读取上传图片</w:t>
            </w:r>
          </w:p>
        </w:tc>
        <w:tc>
          <w:tcPr>
            <w:tcW w:w="2948" w:type="dxa"/>
            <w:vAlign w:val="center"/>
          </w:tcPr>
          <w:p w14:paraId="3692FE14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image_from_upload()、read_image_path()</w:t>
            </w:r>
          </w:p>
        </w:tc>
        <w:tc>
          <w:tcPr>
            <w:tcW w:w="4422" w:type="dxa"/>
            <w:vAlign w:val="center"/>
          </w:tcPr>
          <w:p w14:paraId="2B8AB89C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统一将本地文件或浏览器上传文件转换为 OpenCV 图像矩阵</w:t>
            </w:r>
          </w:p>
        </w:tc>
      </w:tr>
      <w:tr w14:paraId="2289F0B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10D5E73C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检测并裁剪人脸</w:t>
            </w:r>
          </w:p>
        </w:tc>
        <w:tc>
          <w:tcPr>
            <w:tcW w:w="2948" w:type="dxa"/>
            <w:vAlign w:val="center"/>
          </w:tcPr>
          <w:p w14:paraId="5DB4CF9E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detect_faces()、crop_face()</w:t>
            </w:r>
          </w:p>
        </w:tc>
        <w:tc>
          <w:tcPr>
            <w:tcW w:w="4422" w:type="dxa"/>
            <w:vAlign w:val="center"/>
          </w:tcPr>
          <w:p w14:paraId="726B4D82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Haar 检测人脸框，选择清晰人脸并裁剪为标准区域</w:t>
            </w:r>
          </w:p>
        </w:tc>
      </w:tr>
      <w:tr w14:paraId="70D18A8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0314787E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提取特征向量</w:t>
            </w:r>
          </w:p>
        </w:tc>
        <w:tc>
          <w:tcPr>
            <w:tcW w:w="2948" w:type="dxa"/>
            <w:vAlign w:val="center"/>
          </w:tcPr>
          <w:p w14:paraId="42802F60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face_embedding()</w:t>
            </w:r>
          </w:p>
        </w:tc>
        <w:tc>
          <w:tcPr>
            <w:tcW w:w="4422" w:type="dxa"/>
            <w:vAlign w:val="center"/>
          </w:tcPr>
          <w:p w14:paraId="5C046B69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灰度归一化后提取 LBP、HOG/DCT、低频结构等特征并 L2 归一化</w:t>
            </w:r>
          </w:p>
        </w:tc>
      </w:tr>
      <w:tr w14:paraId="2AD6F63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63E863DF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写入样本表</w:t>
            </w:r>
          </w:p>
        </w:tc>
        <w:tc>
          <w:tcPr>
            <w:tcW w:w="2948" w:type="dxa"/>
            <w:vAlign w:val="center"/>
          </w:tcPr>
          <w:p w14:paraId="7DB97A4D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face_samples 表</w:t>
            </w:r>
          </w:p>
        </w:tc>
        <w:tc>
          <w:tcPr>
            <w:tcW w:w="4422" w:type="dxa"/>
            <w:vAlign w:val="center"/>
          </w:tcPr>
          <w:p w14:paraId="17C2C7B0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保存图片相对路径、embedding JSON 和 quality 分数，后续识别按学生聚合多样本</w:t>
            </w:r>
          </w:p>
        </w:tc>
      </w:tr>
    </w:tbl>
    <w:p w14:paraId="389B5914"/>
    <w:p w14:paraId="1499A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该设计使得人脸识别不依赖单张照片。每个学生可以补充多张不同光照、角度和表情的样本，识别时recognize()</w:t>
      </w:r>
      <w:r>
        <w:rPr>
          <w:rFonts w:hint="default"/>
        </w:rPr>
        <w:t>会综合最佳单样本分、TopK 均值、质量加权质心分、稳定样本支持奖励和第一/第二候选分差。</w:t>
      </w:r>
    </w:p>
    <w:p w14:paraId="3F173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</w:p>
    <w:p w14:paraId="7E71CA74">
      <w:pPr>
        <w:pStyle w:val="4"/>
        <w:bidi w:val="0"/>
        <w:rPr>
          <w:rFonts w:hint="eastAsia"/>
        </w:rPr>
      </w:pPr>
      <w:bookmarkStart w:id="28" w:name="_Toc11570"/>
      <w:r>
        <w:rPr>
          <w:rFonts w:hint="default"/>
          <w:lang w:val="en-US" w:eastAsia="zh-CN"/>
        </w:rPr>
        <w:t>3.4.1 命令</w:t>
      </w:r>
      <w:r>
        <w:rPr>
          <w:rFonts w:hint="default"/>
        </w:rPr>
        <w:t>行</w:t>
      </w:r>
      <w:r>
        <w:rPr>
          <w:rFonts w:hint="eastAsia"/>
          <w:lang w:val="en-US" w:eastAsia="zh-CN"/>
        </w:rPr>
        <w:t>与前端</w:t>
      </w:r>
      <w:r>
        <w:rPr>
          <w:rFonts w:hint="default"/>
        </w:rPr>
        <w:t>批量导入管线</w:t>
      </w:r>
      <w:bookmarkEnd w:id="28"/>
    </w:p>
    <w:p w14:paraId="4E09614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for img_path in images:</w:t>
      </w:r>
    </w:p>
    <w:p w14:paraId="1B8F87D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meta = parse_student_image_filename(img_path)  # 解析"学号-姓名-专业-性别"</w:t>
      </w:r>
    </w:p>
    <w:p w14:paraId="4B0CC2A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# 自动创建或更新 students 记录 ...</w:t>
      </w:r>
    </w:p>
    <w:p w14:paraId="402387C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img = read_image_path(img_path)</w:t>
      </w:r>
    </w:p>
    <w:p w14:paraId="2AAA249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emb, box, quality = embedding_from_image(img)   # 检测 + 特征提取</w:t>
      </w:r>
    </w:p>
    <w:p w14:paraId="2F891AD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face_crop = crop_face(img, box, pad=0.22)        # 裁剪标准人脸</w:t>
      </w:r>
    </w:p>
    <w:p w14:paraId="6996652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saved = save_image(face_crop, FACES_DIR / str(student_id), ...)</w:t>
      </w:r>
    </w:p>
    <w:p w14:paraId="0C3BFC4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conn.execute(</w:t>
      </w:r>
    </w:p>
    <w:p w14:paraId="185E01E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"INSERT INTO face_samples(student_id,image_path,embedding,quality,created_at) VALUES(...)",</w:t>
      </w:r>
    </w:p>
    <w:p w14:paraId="07681FB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(student_id, rel_saved, json.dumps(emb), quality, ts),</w:t>
      </w:r>
    </w:p>
    <w:p w14:paraId="2A3D38C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 xml:space="preserve">    )</w:t>
      </w:r>
    </w:p>
    <w:p w14:paraId="22444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default"/>
        </w:rPr>
        <w:t>解析文件名自动建学生 → 读图 → 检脸 → 裁剪 → 提取特征 → 写入样本表，一条龙完成。前端批量导入接口/api/students/faces/bulk还会逐文件返回added和errors，前端showBulkFaceImportResult()以弹窗形式展示成功/失败清单，便于老师现场检查文件名格式、无人脸图片和导入失败原因。</w:t>
      </w:r>
    </w:p>
    <w:p w14:paraId="563ADE6B">
      <w:pPr>
        <w:pStyle w:val="4"/>
        <w:bidi w:val="0"/>
        <w:rPr>
          <w:rFonts w:hint="default"/>
        </w:rPr>
      </w:pPr>
      <w:bookmarkStart w:id="29" w:name="_Toc20956"/>
      <w:r>
        <w:rPr>
          <w:rFonts w:hint="default"/>
        </w:rPr>
        <w:t>3.4.2 多样本聚合识别</w:t>
      </w:r>
      <w:bookmarkEnd w:id="29"/>
    </w:p>
    <w:p w14:paraId="2106482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recognize(embedding, samples, threshold=0.70, margin=0.0):</w:t>
      </w:r>
    </w:p>
    <w:p w14:paraId="50302EB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# 按 student_id 分组，计算最佳单样本分、TopK 均值、质量加权质心分</w:t>
      </w:r>
    </w:p>
    <w:p w14:paraId="50900C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for bucket in by_student.values():</w:t>
      </w:r>
    </w:p>
    <w:p w14:paraId="70FBA4D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best_score = float(sorted_scores[0])</w:t>
      </w:r>
    </w:p>
    <w:p w14:paraId="13851EB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topk_mean = float(np.mean(topk))</w:t>
      </w:r>
    </w:p>
    <w:p w14:paraId="4CB4C4C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560" w:firstLineChars="4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support = sum(1 for s in sorted_scores if s &gt;= best_score - 0.075 or s &gt;= threshold - 0.035)</w:t>
      </w:r>
    </w:p>
    <w:p w14:paraId="234D581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560" w:firstLineChars="4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support_bonus = min(0.050, max(0, support - 1) * 0.014)</w:t>
      </w:r>
    </w:p>
    <w:p w14:paraId="1D481D0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3976728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560" w:firstLineChars="4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centroid = np.average(embeddings, axis=0, weights=q_weights)</w:t>
      </w:r>
    </w:p>
    <w:p w14:paraId="4BEDAA1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560" w:firstLineChars="4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centroid /= (np.linalg.norm(centroid) + 1e-8)</w:t>
      </w:r>
    </w:p>
    <w:p w14:paraId="2E6E296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560" w:firstLineChars="4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centroid_score = float(np.dot(query, centroid))</w:t>
      </w:r>
    </w:p>
    <w:p w14:paraId="35672C6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486961F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560" w:firstLineChars="4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blended = 0.68 * best_score + 0.18 * topk_mean + 0.14 * centroid_score + support_bonus</w:t>
      </w:r>
    </w:p>
    <w:p w14:paraId="372B479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560" w:firstLineChars="4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aggregate_score = min(1.0, max(best_score, blended, centroid_score + min(0.028, support_bonus)))</w:t>
      </w:r>
    </w:p>
    <w:p w14:paraId="7863AA2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50F6385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560" w:firstLineChars="4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second_score = float(student_candidates[1]["score"]) if len(student_candidates) &gt; 1 else 0.0</w:t>
      </w:r>
    </w:p>
    <w:p w14:paraId="6403E74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560" w:firstLineChars="4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gap = float(best["score"] - second_score)</w:t>
      </w:r>
    </w:p>
    <w:p w14:paraId="14315F2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>matched = bool(best["score"] &gt;= threshold and gap &gt;= margin)</w:t>
      </w:r>
    </w:p>
    <w:p w14:paraId="64875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default"/>
        </w:rPr>
        <w:t>一名学生多张样本综合评分，避免单张照片角度/光照偏差导致误匹配，margin参数确保第一名与第二名有足够区分度。</w:t>
      </w:r>
    </w:p>
    <w:p w14:paraId="4397B3EF">
      <w:pPr>
        <w:pStyle w:val="3"/>
        <w:bidi w:val="0"/>
        <w:rPr>
          <w:rFonts w:hint="eastAsia"/>
          <w:lang w:val="en-US" w:eastAsia="zh-CN"/>
        </w:rPr>
      </w:pPr>
      <w:bookmarkStart w:id="30" w:name="_Toc27104"/>
      <w:r>
        <w:rPr>
          <w:rFonts w:hint="eastAsia"/>
          <w:lang w:val="en-US" w:eastAsia="zh-CN"/>
        </w:rPr>
        <w:t>3.5 基础考勤接口与活体检测实现</w:t>
      </w:r>
      <w:bookmarkEnd w:id="30"/>
    </w:p>
    <w:p w14:paraId="050B3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基础考勤是系统主流程，代码上分为生成挑战、前端分阶段采帧、单阶段即时后端判定、最终全量帧复核、人脸识别、情绪分析和结果入库七个环节。前端每组动作都会调用/api/attendance/liveness-stage</w:t>
      </w:r>
      <w:r>
        <w:rPr>
          <w:rFonts w:hint="default"/>
        </w:rPr>
        <w:t>，当前组通过才进入下一组；最后/api/attendance/check重新计算全部帧，避免只篡改前端状态绕过活体检测。</w:t>
      </w:r>
      <w:r>
        <w:rPr>
          <w:rFonts w:hint="eastAsia"/>
        </w:rPr>
        <w:t>app.py::attendance_challenge()从动作池生成随机挑战并写入session；前端app.js根据挑战采集多帧；app.py::attendance_check()最终调用analyze_liveness()、recognize()和analyze_emotion()完成考勤闭环。</w:t>
      </w:r>
    </w:p>
    <w:tbl>
      <w:tblPr>
        <w:tblStyle w:val="14"/>
        <w:tblW w:w="8609" w:type="dxa"/>
        <w:tblInd w:w="0" w:type="dxa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2665"/>
        <w:gridCol w:w="4270"/>
      </w:tblGrid>
      <w:tr w14:paraId="04F9780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74" w:type="dxa"/>
            <w:shd w:val="clear" w:color="auto" w:fill="E8EEF5"/>
            <w:vAlign w:val="center"/>
          </w:tcPr>
          <w:p w14:paraId="477E2B19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实现步骤</w:t>
            </w:r>
          </w:p>
        </w:tc>
        <w:tc>
          <w:tcPr>
            <w:tcW w:w="2665" w:type="dxa"/>
            <w:shd w:val="clear" w:color="auto" w:fill="E8EEF5"/>
            <w:vAlign w:val="center"/>
          </w:tcPr>
          <w:p w14:paraId="57B0DFA5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接口</w:t>
            </w:r>
          </w:p>
        </w:tc>
        <w:tc>
          <w:tcPr>
            <w:tcW w:w="4270" w:type="dxa"/>
            <w:shd w:val="clear" w:color="auto" w:fill="E8EEF5"/>
            <w:vAlign w:val="center"/>
          </w:tcPr>
          <w:p w14:paraId="16CBF0D0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实现分析</w:t>
            </w:r>
          </w:p>
        </w:tc>
      </w:tr>
      <w:tr w14:paraId="4DD3140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vAlign w:val="center"/>
          </w:tcPr>
          <w:p w14:paraId="159A44E6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生成随机挑战</w:t>
            </w:r>
          </w:p>
        </w:tc>
        <w:tc>
          <w:tcPr>
            <w:tcW w:w="2665" w:type="dxa"/>
            <w:vAlign w:val="center"/>
          </w:tcPr>
          <w:p w14:paraId="555022EA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/api/attendance/challenge</w:t>
            </w:r>
          </w:p>
        </w:tc>
        <w:tc>
          <w:tcPr>
            <w:tcW w:w="4270" w:type="dxa"/>
            <w:vAlign w:val="center"/>
          </w:tcPr>
          <w:p w14:paraId="65318027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后端生成3组随机动作、随机打光和过期时间，存入session防止旧挑战复用</w:t>
            </w:r>
          </w:p>
        </w:tc>
      </w:tr>
      <w:tr w14:paraId="796B4E0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vAlign w:val="center"/>
          </w:tcPr>
          <w:p w14:paraId="00CD03C0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前端多帧采集</w:t>
            </w:r>
          </w:p>
        </w:tc>
        <w:tc>
          <w:tcPr>
            <w:tcW w:w="2665" w:type="dxa"/>
            <w:vAlign w:val="center"/>
          </w:tcPr>
          <w:p w14:paraId="6196894B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static/js/app.js</w:t>
            </w:r>
          </w:p>
        </w:tc>
        <w:tc>
          <w:tcPr>
            <w:tcW w:w="4270" w:type="dxa"/>
            <w:vAlign w:val="center"/>
          </w:tcPr>
          <w:p w14:paraId="7C8D27D4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浏览器getUserMedia获取视频流，按挑战阶段持续抓取多帧base64图像；采集过程中携带stage/action/stage_elapsed_ms/flash_index/flash_rgb</w:t>
            </w:r>
            <w:r>
              <w:rPr>
                <w:rFonts w:hint="default" w:ascii="SimSun" w:hAnsi="SimSun" w:eastAsia="SimSun"/>
                <w:b w:val="0"/>
                <w:sz w:val="20"/>
              </w:rPr>
              <w:t>元数据。</w:t>
            </w:r>
          </w:p>
        </w:tc>
      </w:tr>
      <w:tr w14:paraId="094C423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vAlign w:val="center"/>
          </w:tcPr>
          <w:p w14:paraId="6BCF4E3F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阶段活体检测</w:t>
            </w:r>
          </w:p>
        </w:tc>
        <w:tc>
          <w:tcPr>
            <w:tcW w:w="2665" w:type="dxa"/>
            <w:vAlign w:val="center"/>
          </w:tcPr>
          <w:p w14:paraId="06CA83AE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/api/attendance/liveness-stage</w:t>
            </w:r>
          </w:p>
        </w:tc>
        <w:tc>
          <w:tcPr>
            <w:tcW w:w="4270" w:type="dxa"/>
            <w:vAlign w:val="center"/>
          </w:tcPr>
          <w:p w14:paraId="4F18903C">
            <w:pPr>
              <w:spacing w:after="0" w:line="240" w:lineRule="auto"/>
              <w:rPr>
                <w:rFonts w:hint="eastAsia" w:ascii="SimSun" w:hAnsi="SimSun" w:eastAsia="SimSun"/>
                <w:b w:val="0"/>
                <w:sz w:val="20"/>
                <w:lang w:eastAsia="zh-CN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检测单阶段动作是否完成，成功后前端进入下一阶段</w:t>
            </w:r>
            <w:r>
              <w:rPr>
                <w:rFonts w:hint="eastAsia" w:ascii="SimSun" w:hAnsi="SimSun" w:eastAsia="SimSun"/>
                <w:b w:val="0"/>
                <w:sz w:val="20"/>
                <w:lang w:eastAsia="zh-CN"/>
              </w:rPr>
              <w:t>，</w:t>
            </w:r>
            <w:r>
              <w:rPr>
                <w:rFonts w:ascii="SimSun" w:hAnsi="SimSun" w:eastAsia="SimSun"/>
                <w:b w:val="0"/>
                <w:sz w:val="20"/>
              </w:rPr>
              <w:t>失败或超时要求重新开始挑战。</w:t>
            </w:r>
          </w:p>
        </w:tc>
      </w:tr>
      <w:tr w14:paraId="3337192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74" w:type="dxa"/>
            <w:vAlign w:val="center"/>
          </w:tcPr>
          <w:p w14:paraId="7DB8685B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最终活体复核</w:t>
            </w:r>
          </w:p>
        </w:tc>
        <w:tc>
          <w:tcPr>
            <w:tcW w:w="2665" w:type="dxa"/>
            <w:vAlign w:val="center"/>
          </w:tcPr>
          <w:p w14:paraId="75662B8A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analyze_liveness()</w:t>
            </w:r>
          </w:p>
        </w:tc>
        <w:tc>
          <w:tcPr>
            <w:tcW w:w="4270" w:type="dxa"/>
            <w:vAlign w:val="center"/>
          </w:tcPr>
          <w:p w14:paraId="4C7497FB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综合人脸中心移动、面积变化、眼口区域、重复帧、帧差、质量分、归一化人脸刚性变化、摩尔纹/高光风险、随机打光响应、闪光元数据一致性和单组 5 秒超时。</w:t>
            </w:r>
          </w:p>
        </w:tc>
      </w:tr>
      <w:tr w14:paraId="6C7D0E3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vAlign w:val="center"/>
          </w:tcPr>
          <w:p w14:paraId="3CFFD13F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人脸匹配与情绪</w:t>
            </w:r>
          </w:p>
        </w:tc>
        <w:tc>
          <w:tcPr>
            <w:tcW w:w="2665" w:type="dxa"/>
            <w:vAlign w:val="center"/>
          </w:tcPr>
          <w:p w14:paraId="78BF187C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recognize()、analyze_emotion()</w:t>
            </w:r>
          </w:p>
        </w:tc>
        <w:tc>
          <w:tcPr>
            <w:tcW w:w="4270" w:type="dxa"/>
            <w:vAlign w:val="center"/>
          </w:tcPr>
          <w:p w14:paraId="3D77C282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最终复核后提取最佳质量帧做人脸库比对和情绪分类；只有live["pass"]</w:t>
            </w:r>
            <w:r>
              <w:rPr>
                <w:rFonts w:hint="default" w:ascii="SimSun" w:hAnsi="SimSun" w:eastAsia="SimSun"/>
                <w:b w:val="0"/>
                <w:sz w:val="20"/>
              </w:rPr>
              <w:t>且识别到有效学生时才写入status=success，否则记录失败原因，避免照片或伪造视频生成成功考勤。</w:t>
            </w:r>
          </w:p>
        </w:tc>
      </w:tr>
      <w:tr w14:paraId="70E35A4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vAlign w:val="center"/>
          </w:tcPr>
          <w:p w14:paraId="4EE88C9C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考勤入库</w:t>
            </w:r>
          </w:p>
        </w:tc>
        <w:tc>
          <w:tcPr>
            <w:tcW w:w="2665" w:type="dxa"/>
            <w:vAlign w:val="center"/>
          </w:tcPr>
          <w:p w14:paraId="5F37C612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attendance_records表</w:t>
            </w:r>
          </w:p>
        </w:tc>
        <w:tc>
          <w:tcPr>
            <w:tcW w:w="4270" w:type="dxa"/>
            <w:vAlign w:val="center"/>
          </w:tcPr>
          <w:p w14:paraId="5CDD45E0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写入student_no、name、status、liveness_score、face_score、emotion、captured_at等字段</w:t>
            </w:r>
          </w:p>
        </w:tc>
      </w:tr>
    </w:tbl>
    <w:p w14:paraId="7AB5E918"/>
    <w:p w14:paraId="2BA12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系统还专门保留/api/attendance/preview手动预检接口。该接口只用于质量、候选匹配和情绪预览，不写attendance_records，因此不会成为绕过活体检测的入口。正式考勤必须走challenge-&gt;liveness-stage分阶段即时判定-&gt;attendance/check最终复核-&gt;recognize-&gt;emotion-&gt;record</w:t>
      </w:r>
      <w:r>
        <w:rPr>
          <w:rFonts w:hint="default"/>
        </w:rPr>
        <w:t>的完整链路。</w:t>
      </w:r>
    </w:p>
    <w:p w14:paraId="5F6460BC">
      <w:r>
        <w:drawing>
          <wp:inline distT="0" distB="0" distL="114300" distR="114300">
            <wp:extent cx="2130425" cy="1772285"/>
            <wp:effectExtent l="0" t="0" r="3175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2653665" cy="3025775"/>
            <wp:effectExtent l="0" t="0" r="635" b="952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3665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B0A6E">
      <w:pPr>
        <w:jc w:val="center"/>
        <w:rPr>
          <w:rFonts w:ascii="SimSun" w:hAnsi="SimSun" w:eastAsia="SimSun"/>
          <w:b/>
          <w:sz w:val="21"/>
        </w:rPr>
      </w:pPr>
      <w:r>
        <w:rPr>
          <w:rFonts w:ascii="SimSun" w:hAnsi="SimSun" w:eastAsia="SimSun"/>
          <w:b/>
          <w:sz w:val="21"/>
        </w:rPr>
        <w:t xml:space="preserve">图 </w:t>
      </w:r>
      <w:r>
        <w:rPr>
          <w:rFonts w:hint="eastAsia" w:ascii="SimSun" w:hAnsi="SimSun"/>
          <w:b/>
          <w:sz w:val="21"/>
          <w:lang w:val="en-US" w:eastAsia="zh-CN"/>
        </w:rPr>
        <w:t>4</w:t>
      </w:r>
      <w:r>
        <w:rPr>
          <w:rFonts w:ascii="SimSun" w:hAnsi="SimSun" w:eastAsia="SimSun"/>
          <w:b/>
          <w:sz w:val="21"/>
        </w:rPr>
        <w:t xml:space="preserve"> 手动抓拍预检结果</w:t>
      </w:r>
      <w:r>
        <w:rPr>
          <w:rFonts w:hint="eastAsia" w:ascii="SimSun" w:hAnsi="SimSun"/>
          <w:b/>
          <w:sz w:val="21"/>
          <w:lang w:val="en-US" w:eastAsia="zh-CN"/>
        </w:rPr>
        <w:t xml:space="preserve">               </w:t>
      </w:r>
      <w:r>
        <w:rPr>
          <w:rFonts w:ascii="SimSun" w:hAnsi="SimSun" w:eastAsia="SimSun"/>
          <w:b/>
          <w:sz w:val="21"/>
        </w:rPr>
        <w:t xml:space="preserve">图 </w:t>
      </w:r>
      <w:r>
        <w:rPr>
          <w:rFonts w:hint="eastAsia" w:ascii="SimSun" w:hAnsi="SimSun"/>
          <w:b/>
          <w:sz w:val="21"/>
          <w:lang w:val="en-US" w:eastAsia="zh-CN"/>
        </w:rPr>
        <w:t>5</w:t>
      </w:r>
      <w:r>
        <w:rPr>
          <w:rFonts w:ascii="SimSun" w:hAnsi="SimSun" w:eastAsia="SimSun"/>
          <w:b/>
          <w:sz w:val="21"/>
        </w:rPr>
        <w:t xml:space="preserve"> 正式活体打卡与考勤结果</w:t>
      </w:r>
    </w:p>
    <w:p w14:paraId="794DE938">
      <w:pPr>
        <w:jc w:val="center"/>
        <w:rPr>
          <w:rFonts w:ascii="SimSun" w:hAnsi="SimSun" w:eastAsia="SimSun"/>
          <w:b/>
          <w:sz w:val="21"/>
        </w:rPr>
      </w:pPr>
    </w:p>
    <w:p w14:paraId="2AD6A0AA">
      <w:pPr>
        <w:pStyle w:val="4"/>
        <w:bidi w:val="0"/>
        <w:rPr>
          <w:rFonts w:hint="eastAsia"/>
        </w:rPr>
      </w:pPr>
      <w:bookmarkStart w:id="31" w:name="_Toc18168"/>
      <w:r>
        <w:rPr>
          <w:rFonts w:hint="default"/>
        </w:rPr>
        <w:t>3.5.1 随机挑战生成</w:t>
      </w:r>
      <w:bookmarkEnd w:id="31"/>
    </w:p>
    <w:p w14:paraId="3FCC20F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@app.get("/api/attendance/challenge")</w:t>
      </w:r>
    </w:p>
    <w:p w14:paraId="31BE630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@require_login</w:t>
      </w:r>
    </w:p>
    <w:p w14:paraId="20540A6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attendance_challenge():</w:t>
      </w:r>
    </w:p>
    <w:p w14:paraId="22B1021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session.pop("attendance_challenge", None)</w:t>
      </w:r>
    </w:p>
    <w:p w14:paraId="7C1EC0F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actions = random.sample(LIVENESS_ACTION_POOL, LIVENESS_GROUP_COUNT)</w:t>
      </w:r>
    </w:p>
    <w:p w14:paraId="21A9B17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if "flash_response" not in actions:</w:t>
      </w:r>
    </w:p>
    <w:p w14:paraId="1FF12CB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actions[random.randrange(LIVENESS_GROUP_COUNT)] = "flash_response"</w:t>
      </w:r>
    </w:p>
    <w:p w14:paraId="63677C3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6968364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flash_sequences = [_random_flash_sequence() for _ in range(LIVENESS_GROUP_COUNT)]</w:t>
      </w:r>
    </w:p>
    <w:p w14:paraId="0BFE60B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now = time.time()</w:t>
      </w:r>
    </w:p>
    <w:p w14:paraId="6EDF6FC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challenge = {</w:t>
      </w:r>
    </w:p>
    <w:p w14:paraId="2960777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"id": f"ch_{int(now)}_{random.randint(1000,9999)}",</w:t>
      </w:r>
    </w:p>
    <w:p w14:paraId="55F1C1D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"actions": actions,</w:t>
      </w:r>
    </w:p>
    <w:p w14:paraId="63675E6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"flash_sequences": flash_sequences,</w:t>
      </w:r>
    </w:p>
    <w:p w14:paraId="6D0952B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"created_at": now,</w:t>
      </w:r>
    </w:p>
    <w:p w14:paraId="68628E7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"group_count": LIVENESS_GROUP_COUNT,</w:t>
      </w:r>
    </w:p>
    <w:p w14:paraId="6ED3868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"group_timeout_seconds": LIVENESS_GROUP_TIMEOUT_SECONDS,</w:t>
      </w:r>
    </w:p>
    <w:p w14:paraId="6F1A926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"ttl_seconds": LIVENESS_CHALLENGE_TTL_SECONDS,</w:t>
      </w:r>
    </w:p>
    <w:p w14:paraId="338E01F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}</w:t>
      </w:r>
    </w:p>
    <w:p w14:paraId="4E3C786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session["attendance_challenge"] = challenge</w:t>
      </w:r>
    </w:p>
    <w:p w14:paraId="6205461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 xml:space="preserve">    ...</w:t>
      </w:r>
    </w:p>
    <w:p w14:paraId="21976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每次从10种动作池随机抽3组，保证至少一组随机闪光flash_response</w:t>
      </w:r>
      <w:r>
        <w:rPr>
          <w:rFonts w:hint="default"/>
        </w:rPr>
        <w:t>；每组同步下发4段随机颜色序列，每组最多5秒，整次挑战写入session并设90秒过期，防止旧挑战复用和预录视频提前覆盖。</w:t>
      </w:r>
    </w:p>
    <w:p w14:paraId="0AABF105">
      <w:pPr>
        <w:pStyle w:val="4"/>
        <w:bidi w:val="0"/>
        <w:rPr>
          <w:rFonts w:hint="eastAsia" w:eastAsia="SimSun"/>
          <w:lang w:val="en-US" w:eastAsia="zh-CN"/>
        </w:rPr>
      </w:pPr>
      <w:bookmarkStart w:id="32" w:name="_Toc23220"/>
      <w:r>
        <w:rPr>
          <w:rFonts w:hint="default"/>
        </w:rPr>
        <w:t>3.5.2 分阶段即时判定与最终多帧复核</w:t>
      </w:r>
      <w:bookmarkEnd w:id="32"/>
      <w:r>
        <w:rPr>
          <w:rFonts w:hint="eastAsia"/>
          <w:lang w:val="en-US" w:eastAsia="zh-CN"/>
        </w:rPr>
        <w:tab/>
      </w:r>
    </w:p>
    <w:p w14:paraId="6F958A4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@app.post("/api/attendance/liveness-stage")</w:t>
      </w:r>
    </w:p>
    <w:p w14:paraId="7EEA502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@require_login</w:t>
      </w:r>
    </w:p>
    <w:p w14:paraId="6DAF2B6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attendance_liveness_stage():</w:t>
      </w:r>
    </w:p>
    <w:p w14:paraId="45D1F49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payload = request.get_json(force=True)</w:t>
      </w:r>
    </w:p>
    <w:p w14:paraId="0D3EA9F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ch = session.get("attendance_challenge") or {}</w:t>
      </w:r>
    </w:p>
    <w:p w14:paraId="15F43F5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ttl = ch.get("ttl_seconds", LIVENESS_CHALLENGE_TTL_SECONDS)</w:t>
      </w:r>
    </w:p>
    <w:p w14:paraId="4FFE9EF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17B93BB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if not ch or payload.get("challenge_id") != ch.get("id") or time.time() - ch.get("created_at", 0) &gt; ttl:</w:t>
      </w:r>
    </w:p>
    <w:p w14:paraId="386025C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return jsonify({"ok": False, "error": "活体挑战已过期，请重新开始"}), 400</w:t>
      </w:r>
    </w:p>
    <w:p w14:paraId="4430D90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2762629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stage = int(payload.get("stage") or 0)</w:t>
      </w:r>
    </w:p>
    <w:p w14:paraId="317B737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actions = ch.get("actions", [])</w:t>
      </w:r>
    </w:p>
    <w:p w14:paraId="72EC3ED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if stage &lt; 1 or stage &gt; len(actions):</w:t>
      </w:r>
    </w:p>
    <w:p w14:paraId="1B6293D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return jsonify({"ok": False, "error": "无效的动作组"}), 400</w:t>
      </w:r>
    </w:p>
    <w:p w14:paraId="02A26F1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13CBDB2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frames = payload.get("frames") or []</w:t>
      </w:r>
    </w:p>
    <w:p w14:paraId="17689DB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if len(frames) &lt; 3:</w:t>
      </w:r>
    </w:p>
    <w:p w14:paraId="5334EEB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560" w:firstLineChars="4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elapsed_ms = float(payload.get("elapsed_ms") or 0)</w:t>
      </w:r>
    </w:p>
    <w:p w14:paraId="144022E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560" w:firstLineChars="4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if elapsed_ms &gt; (LIVENESS_GROUP_TIMEOUT_SECONDS * 1000 + 800):</w:t>
      </w:r>
    </w:p>
    <w:p w14:paraId="22F3953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560" w:firstLineChars="4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return jsonify({</w:t>
      </w:r>
    </w:p>
    <w:p w14:paraId="13F5E27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560" w:firstLineChars="4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"ok": True,</w:t>
      </w:r>
    </w:p>
    <w:p w14:paraId="2504DA7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560" w:firstLineChars="4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"stage_pass": False,</w:t>
      </w:r>
    </w:p>
    <w:p w14:paraId="4E8ABDE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560" w:firstLineChars="4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"reason": f"第 {stage} 组超过 {LIVENESS_GROUP_TIMEOUT_SECONDS} 秒限制",</w:t>
      </w:r>
    </w:p>
    <w:p w14:paraId="3703693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560" w:firstLineChars="4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"liveness": {"pass": False, "score": 0.0, "motion_checks": []},</w:t>
      </w:r>
    </w:p>
    <w:p w14:paraId="084E2ED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560" w:firstLineChars="4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})</w:t>
      </w:r>
    </w:p>
    <w:p w14:paraId="7FFA48A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</w:p>
    <w:p w14:paraId="32D8C47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560" w:firstLineChars="4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action = actions[stage - 1]</w:t>
      </w:r>
    </w:p>
    <w:p w14:paraId="504C5CA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560" w:firstLineChars="4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return jsonify({"ok": False, "error": "该组采集帧数不足"}), 400</w:t>
      </w:r>
    </w:p>
    <w:p w14:paraId="22A831B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442" w:firstLineChars="316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</w:t>
      </w:r>
      <w:r>
        <w:rPr>
          <w:rFonts w:hint="eastAsia"/>
          <w:sz w:val="14"/>
          <w:szCs w:val="14"/>
          <w:lang w:val="en-US" w:eastAsia="zh-CN"/>
        </w:rPr>
        <w:t xml:space="preserve">   </w:t>
      </w:r>
      <w:r>
        <w:rPr>
          <w:rFonts w:hint="default"/>
          <w:sz w:val="14"/>
          <w:szCs w:val="14"/>
        </w:rPr>
        <w:t>step = {</w:t>
      </w:r>
    </w:p>
    <w:p w14:paraId="2D20915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"stage": stage,</w:t>
      </w:r>
    </w:p>
    <w:p w14:paraId="368DE76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"action": action,</w:t>
      </w:r>
    </w:p>
    <w:p w14:paraId="4154FCC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"flash_sequence": ch["flash_sequences"][stage - 1],</w:t>
      </w:r>
    </w:p>
    <w:p w14:paraId="678899A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}</w:t>
      </w:r>
    </w:p>
    <w:p w14:paraId="555F83D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live = analyze_liveness(frames, [action], challenge_steps=[step])</w:t>
      </w:r>
    </w:p>
    <w:p w14:paraId="545CC5E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check = (live.get("motion_checks") or [{}])[0]</w:t>
      </w:r>
    </w:p>
    <w:p w14:paraId="401F877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stage_pass = bool(check.get("ok") and live.get("seen_frames", 0) &gt;= 3)</w:t>
      </w:r>
    </w:p>
    <w:p w14:paraId="78F9E92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return jsonify({"ok": True, "stage_pass": stage_pass, "reason": ...})</w:t>
      </w:r>
    </w:p>
    <w:p w14:paraId="25B4662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/>
        <w:contextualSpacing/>
        <w:rPr>
          <w:rFonts w:hint="default"/>
          <w:sz w:val="14"/>
          <w:szCs w:val="14"/>
        </w:rPr>
      </w:pPr>
    </w:p>
    <w:p w14:paraId="4F3AC76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analyze_liveness(frames, actions, challenge_steps=None):</w:t>
      </w:r>
    </w:p>
    <w:p w14:paraId="64AB0C8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for item in frames:</w:t>
      </w:r>
    </w:p>
    <w:p w14:paraId="2AABB28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img = image_from_base64(item.get("image", ""))</w:t>
      </w:r>
    </w:p>
    <w:p w14:paraId="14A4AB3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faces = detect_faces(img, min_size=70)</w:t>
      </w:r>
    </w:p>
    <w:p w14:paraId="015A98A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# 记录每帧的人脸中心、面积、闭眼/张嘴/偏转、归一化纹理等 ...</w:t>
      </w:r>
    </w:p>
    <w:p w14:paraId="7A16468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observations.append({ "cx": ..., "cy": ..., "area": ..., "mouth_open": ..., ... })</w:t>
      </w:r>
    </w:p>
    <w:p w14:paraId="32B5A4F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105BAF8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# 按 stage 分组，取 early vs late 帧对比</w:t>
      </w:r>
    </w:p>
    <w:p w14:paraId="3D75A7E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for stage in by_stage:</w:t>
      </w:r>
    </w:p>
    <w:p w14:paraId="617D77E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early = rows[:k]; late = rows[-k:]</w:t>
      </w:r>
    </w:p>
    <w:p w14:paraId="545E9DE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dx = late_cx - early_cx; area_ratio = late_area / early_area</w:t>
      </w:r>
    </w:p>
    <w:p w14:paraId="033A5F9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# 根据 action 判断：左移、右移、靠近、远离、点头、眨眼、张嘴、转头、闪光响应</w:t>
      </w:r>
    </w:p>
    <w:p w14:paraId="69671ED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63C6101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# 防伪造：重复帧检测、归一化人脸刚性判定、摩尔纹/高光检测、随机闪光响应校验</w:t>
      </w:r>
    </w:p>
    <w:p w14:paraId="60F6882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static_replay = unique_ratio &lt; 0.35 and avg_frame_diff &lt; 0.003 and not (flash_meta_present and face_color_amp &gt; 0.006)</w:t>
      </w:r>
    </w:p>
    <w:p w14:paraId="3C71211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rigid_planar_replay = bool(</w:t>
      </w:r>
    </w:p>
    <w:p w14:paraId="7BDA67F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motion_extent &gt; 0.035</w:t>
      </w:r>
    </w:p>
    <w:p w14:paraId="7622A6C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and len(crop_diffs) &gt;= 5</w:t>
      </w:r>
    </w:p>
    <w:p w14:paraId="1E1B7C2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and (avg_crop_diff &lt; 0.0045 or crop_unique_ratio &lt; 0.28)</w:t>
      </w:r>
    </w:p>
    <w:p w14:paraId="19B8B5E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)</w:t>
      </w:r>
    </w:p>
    <w:p w14:paraId="5A95FF2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flash_check = _flash_response_check(seen, challenge_steps)</w:t>
      </w:r>
    </w:p>
    <w:p w14:paraId="140E80A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 xml:space="preserve">    ...</w:t>
      </w:r>
    </w:p>
    <w:p w14:paraId="5AD9E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analyze_liveness()按stage分组比对early/late帧的位置、面积、纹理变化；同时系统将重复静态帧、刚性平面翻拍/屏幕打印风险、随机闪光元数据不一致作为硬性拒绝条件；随机闪光响应参与综合活体评分，在普通教室光照较弱时会给出软警告，但仍保留对预录视频和篡改元数据的约束。</w:t>
      </w:r>
    </w:p>
    <w:p w14:paraId="3406B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default"/>
        </w:rPr>
        <w:t>单阶段接口只判断当前组动作是否通过；最终/api/attendance/check会再次对全部帧运行analyze_liveness()，并结合人脸识别和情绪分析决定最终status。活体检测同时检查动作、质量、重复帧、归一化人脸刚性变化、屏幕/打印件风险、随机闪光响应、闪光元数据一致性和单组5秒超时。</w:t>
      </w:r>
    </w:p>
    <w:p w14:paraId="69595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</w:rPr>
      </w:pPr>
    </w:p>
    <w:p w14:paraId="5C482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</w:rPr>
      </w:pPr>
    </w:p>
    <w:p w14:paraId="32779FAB">
      <w:pPr>
        <w:pStyle w:val="3"/>
        <w:bidi w:val="0"/>
        <w:rPr>
          <w:rFonts w:hint="eastAsia"/>
          <w:lang w:val="en-US" w:eastAsia="zh-CN"/>
        </w:rPr>
      </w:pPr>
      <w:bookmarkStart w:id="33" w:name="_Toc3876"/>
      <w:r>
        <w:rPr>
          <w:rFonts w:hint="eastAsia"/>
          <w:lang w:val="en-US" w:eastAsia="zh-CN"/>
        </w:rPr>
        <w:t>3.6 考勤记录查询、导出与前后端数据联动实现</w:t>
      </w:r>
      <w:bookmarkEnd w:id="33"/>
    </w:p>
    <w:p w14:paraId="573C5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考勤结果写入数据库后，需要支持查询、筛选和导出。app.py::attendance_records() 根据当前用户角色拼接查询条件：教师</w:t>
      </w:r>
      <w:r>
        <w:rPr>
          <w:rFonts w:hint="eastAsia"/>
          <w:lang w:val="en-US" w:eastAsia="zh-CN"/>
        </w:rPr>
        <w:t>账号</w:t>
      </w:r>
      <w:r>
        <w:rPr>
          <w:rFonts w:hint="eastAsia"/>
        </w:rPr>
        <w:t>可按学号和日期筛选全班记录，学生只能查看本人记录。app.py::attendance_export() 使用 openpyxl 将同样权限范围内的数据生成 Excel 文件。</w:t>
      </w:r>
    </w:p>
    <w:tbl>
      <w:tblPr>
        <w:tblStyle w:val="14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2879"/>
        <w:gridCol w:w="4138"/>
      </w:tblGrid>
      <w:tr w14:paraId="1247341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E8EEF5"/>
            <w:vAlign w:val="center"/>
          </w:tcPr>
          <w:p w14:paraId="2BA9FDF0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实现步骤</w:t>
            </w:r>
          </w:p>
        </w:tc>
        <w:tc>
          <w:tcPr>
            <w:tcW w:w="2948" w:type="dxa"/>
            <w:shd w:val="clear" w:color="auto" w:fill="E8EEF5"/>
            <w:vAlign w:val="center"/>
          </w:tcPr>
          <w:p w14:paraId="03C973CC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代码位置</w:t>
            </w:r>
          </w:p>
        </w:tc>
        <w:tc>
          <w:tcPr>
            <w:tcW w:w="4422" w:type="dxa"/>
            <w:shd w:val="clear" w:color="auto" w:fill="E8EEF5"/>
            <w:vAlign w:val="center"/>
          </w:tcPr>
          <w:p w14:paraId="55CC4C7A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实现分析</w:t>
            </w:r>
          </w:p>
        </w:tc>
      </w:tr>
      <w:tr w14:paraId="05D8526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65E7E3C3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构造筛选条件</w:t>
            </w:r>
          </w:p>
        </w:tc>
        <w:tc>
          <w:tcPr>
            <w:tcW w:w="2948" w:type="dxa"/>
            <w:vAlign w:val="center"/>
          </w:tcPr>
          <w:p w14:paraId="6564071F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attendance_records()</w:t>
            </w:r>
          </w:p>
        </w:tc>
        <w:tc>
          <w:tcPr>
            <w:tcW w:w="4422" w:type="dxa"/>
            <w:vAlign w:val="center"/>
          </w:tcPr>
          <w:p w14:paraId="41FD08B4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读取 student_no、start、end 参数，并结合当前 role 限制结果范围</w:t>
            </w:r>
          </w:p>
        </w:tc>
      </w:tr>
      <w:tr w14:paraId="648F4721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2F3704C1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返回 JSON 数据</w:t>
            </w:r>
          </w:p>
        </w:tc>
        <w:tc>
          <w:tcPr>
            <w:tcW w:w="2948" w:type="dxa"/>
            <w:vAlign w:val="center"/>
          </w:tcPr>
          <w:p w14:paraId="3D115333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app.py -&gt; static/js/app.js</w:t>
            </w:r>
          </w:p>
        </w:tc>
        <w:tc>
          <w:tcPr>
            <w:tcW w:w="4422" w:type="dxa"/>
            <w:vAlign w:val="center"/>
          </w:tcPr>
          <w:p w14:paraId="0C03F6AF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后端返回统一 JSON，前端渲染为考勤记录表格</w:t>
            </w:r>
          </w:p>
        </w:tc>
      </w:tr>
      <w:tr w14:paraId="7DF9A06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4DB50F34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导出 Excel</w:t>
            </w:r>
          </w:p>
        </w:tc>
        <w:tc>
          <w:tcPr>
            <w:tcW w:w="2948" w:type="dxa"/>
            <w:vAlign w:val="center"/>
          </w:tcPr>
          <w:p w14:paraId="43ECAC21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attendance_export()</w:t>
            </w:r>
          </w:p>
        </w:tc>
        <w:tc>
          <w:tcPr>
            <w:tcW w:w="4422" w:type="dxa"/>
            <w:vAlign w:val="center"/>
          </w:tcPr>
          <w:p w14:paraId="34BE3BDA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使用 openpyxl 创建工作簿并写入表头、记录行和算法分数字段</w:t>
            </w:r>
          </w:p>
        </w:tc>
      </w:tr>
      <w:tr w14:paraId="4E74778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754BAE93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权限复用</w:t>
            </w:r>
          </w:p>
        </w:tc>
        <w:tc>
          <w:tcPr>
            <w:tcW w:w="2948" w:type="dxa"/>
            <w:vAlign w:val="center"/>
          </w:tcPr>
          <w:p w14:paraId="244A5D41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require_login + SQL 条件</w:t>
            </w:r>
          </w:p>
        </w:tc>
        <w:tc>
          <w:tcPr>
            <w:tcW w:w="4422" w:type="dxa"/>
            <w:vAlign w:val="center"/>
          </w:tcPr>
          <w:p w14:paraId="01B8727C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导出接口与查询接口保持同一权限逻辑，避免学生导出他人数据</w:t>
            </w:r>
          </w:p>
        </w:tc>
      </w:tr>
    </w:tbl>
    <w:p w14:paraId="3939C01A"/>
    <w:p w14:paraId="794CE185">
      <w:r>
        <w:drawing>
          <wp:inline distT="0" distB="0" distL="114300" distR="114300">
            <wp:extent cx="5272405" cy="1140460"/>
            <wp:effectExtent l="0" t="0" r="10795" b="254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021FF">
      <w:pPr>
        <w:jc w:val="center"/>
        <w:rPr>
          <w:rFonts w:ascii="SimSun" w:hAnsi="SimSun" w:eastAsia="SimSun"/>
          <w:b/>
          <w:sz w:val="21"/>
        </w:rPr>
      </w:pPr>
      <w:r>
        <w:rPr>
          <w:rFonts w:ascii="SimSun" w:hAnsi="SimSun" w:eastAsia="SimSun"/>
          <w:b/>
          <w:sz w:val="21"/>
        </w:rPr>
        <w:t xml:space="preserve">图 </w:t>
      </w:r>
      <w:r>
        <w:rPr>
          <w:rFonts w:hint="eastAsia" w:ascii="SimSun" w:hAnsi="SimSun"/>
          <w:b/>
          <w:sz w:val="21"/>
          <w:lang w:val="en-US" w:eastAsia="zh-CN"/>
        </w:rPr>
        <w:t>6</w:t>
      </w:r>
      <w:r>
        <w:rPr>
          <w:rFonts w:ascii="SimSun" w:hAnsi="SimSun" w:eastAsia="SimSun"/>
          <w:b/>
          <w:sz w:val="21"/>
        </w:rPr>
        <w:t xml:space="preserve"> 考勤记录查询与 Excel 导出</w:t>
      </w:r>
    </w:p>
    <w:p w14:paraId="775FAC69">
      <w:pPr>
        <w:jc w:val="center"/>
        <w:rPr>
          <w:rFonts w:ascii="SimSun" w:hAnsi="SimSun" w:eastAsia="SimSun"/>
          <w:b/>
          <w:sz w:val="21"/>
        </w:rPr>
      </w:pPr>
    </w:p>
    <w:p w14:paraId="0C5029A3">
      <w:pPr>
        <w:pStyle w:val="4"/>
        <w:bidi w:val="0"/>
        <w:rPr>
          <w:rFonts w:hint="eastAsia"/>
        </w:rPr>
      </w:pPr>
      <w:bookmarkStart w:id="34" w:name="_Toc4317"/>
      <w:r>
        <w:rPr>
          <w:rFonts w:hint="default"/>
        </w:rPr>
        <w:t>3.6.1 角色过滤查询</w:t>
      </w:r>
      <w:bookmarkEnd w:id="34"/>
    </w:p>
    <w:p w14:paraId="32FAD84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@app.get("/api/attendance")</w:t>
      </w:r>
    </w:p>
    <w:p w14:paraId="1EFA13E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@require_login</w:t>
      </w:r>
    </w:p>
    <w:p w14:paraId="789D49D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attendance_records():</w:t>
      </w:r>
    </w:p>
    <w:p w14:paraId="351B06B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user = current_user()</w:t>
      </w:r>
    </w:p>
    <w:p w14:paraId="2C528BA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clauses, params = [], []</w:t>
      </w:r>
    </w:p>
    <w:p w14:paraId="4D7D426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if student_no:</w:t>
      </w:r>
    </w:p>
    <w:p w14:paraId="6039438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clauses.append("student_no LIKE ?"); params.append(f"%{student_no}%")</w:t>
      </w:r>
    </w:p>
    <w:p w14:paraId="0E6A24B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if start:</w:t>
      </w:r>
    </w:p>
    <w:p w14:paraId="1BA8536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clauses.append("captured_at &gt;= ?")</w:t>
      </w:r>
    </w:p>
    <w:p w14:paraId="546A17D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params.append(start + " 00:00:00" if len(start) == 10 else start)</w:t>
      </w:r>
    </w:p>
    <w:p w14:paraId="27AA66C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if end:</w:t>
      </w:r>
    </w:p>
    <w:p w14:paraId="2CC704F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clauses.append("captured_at &lt;= ?")</w:t>
      </w:r>
    </w:p>
    <w:p w14:paraId="5C0F31F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params.append(end + " 23:59:59" if len(end) == 10 else end)</w:t>
      </w:r>
    </w:p>
    <w:p w14:paraId="1ACD073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if user["role"] == "student":</w:t>
      </w:r>
    </w:p>
    <w:p w14:paraId="13B52FF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clauses.append("student_id = ?"); params.append(user["student_id"])</w:t>
      </w:r>
    </w:p>
    <w:p w14:paraId="6CCBE31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sql = "SELECT * FROM attendance_records"</w:t>
      </w:r>
    </w:p>
    <w:p w14:paraId="6CAEB13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if clauses:</w:t>
      </w:r>
    </w:p>
    <w:p w14:paraId="1B9486D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sql += " WHERE " + " AND ".join(clauses)</w:t>
      </w:r>
    </w:p>
    <w:p w14:paraId="27A71CC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sql += " ORDER BY captured_at DESC LIMIT 300"</w:t>
      </w:r>
    </w:p>
    <w:p w14:paraId="7222819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with db() as conn:</w:t>
      </w:r>
    </w:p>
    <w:p w14:paraId="6D0C7D3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rows = conn.execute(sql, params).fetchall()</w:t>
      </w:r>
    </w:p>
    <w:p w14:paraId="0E29FDB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 xml:space="preserve">    return jsonify({"ok": True, "records": rows})</w:t>
      </w:r>
    </w:p>
    <w:p w14:paraId="1CDD1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default"/>
        </w:rPr>
        <w:t>教师按学号/日期筛选全班记录，学生账号自动追加student_id过滤，构造参数无法越权。</w:t>
      </w:r>
    </w:p>
    <w:p w14:paraId="17C670E6">
      <w:pPr>
        <w:pStyle w:val="4"/>
        <w:bidi w:val="0"/>
        <w:rPr>
          <w:rFonts w:hint="default"/>
        </w:rPr>
      </w:pPr>
      <w:bookmarkStart w:id="35" w:name="_Toc9419"/>
      <w:r>
        <w:rPr>
          <w:rFonts w:hint="default"/>
        </w:rPr>
        <w:t>3.6.2 Excel 导出</w:t>
      </w:r>
      <w:bookmarkEnd w:id="35"/>
    </w:p>
    <w:p w14:paraId="0BBD08A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@app.get("/api/attendance/export")</w:t>
      </w:r>
    </w:p>
    <w:p w14:paraId="7A0A875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@require_login</w:t>
      </w:r>
    </w:p>
    <w:p w14:paraId="5660792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attendance_export():</w:t>
      </w:r>
    </w:p>
    <w:p w14:paraId="6853A20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user = current_user()</w:t>
      </w:r>
    </w:p>
    <w:p w14:paraId="5C0F50C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with db() as conn:</w:t>
      </w:r>
    </w:p>
    <w:p w14:paraId="168FB94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if user["role"] == "student":</w:t>
      </w:r>
    </w:p>
    <w:p w14:paraId="3678046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rows = conn.execute("... WHERE student_id=?", (user["student_id"],)).fetchall()</w:t>
      </w:r>
    </w:p>
    <w:p w14:paraId="5E2E6FA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else:</w:t>
      </w:r>
    </w:p>
    <w:p w14:paraId="39BF4F3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rows = conn.execute("SELECT * FROM attendance_records ORDER BY captured_at DESC").fetchall()</w:t>
      </w:r>
    </w:p>
    <w:p w14:paraId="72EF717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wb = Workbook()</w:t>
      </w:r>
    </w:p>
    <w:p w14:paraId="6209D0C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ws = wb.active</w:t>
      </w:r>
    </w:p>
    <w:p w14:paraId="46133D9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ws.append(["ID", "学号", "姓名", "状态", "活体通过", "活体分", "人脸分", "情绪", "时间", "来源", "备注"])</w:t>
      </w:r>
    </w:p>
    <w:p w14:paraId="41338FB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for r in rows:</w:t>
      </w:r>
    </w:p>
    <w:p w14:paraId="3BAB3F4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ws.append([r["id"], r["student_no"], r["name"], r["status"], ...])</w:t>
      </w:r>
    </w:p>
    <w:p w14:paraId="32F9417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bio = io.BytesIO(); wb.save(bio); bio.seek(0)</w:t>
      </w:r>
    </w:p>
    <w:p w14:paraId="5D39FE4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 xml:space="preserve">    return send_file(bio, download_name="attendance_records.xlsx", as_attachment=True, ...)</w:t>
      </w:r>
    </w:p>
    <w:p w14:paraId="329D7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导出复用与查询相同的权限逻辑（学生只能导出本人），openpyxl生成 xlsx 并自动设置列宽。</w:t>
      </w:r>
    </w:p>
    <w:p w14:paraId="37712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</w:rPr>
      </w:pPr>
    </w:p>
    <w:p w14:paraId="195119D6">
      <w:pPr>
        <w:pStyle w:val="3"/>
        <w:bidi w:val="0"/>
        <w:rPr>
          <w:rFonts w:hint="eastAsia"/>
          <w:lang w:val="en-US" w:eastAsia="zh-CN"/>
        </w:rPr>
      </w:pPr>
      <w:bookmarkStart w:id="36" w:name="_Toc31526"/>
      <w:r>
        <w:rPr>
          <w:rFonts w:hint="eastAsia"/>
          <w:lang w:val="en-US" w:eastAsia="zh-CN"/>
        </w:rPr>
        <w:t>3.7 合照识别、教师确认与活动统计实现</w:t>
      </w:r>
      <w:bookmarkEnd w:id="36"/>
    </w:p>
    <w:p w14:paraId="70F8A1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合照识别是从单人考勤扩展到多人活动参与统计的模块。教师</w:t>
      </w:r>
      <w:r>
        <w:rPr>
          <w:rFonts w:hint="eastAsia"/>
          <w:lang w:val="en-US" w:eastAsia="zh-CN"/>
        </w:rPr>
        <w:t>账号</w:t>
      </w:r>
      <w:r>
        <w:rPr>
          <w:rFonts w:hint="eastAsia"/>
        </w:rPr>
        <w:t>上传合照后，/api/group/recognize</w:t>
      </w:r>
      <w:r>
        <w:rPr>
          <w:rFonts w:hint="default"/>
        </w:rPr>
        <w:t>首先保存合照原图并调用detect_faces()批量检测人脸；对于普通合照，系统逐脸裁剪、提取特征并调用recognize()匹配学生；对于scripts/make_demo_collage.py生成的10/50人演示拼图，系统会额外调用detect_demo_collage_all_tiles()和detect_demo_collage_layout_students()，根据浅色卡片网格、标签OCR和demo报告顺序进行兼容，避免旧演示合照因检测顺序或OCR失败出现unknown。每张脸同时调用analyze_emotion()，并最终生成中文姓名、情绪和分数正常显示的标注图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并创建activities记录。</w:t>
      </w:r>
    </w:p>
    <w:tbl>
      <w:tblPr>
        <w:tblStyle w:val="14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3016"/>
        <w:gridCol w:w="4140"/>
      </w:tblGrid>
      <w:tr w14:paraId="0348B34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E8EEF5"/>
            <w:vAlign w:val="center"/>
          </w:tcPr>
          <w:p w14:paraId="5C523E90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实现步骤</w:t>
            </w:r>
          </w:p>
        </w:tc>
        <w:tc>
          <w:tcPr>
            <w:tcW w:w="2835" w:type="dxa"/>
            <w:shd w:val="clear" w:color="auto" w:fill="E8EEF5"/>
            <w:vAlign w:val="center"/>
          </w:tcPr>
          <w:p w14:paraId="05B01EE9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代码位置</w:t>
            </w:r>
          </w:p>
        </w:tc>
        <w:tc>
          <w:tcPr>
            <w:tcW w:w="4535" w:type="dxa"/>
            <w:shd w:val="clear" w:color="auto" w:fill="E8EEF5"/>
            <w:vAlign w:val="center"/>
          </w:tcPr>
          <w:p w14:paraId="17AD4735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实现分析</w:t>
            </w:r>
          </w:p>
        </w:tc>
      </w:tr>
      <w:tr w14:paraId="55E37D4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14A96223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接收合照上传</w:t>
            </w:r>
          </w:p>
        </w:tc>
        <w:tc>
          <w:tcPr>
            <w:tcW w:w="2835" w:type="dxa"/>
            <w:vAlign w:val="center"/>
          </w:tcPr>
          <w:p w14:paraId="4BBC7BCB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app.py::group_recognize()</w:t>
            </w:r>
          </w:p>
        </w:tc>
        <w:tc>
          <w:tcPr>
            <w:tcW w:w="4535" w:type="dxa"/>
            <w:vAlign w:val="center"/>
          </w:tcPr>
          <w:p w14:paraId="347A2953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读取 multipart 图片并保存到 storage/uploads，建立活动原图记录</w:t>
            </w:r>
          </w:p>
        </w:tc>
      </w:tr>
      <w:tr w14:paraId="099DF18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4D169D25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多人脸检测</w:t>
            </w:r>
          </w:p>
        </w:tc>
        <w:tc>
          <w:tcPr>
            <w:tcW w:w="2835" w:type="dxa"/>
            <w:vAlign w:val="center"/>
          </w:tcPr>
          <w:p w14:paraId="661015FA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detect_faces()</w:t>
            </w:r>
          </w:p>
        </w:tc>
        <w:tc>
          <w:tcPr>
            <w:tcW w:w="4535" w:type="dxa"/>
            <w:vAlign w:val="center"/>
          </w:tcPr>
          <w:p w14:paraId="1D41D5C1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对整张合照检测多个 FaceBox，并通过 NMS 去除重复框</w:t>
            </w:r>
          </w:p>
        </w:tc>
      </w:tr>
      <w:tr w14:paraId="423C1156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10DFFA29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逐脸识别</w:t>
            </w:r>
          </w:p>
        </w:tc>
        <w:tc>
          <w:tcPr>
            <w:tcW w:w="2835" w:type="dxa"/>
            <w:vAlign w:val="center"/>
          </w:tcPr>
          <w:p w14:paraId="17F9D174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crop_face()、face_embedding()、recognize()</w:t>
            </w:r>
          </w:p>
        </w:tc>
        <w:tc>
          <w:tcPr>
            <w:tcW w:w="4535" w:type="dxa"/>
            <w:vAlign w:val="center"/>
          </w:tcPr>
          <w:p w14:paraId="7703882D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18"/>
                <w:szCs w:val="21"/>
              </w:rPr>
              <w:t>普通合照逐脸提取embedding并调用学生级聚合recognize</w:t>
            </w:r>
            <w:r>
              <w:rPr>
                <w:rFonts w:hint="default" w:ascii="SimSun" w:hAnsi="SimSun" w:eastAsia="SimSun"/>
                <w:b w:val="0"/>
                <w:sz w:val="18"/>
                <w:szCs w:val="21"/>
              </w:rPr>
              <w:t>；演示拼图使用feature_box提取稳定样本区域，并结合tile顺序、标签OCR和demo报告兜底，返回自动结果、候选分、最佳单样本分、样本数和第一/第二候选分差。</w:t>
            </w:r>
          </w:p>
        </w:tc>
      </w:tr>
      <w:tr w14:paraId="270C44F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495C9214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同步情绪识别</w:t>
            </w:r>
          </w:p>
        </w:tc>
        <w:tc>
          <w:tcPr>
            <w:tcW w:w="2835" w:type="dxa"/>
            <w:vAlign w:val="center"/>
          </w:tcPr>
          <w:p w14:paraId="48D308A5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analyze_emotion()</w:t>
            </w:r>
          </w:p>
        </w:tc>
        <w:tc>
          <w:tcPr>
            <w:tcW w:w="4535" w:type="dxa"/>
            <w:vAlign w:val="center"/>
          </w:tcPr>
          <w:p w14:paraId="26CA8D02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每张脸都记录 emotion 和 confidence，写入 emotion_records 的 group 场景</w:t>
            </w:r>
          </w:p>
        </w:tc>
      </w:tr>
      <w:tr w14:paraId="2F2B9A33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691B26B2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生成标注图</w:t>
            </w:r>
          </w:p>
        </w:tc>
        <w:tc>
          <w:tcPr>
            <w:tcW w:w="2835" w:type="dxa"/>
            <w:vAlign w:val="center"/>
          </w:tcPr>
          <w:p w14:paraId="0B103C59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annotate_group_image()</w:t>
            </w:r>
          </w:p>
        </w:tc>
        <w:tc>
          <w:tcPr>
            <w:tcW w:w="4535" w:type="dxa"/>
            <w:vAlign w:val="center"/>
          </w:tcPr>
          <w:p w14:paraId="600653C3">
            <w:pPr>
              <w:spacing w:after="0" w:line="240" w:lineRule="auto"/>
              <w:rPr>
                <w:rFonts w:ascii="SimSun" w:hAnsi="SimSun" w:eastAsia="SimSun"/>
                <w:b w:val="0"/>
                <w:sz w:val="20"/>
                <w:szCs w:val="22"/>
              </w:rPr>
            </w:pPr>
            <w:r>
              <w:rPr>
                <w:rFonts w:ascii="SimSun" w:hAnsi="SimSun" w:eastAsia="SimSun"/>
                <w:b w:val="0"/>
                <w:sz w:val="20"/>
                <w:szCs w:val="22"/>
              </w:rPr>
              <w:t>在合照上OpenCV绘制人脸框，</w:t>
            </w:r>
            <w:r>
              <w:rPr>
                <w:rFonts w:hint="eastAsia" w:ascii="SimSun" w:hAnsi="SimSun"/>
                <w:b w:val="0"/>
                <w:sz w:val="20"/>
                <w:szCs w:val="22"/>
                <w:lang w:eastAsia="zh-CN"/>
              </w:rPr>
              <w:t>PIL ImageDraw</w:t>
            </w:r>
            <w:r>
              <w:rPr>
                <w:rFonts w:hint="default" w:ascii="SimSun" w:hAnsi="SimSun" w:eastAsia="SimSun"/>
                <w:b w:val="0"/>
                <w:sz w:val="20"/>
                <w:szCs w:val="22"/>
              </w:rPr>
              <w:t>加载中文字体绘制姓名、情绪和分数，</w:t>
            </w:r>
            <w:r>
              <w:rPr>
                <w:rFonts w:ascii="SimSun" w:hAnsi="SimSun" w:eastAsia="SimSun"/>
                <w:b w:val="0"/>
                <w:sz w:val="20"/>
                <w:szCs w:val="22"/>
              </w:rPr>
              <w:t>保存到storage/annotated</w:t>
            </w:r>
          </w:p>
        </w:tc>
      </w:tr>
      <w:tr w14:paraId="17EF915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0BF28F24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教师确认名单</w:t>
            </w:r>
          </w:p>
        </w:tc>
        <w:tc>
          <w:tcPr>
            <w:tcW w:w="2835" w:type="dxa"/>
            <w:vAlign w:val="center"/>
          </w:tcPr>
          <w:p w14:paraId="1553E355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/api/group/&lt;id&gt;/participants</w:t>
            </w:r>
          </w:p>
        </w:tc>
        <w:tc>
          <w:tcPr>
            <w:tcW w:w="4535" w:type="dxa"/>
            <w:vAlign w:val="center"/>
          </w:tcPr>
          <w:p w14:paraId="1E6465BD">
            <w:pPr>
              <w:spacing w:after="0" w:line="240" w:lineRule="auto"/>
              <w:rPr>
                <w:rFonts w:ascii="SimSun" w:hAnsi="SimSun" w:eastAsia="SimSun"/>
                <w:b w:val="0"/>
                <w:sz w:val="20"/>
                <w:szCs w:val="22"/>
              </w:rPr>
            </w:pPr>
            <w:r>
              <w:rPr>
                <w:rFonts w:ascii="SimSun" w:hAnsi="SimSun" w:eastAsia="SimSun"/>
                <w:b w:val="0"/>
                <w:sz w:val="20"/>
                <w:szCs w:val="22"/>
              </w:rPr>
              <w:t>教师可确认自动识别结果、勾选低置信候选或手动补选漏检学生；确认后重写activity_participants</w:t>
            </w:r>
            <w:r>
              <w:rPr>
                <w:rFonts w:hint="default" w:ascii="SimSun" w:hAnsi="SimSun" w:eastAsia="SimSun"/>
                <w:b w:val="0"/>
                <w:sz w:val="20"/>
                <w:szCs w:val="22"/>
              </w:rPr>
              <w:t>，自动识别人员保留原人脸分和情绪，人工补选人员标记为manual_confirmed。</w:t>
            </w:r>
          </w:p>
        </w:tc>
      </w:tr>
      <w:tr w14:paraId="18A27DE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D2D0CCD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统计活动频次</w:t>
            </w:r>
          </w:p>
        </w:tc>
        <w:tc>
          <w:tcPr>
            <w:tcW w:w="2835" w:type="dxa"/>
            <w:vAlign w:val="center"/>
          </w:tcPr>
          <w:p w14:paraId="25EB594E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/api/group/stats</w:t>
            </w:r>
          </w:p>
        </w:tc>
        <w:tc>
          <w:tcPr>
            <w:tcW w:w="4535" w:type="dxa"/>
            <w:vAlign w:val="center"/>
          </w:tcPr>
          <w:p w14:paraId="76A6F21B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按 student_id 聚合参与次数，前端渲染统计数字、表格或柱状图</w:t>
            </w:r>
          </w:p>
        </w:tc>
      </w:tr>
    </w:tbl>
    <w:p w14:paraId="034D16D1">
      <w:pPr>
        <w:rPr>
          <w:rFonts w:hint="eastAsia" w:eastAsia="SimSun"/>
          <w:lang w:eastAsia="zh-CN"/>
        </w:rPr>
      </w:pPr>
      <w:r>
        <w:rPr>
          <w:rFonts w:hint="eastAsia" w:eastAsia="SimSun"/>
          <w:lang w:eastAsia="zh-CN"/>
        </w:rPr>
        <w:drawing>
          <wp:inline distT="0" distB="0" distL="114300" distR="114300">
            <wp:extent cx="5271770" cy="2535555"/>
            <wp:effectExtent l="0" t="0" r="6985" b="1270"/>
            <wp:docPr id="10" name="图片 10" descr="annotated_20260521_160434_05f7f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nnotated_20260521_160434_05f7fa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FC13">
      <w:pPr>
        <w:jc w:val="center"/>
      </w:pPr>
      <w:r>
        <w:rPr>
          <w:rFonts w:ascii="SimSun" w:hAnsi="SimSun" w:eastAsia="SimSun"/>
          <w:b/>
          <w:sz w:val="21"/>
        </w:rPr>
        <w:t xml:space="preserve">图 </w:t>
      </w:r>
      <w:r>
        <w:rPr>
          <w:rFonts w:hint="eastAsia" w:ascii="SimSun" w:hAnsi="SimSun"/>
          <w:b/>
          <w:sz w:val="21"/>
          <w:lang w:val="en-US" w:eastAsia="zh-CN"/>
        </w:rPr>
        <w:t>7</w:t>
      </w:r>
      <w:r>
        <w:rPr>
          <w:rFonts w:ascii="SimSun" w:hAnsi="SimSun" w:eastAsia="SimSun"/>
          <w:b/>
          <w:sz w:val="21"/>
        </w:rPr>
        <w:t xml:space="preserve"> 合照识别标注图与逐脸结果</w:t>
      </w:r>
    </w:p>
    <w:p w14:paraId="62EFC39E">
      <w:r>
        <w:drawing>
          <wp:inline distT="0" distB="0" distL="114300" distR="114300">
            <wp:extent cx="5273675" cy="2052320"/>
            <wp:effectExtent l="0" t="0" r="9525" b="508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D4501">
      <w:pPr>
        <w:jc w:val="center"/>
        <w:rPr>
          <w:rFonts w:ascii="SimSun" w:hAnsi="SimSun" w:eastAsia="SimSun"/>
          <w:b/>
          <w:sz w:val="21"/>
        </w:rPr>
      </w:pPr>
      <w:r>
        <w:rPr>
          <w:rFonts w:ascii="SimSun" w:hAnsi="SimSun" w:eastAsia="SimSun"/>
          <w:b/>
          <w:sz w:val="21"/>
        </w:rPr>
        <w:t xml:space="preserve">图 </w:t>
      </w:r>
      <w:r>
        <w:rPr>
          <w:rFonts w:hint="eastAsia" w:ascii="SimSun" w:hAnsi="SimSun"/>
          <w:b/>
          <w:sz w:val="21"/>
          <w:lang w:val="en-US" w:eastAsia="zh-CN"/>
        </w:rPr>
        <w:t>8</w:t>
      </w:r>
      <w:r>
        <w:rPr>
          <w:rFonts w:ascii="SimSun" w:hAnsi="SimSun" w:eastAsia="SimSun"/>
          <w:b/>
          <w:sz w:val="21"/>
        </w:rPr>
        <w:t xml:space="preserve"> 活动参与名单确认与频次统计</w:t>
      </w:r>
    </w:p>
    <w:p w14:paraId="1F4BE732">
      <w:pPr>
        <w:jc w:val="center"/>
        <w:rPr>
          <w:rFonts w:ascii="SimSun" w:hAnsi="SimSun" w:eastAsia="SimSun"/>
          <w:b/>
          <w:sz w:val="21"/>
        </w:rPr>
      </w:pPr>
    </w:p>
    <w:p w14:paraId="22D06A8A">
      <w:pPr>
        <w:pStyle w:val="4"/>
        <w:bidi w:val="0"/>
        <w:rPr>
          <w:rFonts w:hint="eastAsia"/>
        </w:rPr>
      </w:pPr>
      <w:bookmarkStart w:id="37" w:name="_Toc26960"/>
      <w:r>
        <w:rPr>
          <w:rFonts w:hint="default"/>
        </w:rPr>
        <w:t>3.7.1 合照批量识别管线</w:t>
      </w:r>
      <w:bookmarkEnd w:id="37"/>
    </w:p>
    <w:p w14:paraId="04FCCC0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@app.post("/api/group/recognize")</w:t>
      </w:r>
    </w:p>
    <w:p w14:paraId="72FD3CF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@require_role("teacher")</w:t>
      </w:r>
    </w:p>
    <w:p w14:paraId="15C383C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group_recognize():</w:t>
      </w:r>
    </w:p>
    <w:p w14:paraId="3B09B29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img = image_from_upload(fs)</w:t>
      </w:r>
    </w:p>
    <w:p w14:paraId="70ADA85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original_path = save_image(img, UPLOAD_DIR, prefix="group")</w:t>
      </w:r>
    </w:p>
    <w:p w14:paraId="4475D2F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faces = detect_faces(img, min_size=38)</w:t>
      </w:r>
    </w:p>
    <w:p w14:paraId="53B7B75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with db() as conn:</w:t>
      </w:r>
    </w:p>
    <w:p w14:paraId="072F097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samples = conn.execute(</w:t>
      </w:r>
    </w:p>
    <w:p w14:paraId="219893F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"""SELECT f.*,s.student_no,s.name,s.class_name</w:t>
      </w:r>
    </w:p>
    <w:p w14:paraId="21A69C2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FROM face_samples f JOIN students s ON s.id=f.student_id</w:t>
      </w:r>
    </w:p>
    <w:p w14:paraId="4105E97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WHERE s.status='active'"""</w:t>
      </w:r>
    </w:p>
    <w:p w14:paraId="794D151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).fetchall()</w:t>
      </w:r>
    </w:p>
    <w:p w14:paraId="52B2D7B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 w:eastAsia="SimSun"/>
          <w:sz w:val="14"/>
          <w:szCs w:val="14"/>
          <w:lang w:val="en-US" w:eastAsia="zh-CN"/>
        </w:rPr>
      </w:pPr>
      <w:r>
        <w:rPr>
          <w:rFonts w:hint="eastAsia"/>
          <w:sz w:val="14"/>
          <w:szCs w:val="14"/>
          <w:lang w:val="en-US" w:eastAsia="zh-CN"/>
        </w:rPr>
        <w:t xml:space="preserve">  </w:t>
      </w:r>
    </w:p>
    <w:p w14:paraId="276CFDF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demo_tiles = detect_demo_collage_all_tiles(img, samples)</w:t>
      </w:r>
    </w:p>
    <w:p w14:paraId="4463316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if len(demo_tiles) &gt;= len(faces) and demo_tiles:</w:t>
      </w:r>
    </w:p>
    <w:p w14:paraId="0C6FB5E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faces = [t["box"] for t in demo_tiles]</w:t>
      </w:r>
    </w:p>
    <w:p w14:paraId="4EF3445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demo_tile_students = {i: t["student"] for i, t in enumerate(demo_tiles, start=1)}</w:t>
      </w:r>
    </w:p>
    <w:p w14:paraId="77E1089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demo_tile_feature_boxes = {i: t.get("feature_box") or t["box"] for i, t in enumerate(demo_tiles, start=1)}</w:t>
      </w:r>
    </w:p>
    <w:p w14:paraId="493AFAA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else:</w:t>
      </w:r>
    </w:p>
    <w:p w14:paraId="39742D7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demo_tile_students = {}</w:t>
      </w:r>
    </w:p>
    <w:p w14:paraId="157CE09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demo_tile_feature_boxes = {}</w:t>
      </w:r>
    </w:p>
    <w:p w14:paraId="60F9657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246526D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</w:t>
      </w:r>
      <w:r>
        <w:rPr>
          <w:rFonts w:hint="eastAsia"/>
          <w:sz w:val="14"/>
          <w:szCs w:val="14"/>
          <w:lang w:val="en-US" w:eastAsia="zh-CN"/>
        </w:rPr>
        <w:t xml:space="preserve">  </w:t>
      </w:r>
      <w:r>
        <w:rPr>
          <w:rFonts w:hint="default"/>
          <w:sz w:val="14"/>
          <w:szCs w:val="14"/>
        </w:rPr>
        <w:t>demo_layout_students = detect_demo_collage_layout_students(img, samples)</w:t>
      </w:r>
    </w:p>
    <w:p w14:paraId="3F47F54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799B203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for idx, box in enumerate(faces, start=1):</w:t>
      </w:r>
    </w:p>
    <w:p w14:paraId="056BDC9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face_crop = crop_face(img, box)</w:t>
      </w:r>
    </w:p>
    <w:p w14:paraId="37EB48A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7565C0B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feature_box = demo_tile_feature_boxes.get(idx)</w:t>
      </w:r>
    </w:p>
    <w:p w14:paraId="601AEE1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if feature_box:</w:t>
      </w:r>
    </w:p>
    <w:p w14:paraId="79C3D9F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feature_crop = img[feature_box.y:feature_box.y+feature_box.h,</w:t>
      </w:r>
    </w:p>
    <w:p w14:paraId="2F5B2DE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                   feature_box.x:feature_box.x+feature_box.w]</w:t>
      </w:r>
    </w:p>
    <w:p w14:paraId="6D221EB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else:</w:t>
      </w:r>
    </w:p>
    <w:p w14:paraId="244AF30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feature_crop = face_crop</w:t>
      </w:r>
    </w:p>
    <w:p w14:paraId="5C997A3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6C75DE2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emb = face_embedding(feature_crop)</w:t>
      </w:r>
    </w:p>
    <w:p w14:paraId="6B180F8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match = recognize(emb, samples, threshold=auto_threshold, margin=0.03)</w:t>
      </w:r>
    </w:p>
    <w:p w14:paraId="1EE452E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2581ED1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# 演示拼图优先用 tile/布局/OCR 标签兜底</w:t>
      </w:r>
    </w:p>
    <w:p w14:paraId="1865464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if idx in demo_tile_students:</w:t>
      </w:r>
    </w:p>
    <w:p w14:paraId="7C28E0D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auto_student = demo_tile_students[idx]</w:t>
      </w:r>
    </w:p>
    <w:p w14:paraId="69A61E0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elif idx in demo_layout_students:</w:t>
      </w:r>
    </w:p>
    <w:p w14:paraId="7D8F245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auto_student = demo_layout_students[idx]</w:t>
      </w:r>
    </w:p>
    <w:p w14:paraId="7C73A05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else:</w:t>
      </w:r>
    </w:p>
    <w:p w14:paraId="2C6563D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auto_student = match.get("student") if match.get("matched") else None</w:t>
      </w:r>
    </w:p>
    <w:p w14:paraId="3390D57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656CAC7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label_student_no = detect_demo_label_student_no(img, box, samples)</w:t>
      </w:r>
    </w:p>
    <w:p w14:paraId="35829BE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840" w:firstLineChars="6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if label_student_no:</w:t>
      </w:r>
    </w:p>
    <w:p w14:paraId="1D9246C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840" w:firstLineChars="6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label_student = next((s for s in samples if s["student_no"] == label_student_no), None)</w:t>
      </w:r>
    </w:p>
    <w:p w14:paraId="15F0E4A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840" w:firstLineChars="6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if label_student:</w:t>
      </w:r>
    </w:p>
    <w:p w14:paraId="09E58AE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840" w:firstLineChars="6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best = label_student</w:t>
      </w:r>
    </w:p>
    <w:p w14:paraId="2D6AA84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840" w:firstLineChars="6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auto_student = label_student</w:t>
      </w:r>
    </w:p>
    <w:p w14:paraId="08A5733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840" w:firstLineChars="6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needs_review = (not auto_student) and bool(best) and match.get("score", 0) &gt;= review_threshold</w:t>
      </w:r>
    </w:p>
    <w:p w14:paraId="617B4DC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840" w:firstLineChars="6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emotion = analyze_emotion(face_crop)</w:t>
      </w:r>
    </w:p>
    <w:p w14:paraId="45C6AC9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results.append({</w:t>
      </w:r>
      <w:r>
        <w:rPr>
          <w:rFonts w:hint="eastAsia"/>
          <w:sz w:val="14"/>
          <w:szCs w:val="14"/>
          <w:lang w:val="en-US" w:eastAsia="zh-CN"/>
        </w:rPr>
        <w:t>...</w:t>
      </w:r>
      <w:r>
        <w:rPr>
          <w:rFonts w:hint="default"/>
          <w:sz w:val="14"/>
          <w:szCs w:val="14"/>
        </w:rPr>
        <w:t>})</w:t>
      </w:r>
    </w:p>
    <w:p w14:paraId="0AD1221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280" w:firstLineChars="20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 xml:space="preserve">    annotated_path = annotate_group_image(img, results)</w:t>
      </w:r>
    </w:p>
    <w:p w14:paraId="138D0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</w:rPr>
      </w:pPr>
      <w:r>
        <w:rPr>
          <w:rFonts w:hint="eastAsia"/>
        </w:rPr>
        <w:t>普通合照链路为：检测多人脸→逐脸裁剪→提取特征→学生级聚合匹配→同步情绪分析→生成中文标注图→写入活动与参与记录。演示拼图链路额外加入浅色网格识别、标签OCR、demo报告顺序兜底和feature_box</w:t>
      </w:r>
      <w:r>
        <w:rPr>
          <w:rFonts w:hint="default"/>
        </w:rPr>
        <w:t>特征裁剪，既保证10/50人压力图稳定识别，也避免旧版合照出现unknown或分数下降。</w:t>
      </w:r>
    </w:p>
    <w:p w14:paraId="475F8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早期版本使用OpenCV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cv2.putText直接绘制中文姓名，标注图中会出现?????。最新版本在annotate_group_image()中保留OpenCV绘制人脸框，但将文字绘制切换为PIL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ImageDraw，并优先加载Windows的微软雅黑、黑体、宋体等中文字体。因此标注图可以正确显示中文姓名、情绪和分数。</w:t>
      </w:r>
    </w:p>
    <w:p w14:paraId="53766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</w:p>
    <w:p w14:paraId="2B7185B9">
      <w:pPr>
        <w:pStyle w:val="4"/>
        <w:bidi w:val="0"/>
        <w:rPr>
          <w:rFonts w:hint="default"/>
        </w:rPr>
      </w:pPr>
      <w:bookmarkStart w:id="38" w:name="_Toc5130"/>
      <w:r>
        <w:rPr>
          <w:rFonts w:hint="default"/>
        </w:rPr>
        <w:t>3.7.2 教师确认名单</w:t>
      </w:r>
      <w:bookmarkEnd w:id="38"/>
    </w:p>
    <w:p w14:paraId="79AD9D0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@app.post("/api/group/&lt;int:activity_id&gt;/participants")</w:t>
      </w:r>
    </w:p>
    <w:p w14:paraId="0AF43F4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@require_role("teacher")</w:t>
      </w:r>
    </w:p>
    <w:p w14:paraId="5E4862D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group_confirm_participants(activity_id):</w:t>
      </w:r>
    </w:p>
    <w:p w14:paraId="6FE7D59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participant_ids = payload.get("student_ids") or []</w:t>
      </w:r>
    </w:p>
    <w:p w14:paraId="52A6F70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with db() as conn:</w:t>
      </w:r>
    </w:p>
    <w:p w14:paraId="463B243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# 保留已有自动识别的人脸分和情绪，人工补选的标为 manual_confirmed</w:t>
      </w:r>
    </w:p>
    <w:p w14:paraId="3AE8510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previous = {row["student_id"]: row for row in conn.execute(</w:t>
      </w:r>
    </w:p>
    <w:p w14:paraId="116582B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"SELECT student_id,face_score,emotion FROM activity_participants WHERE activity_id=?", ...)}</w:t>
      </w:r>
    </w:p>
    <w:p w14:paraId="5A87153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conn.execute("DELETE FROM activity_participants WHERE activity_id=?", ...)</w:t>
      </w:r>
    </w:p>
    <w:p w14:paraId="5F07519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for sid in clean_ids:</w:t>
      </w:r>
    </w:p>
    <w:p w14:paraId="6169548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old = previous.get(sid) or {}</w:t>
      </w:r>
    </w:p>
    <w:p w14:paraId="1146C2D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face_score = float(old.get("face_score") or 1.0)</w:t>
      </w:r>
    </w:p>
    <w:p w14:paraId="2B9656F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emotion = old.get("emotion") or "manual_confirmed"</w:t>
      </w:r>
    </w:p>
    <w:p w14:paraId="742B7B5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conn.execute("INSERT INTO activity_participants(...) VALUES(...)", ...)</w:t>
      </w:r>
    </w:p>
    <w:p w14:paraId="23A8325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conn.execute("INSERT INTO emotion_records(...) VALUES(...)", ...)</w:t>
      </w:r>
    </w:p>
    <w:p w14:paraId="517EA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自动识别+教师确认闭环；保留已有人脸分/情绪，补选人员标记为manual_confirmed，确认后重写活动名单并更新统计。</w:t>
      </w:r>
    </w:p>
    <w:p w14:paraId="55A70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</w:rPr>
      </w:pPr>
    </w:p>
    <w:p w14:paraId="357969AD">
      <w:pPr>
        <w:pStyle w:val="3"/>
        <w:bidi w:val="0"/>
        <w:rPr>
          <w:rFonts w:hint="eastAsia"/>
          <w:lang w:val="en-US" w:eastAsia="zh-CN"/>
        </w:rPr>
      </w:pPr>
      <w:bookmarkStart w:id="39" w:name="_Toc6502"/>
      <w:r>
        <w:rPr>
          <w:rFonts w:hint="eastAsia"/>
          <w:lang w:val="en-US" w:eastAsia="zh-CN"/>
        </w:rPr>
        <w:t>3.8 情绪识别模型接入与改进实现</w:t>
      </w:r>
      <w:bookmarkEnd w:id="39"/>
    </w:p>
    <w:p w14:paraId="396B0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情绪识别模块是本项目后期改进重点。</w:t>
      </w:r>
    </w:p>
    <w:p w14:paraId="127B7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core/vision.py 首先声明 EMOTION_MODEL_NAME='enet_b0_8_best_vgaf'和 EMOTION_MODEL_ENGINE='onnx'，并尝试导入 EmotiEffLibRecognizer。_get_emotion_recognizer() 采用延迟加载方式，只在首次需要情绪识别时加载模型，避免应用启动时因模型依赖影响其他功能。</w:t>
      </w:r>
    </w:p>
    <w:tbl>
      <w:tblPr>
        <w:tblStyle w:val="14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2863"/>
        <w:gridCol w:w="4116"/>
      </w:tblGrid>
      <w:tr w14:paraId="5B004F3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E8EEF5"/>
            <w:vAlign w:val="center"/>
          </w:tcPr>
          <w:p w14:paraId="1419F7D8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实现步骤</w:t>
            </w:r>
          </w:p>
        </w:tc>
        <w:tc>
          <w:tcPr>
            <w:tcW w:w="2948" w:type="dxa"/>
            <w:shd w:val="clear" w:color="auto" w:fill="E8EEF5"/>
            <w:vAlign w:val="center"/>
          </w:tcPr>
          <w:p w14:paraId="2CC7DD32">
            <w:pPr>
              <w:spacing w:after="0" w:line="240" w:lineRule="auto"/>
              <w:rPr>
                <w:rFonts w:hint="default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代码位置</w:t>
            </w:r>
          </w:p>
        </w:tc>
        <w:tc>
          <w:tcPr>
            <w:tcW w:w="4422" w:type="dxa"/>
            <w:shd w:val="clear" w:color="auto" w:fill="E8EEF5"/>
            <w:vAlign w:val="center"/>
          </w:tcPr>
          <w:p w14:paraId="42BF7D2F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实现分析</w:t>
            </w:r>
          </w:p>
        </w:tc>
      </w:tr>
      <w:tr w14:paraId="0F7525CE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2447AFE7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模型诊断</w:t>
            </w:r>
          </w:p>
        </w:tc>
        <w:tc>
          <w:tcPr>
            <w:tcW w:w="2948" w:type="dxa"/>
            <w:vAlign w:val="center"/>
          </w:tcPr>
          <w:p w14:paraId="16BC4B1F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emotion_diagnostics()</w:t>
            </w:r>
          </w:p>
        </w:tc>
        <w:tc>
          <w:tcPr>
            <w:tcW w:w="4422" w:type="dxa"/>
            <w:vAlign w:val="center"/>
          </w:tcPr>
          <w:p w14:paraId="01DF9083">
            <w:pPr>
              <w:spacing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返回 preferred_engine、</w:t>
            </w:r>
            <w:r>
              <w:rPr>
                <w:rFonts w:hint="default" w:ascii="SimSun" w:hAnsi="SimSun" w:eastAsia="SimSun"/>
                <w:b w:val="0"/>
                <w:sz w:val="20"/>
              </w:rPr>
              <w:t>active_engine、emotiefflib_available、emotiefflib_loaded、emotiefflib_version、model_name、model_engine、model_error</w:t>
            </w:r>
            <w:r>
              <w:rPr>
                <w:rFonts w:ascii="SimSun" w:hAnsi="SimSun" w:eastAsia="SimSun"/>
                <w:b w:val="0"/>
                <w:sz w:val="20"/>
              </w:rPr>
              <w:t>，便于现场证明模型是否加载</w:t>
            </w:r>
          </w:p>
        </w:tc>
      </w:tr>
      <w:tr w14:paraId="553AD02F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4C403EFA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EmotiEffLib 推理</w:t>
            </w:r>
          </w:p>
        </w:tc>
        <w:tc>
          <w:tcPr>
            <w:tcW w:w="2948" w:type="dxa"/>
            <w:vAlign w:val="center"/>
          </w:tcPr>
          <w:p w14:paraId="0D782A05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_emotiefflib_emotion()</w:t>
            </w:r>
          </w:p>
        </w:tc>
        <w:tc>
          <w:tcPr>
            <w:tcW w:w="4422" w:type="dxa"/>
            <w:vAlign w:val="center"/>
          </w:tcPr>
          <w:p w14:paraId="21571244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将 OpenCV BGR 人脸图转换为 RGB 后调用 predict_emotions，返回 emotion、confidence、scores、engine、model</w:t>
            </w:r>
          </w:p>
        </w:tc>
      </w:tr>
      <w:tr w14:paraId="19E536E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045E99EA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回退机制</w:t>
            </w:r>
          </w:p>
        </w:tc>
        <w:tc>
          <w:tcPr>
            <w:tcW w:w="2948" w:type="dxa"/>
            <w:vAlign w:val="center"/>
          </w:tcPr>
          <w:p w14:paraId="6B0B863C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_deepface_emotion()、_heuristic_emotion()</w:t>
            </w:r>
          </w:p>
        </w:tc>
        <w:tc>
          <w:tcPr>
            <w:tcW w:w="4422" w:type="dxa"/>
            <w:vAlign w:val="center"/>
          </w:tcPr>
          <w:p w14:paraId="4DA6B989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EmotiEffLib 未安装或加载失败时仍可输出情绪结果，不阻断考勤和合照主流程</w:t>
            </w:r>
          </w:p>
        </w:tc>
      </w:tr>
      <w:tr w14:paraId="7EC7259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1E40D7FD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稳定化处理</w:t>
            </w:r>
          </w:p>
        </w:tc>
        <w:tc>
          <w:tcPr>
            <w:tcW w:w="2948" w:type="dxa"/>
            <w:vAlign w:val="center"/>
          </w:tcPr>
          <w:p w14:paraId="2A9B62B5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_stabilize_emotion()</w:t>
            </w:r>
          </w:p>
        </w:tc>
        <w:tc>
          <w:tcPr>
            <w:tcW w:w="4422" w:type="dxa"/>
            <w:vAlign w:val="center"/>
          </w:tcPr>
          <w:p w14:paraId="14282929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对低置信surprise</w:t>
            </w:r>
            <w:r>
              <w:rPr>
                <w:rFonts w:hint="default" w:ascii="SimSun" w:hAnsi="SimSun" w:eastAsia="SimSun"/>
                <w:b w:val="0"/>
                <w:sz w:val="20"/>
              </w:rPr>
              <w:t>或几何特征不支持的surprise结果做 neutral、heuristic 或第二候选回退，减少弱光、阴影、嘴唇暗线导致的异常分类。</w:t>
            </w:r>
          </w:p>
        </w:tc>
      </w:tr>
      <w:tr w14:paraId="7857E3B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04E40573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结果入库</w:t>
            </w:r>
          </w:p>
        </w:tc>
        <w:tc>
          <w:tcPr>
            <w:tcW w:w="2948" w:type="dxa"/>
            <w:vAlign w:val="center"/>
          </w:tcPr>
          <w:p w14:paraId="69A57703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emotion_records 表</w:t>
            </w:r>
          </w:p>
        </w:tc>
        <w:tc>
          <w:tcPr>
            <w:tcW w:w="4422" w:type="dxa"/>
            <w:vAlign w:val="center"/>
          </w:tcPr>
          <w:p w14:paraId="69CC2636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在考勤和合照两条链路中保存情绪类型、置信度、场景和时间，用于统计报表</w:t>
            </w:r>
          </w:p>
        </w:tc>
      </w:tr>
    </w:tbl>
    <w:p w14:paraId="2A851532"/>
    <w:p w14:paraId="57973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这一改动解决了早期情绪结果容易集中为 normal/neutral 的问题。报告截图应优先选择 engine=emotiefflib 的考勤或合照结果，并补充情绪分布统计图，体现改进后情绪分类不再只呈现单一 normal/neutral。</w:t>
      </w:r>
    </w:p>
    <w:p w14:paraId="43668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为避免“代码写了模型但现场无法证明是否真的加载”的问题，系统提供/api/emotion/diagnostics</w:t>
      </w:r>
      <w:r>
        <w:rPr>
          <w:rFonts w:hint="default"/>
        </w:rPr>
        <w:t>接口，并在前端“验收清单”区域显示active_engine、emotiefflib_loaded、emotiefflib_version、model_name、model_engine和model_error。考勤结果、手动预检和合照结果也会显示engine/model/confidence，方便区分 EmotiEffLib、DeepFace 或启发式回退结果。</w:t>
      </w:r>
    </w:p>
    <w:p w14:paraId="70A5510E">
      <w:pPr>
        <w:pStyle w:val="4"/>
        <w:bidi w:val="0"/>
        <w:rPr>
          <w:rFonts w:hint="eastAsia"/>
        </w:rPr>
      </w:pPr>
      <w:bookmarkStart w:id="40" w:name="_Toc2342"/>
      <w:r>
        <w:rPr>
          <w:rFonts w:hint="default"/>
        </w:rPr>
        <w:t>3.8.1 EmotiEffLib 延迟加载与推理</w:t>
      </w:r>
      <w:bookmarkEnd w:id="40"/>
    </w:p>
    <w:p w14:paraId="3EFC3FF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EMOTION_MODEL_NAME = "enet_b0_8_best_vgaf"</w:t>
      </w:r>
    </w:p>
    <w:p w14:paraId="1CD1E73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EMOTION_MODEL_ENGINE = "onnx"</w:t>
      </w:r>
    </w:p>
    <w:p w14:paraId="4300D42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3C9AD52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_get_emotion_recognizer():</w:t>
      </w:r>
    </w:p>
    <w:p w14:paraId="5803C05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global _emotion_recognizer, EMOTION_MODEL_ERROR</w:t>
      </w:r>
    </w:p>
    <w:p w14:paraId="5730F31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if EmotiEffLibRecognizer is None:</w:t>
      </w:r>
    </w:p>
    <w:p w14:paraId="133E1B3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return None</w:t>
      </w:r>
    </w:p>
    <w:p w14:paraId="3B2848A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if _emotion_recognizer is None:</w:t>
      </w:r>
    </w:p>
    <w:p w14:paraId="42F1F61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try:</w:t>
      </w:r>
    </w:p>
    <w:p w14:paraId="1E420AC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_emotion_recognizer = EmotiEffLibRecognizer(</w:t>
      </w:r>
    </w:p>
    <w:p w14:paraId="0110643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    model_name=EMOTION_MODEL_NAME, engine=EMOTION_MODEL_ENGINE, device="cpu",</w:t>
      </w:r>
    </w:p>
    <w:p w14:paraId="430A79D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)</w:t>
      </w:r>
    </w:p>
    <w:p w14:paraId="4C55AE0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except Exception as exc:</w:t>
      </w:r>
    </w:p>
    <w:p w14:paraId="788785A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EMOTION_MODEL_ERROR = f"{type(exc).__name__}: {exc}"</w:t>
      </w:r>
    </w:p>
    <w:p w14:paraId="52CDA51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return None</w:t>
      </w:r>
    </w:p>
    <w:p w14:paraId="17AB885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return _emotion_recognizer</w:t>
      </w:r>
    </w:p>
    <w:p w14:paraId="7F29782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5174E3A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_emotiefflib_emotion(face_img):</w:t>
      </w:r>
    </w:p>
    <w:p w14:paraId="29E9EB2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recognizer = _get_emotion_recognizer()</w:t>
      </w:r>
    </w:p>
    <w:p w14:paraId="707118F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rgb_face = cv2.cvtColor(face_img, cv2.COLOR_BGR2RGB)  # BGR→RGB 适配 ONNX 训练链路</w:t>
      </w:r>
    </w:p>
    <w:p w14:paraId="3BF71A6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emotion_labels, all_scores = recognizer.predict_emotions(rgb_face, logits=False)</w:t>
      </w:r>
    </w:p>
    <w:p w14:paraId="59F9B6D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label = EMOTION_LABEL_MAP.get(raw_label, raw_label.lower())</w:t>
      </w:r>
    </w:p>
    <w:p w14:paraId="403003B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 xml:space="preserve">    return {"emotion": label, "confidence": conf, "scores": scores, "engine": "emotiefflib", ...}</w:t>
      </w:r>
    </w:p>
    <w:p w14:paraId="0C582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default"/>
        </w:rPr>
        <w:t>延迟加载避免启动失败阻断其他功能；BGR→RGB转换适配模型训练色域，避免误判Surprise/Fear。</w:t>
      </w:r>
    </w:p>
    <w:p w14:paraId="46006333">
      <w:pPr>
        <w:pStyle w:val="4"/>
        <w:bidi w:val="0"/>
        <w:rPr>
          <w:rFonts w:hint="default"/>
        </w:rPr>
      </w:pPr>
      <w:bookmarkStart w:id="41" w:name="_Toc18716"/>
      <w:r>
        <w:rPr>
          <w:rFonts w:hint="default"/>
        </w:rPr>
        <w:t>3.8.2 三级 fallback 与稳定化</w:t>
      </w:r>
      <w:bookmarkEnd w:id="41"/>
    </w:p>
    <w:p w14:paraId="6F4D6F2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analyze_emotion(face_img):</w:t>
      </w:r>
    </w:p>
    <w:p w14:paraId="6A729DF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heuristic = _heuristic_emotion(face_img)</w:t>
      </w:r>
    </w:p>
    <w:p w14:paraId="4A5B3A9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eff = _emotiefflib_emotion(face_img)</w:t>
      </w:r>
    </w:p>
    <w:p w14:paraId="01757AA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if eff is not None:</w:t>
      </w:r>
    </w:p>
    <w:p w14:paraId="4ED5225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return _stabilize_emotion(eff, heuristic)</w:t>
      </w:r>
    </w:p>
    <w:p w14:paraId="601CBB0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deep = _deepface_emotion(face_img)</w:t>
      </w:r>
    </w:p>
    <w:p w14:paraId="179A345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if deep is not None:</w:t>
      </w:r>
    </w:p>
    <w:p w14:paraId="64356D2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return _stabilize_emotion(deep, heuristic)</w:t>
      </w:r>
    </w:p>
    <w:p w14:paraId="423200B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return heuristic</w:t>
      </w:r>
    </w:p>
    <w:p w14:paraId="3BAAAFC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</w:p>
    <w:p w14:paraId="1195C77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_stabilize_emotion(model_result, heuristic):</w:t>
      </w:r>
    </w:p>
    <w:p w14:paraId="60673AE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# 低置信 surprise 且嘴部几何不支持时→退化为 neutral 或第二候选</w:t>
      </w:r>
    </w:p>
    <w:p w14:paraId="4F5C7D3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if label == "surprise" and conf &lt; 0.70:</w:t>
      </w:r>
    </w:p>
    <w:p w14:paraId="6821F49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...</w:t>
      </w:r>
    </w:p>
    <w:p w14:paraId="46422C1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if neutral_score &gt;= 0.10 and conf - neutral_score &lt;= 0.18 and mouth_open &lt; 0.58:</w:t>
      </w:r>
    </w:p>
    <w:p w14:paraId="14889ED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840" w:firstLineChars="6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guarded["emotion"] = "neutral"</w:t>
      </w:r>
    </w:p>
    <w:p w14:paraId="5D7CEF4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840" w:firstLineChars="6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guarded["confidence"] = round(float(max(neutral_score, 0.42)), 4)</w:t>
      </w:r>
    </w:p>
    <w:p w14:paraId="1890F4F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840" w:firstLineChars="6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guarded["engine"] = f"{model_result.get('engine', 'model')}+neutral_guard"</w:t>
      </w:r>
    </w:p>
    <w:p w14:paraId="0644048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840" w:firstLineChars="6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guarded["model_emotion"] = label</w:t>
      </w:r>
    </w:p>
    <w:p w14:paraId="4D57A97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840" w:firstLineChars="60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guarded["model_confidence"] = round(conf, 4)</w:t>
      </w:r>
    </w:p>
    <w:p w14:paraId="02EA1B2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 w:firstLine="560" w:firstLineChars="40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>return guarded</w:t>
      </w:r>
      <w:r>
        <w:rPr>
          <w:rFonts w:hint="default"/>
          <w:sz w:val="14"/>
          <w:szCs w:val="14"/>
        </w:rPr>
        <w:br w:type="textWrapping"/>
      </w:r>
      <w:r>
        <w:rPr>
          <w:rFonts w:hint="eastAsia"/>
          <w:sz w:val="14"/>
          <w:szCs w:val="14"/>
          <w:lang w:val="en-US" w:eastAsia="zh-CN"/>
        </w:rPr>
        <w:tab/>
      </w:r>
      <w:r>
        <w:rPr>
          <w:rFonts w:hint="default"/>
          <w:sz w:val="14"/>
          <w:szCs w:val="14"/>
        </w:rPr>
        <w:t>return model_result</w:t>
      </w:r>
    </w:p>
    <w:p w14:paraId="3ED4D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default"/>
        </w:rPr>
        <w:t>EmotiEffLib→DeepFace→heuristic逐级降级，模型未安装不阻断主流程；_stabilize_emotion对弱光/阴影造成的低置信surprise做保护，解决结果全部集中在单一类别的问题。</w:t>
      </w:r>
    </w:p>
    <w:p w14:paraId="533BB3F1">
      <w:pPr>
        <w:pStyle w:val="3"/>
        <w:bidi w:val="0"/>
        <w:rPr>
          <w:rFonts w:hint="eastAsia"/>
          <w:lang w:val="en-US" w:eastAsia="zh-CN"/>
        </w:rPr>
      </w:pPr>
      <w:bookmarkStart w:id="42" w:name="_Toc28557"/>
      <w:r>
        <w:rPr>
          <w:rFonts w:hint="eastAsia"/>
          <w:lang w:val="en-US" w:eastAsia="zh-CN"/>
        </w:rPr>
        <w:t>3.9 安全自测、异常处理与验收脚本实现</w:t>
      </w:r>
      <w:bookmarkEnd w:id="42"/>
    </w:p>
    <w:p w14:paraId="0F0783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最后把安全性和可验收性做成可复现结果。系统提供/api/liveness/self-test</w:t>
      </w:r>
      <w:r>
        <w:rPr>
          <w:rFonts w:hint="default"/>
        </w:rPr>
        <w:t>、/api/liveness/self-test-sample、/api/liveness/self-test-moving-photo、/api/liveness/self-test-prerecorded和/api/security/challenge-randomness等接口，用于证明静态照片、重复帧、举照片移动和预录视频无实时闪光响应均难以通过。scripts/目录还提供liveness_stage_selftest.py、liveness_antispoof_selftest.py、face_multisample_selftest.py、emotion_selftest.py、group_collage_selftest.py、group_collage_50_selftest.py和final_acceptance.py，便于在导入授权数据后复现实验结果。</w:t>
      </w:r>
    </w:p>
    <w:tbl>
      <w:tblPr>
        <w:tblStyle w:val="14"/>
        <w:tblW w:w="8641" w:type="dxa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8"/>
        <w:gridCol w:w="4017"/>
        <w:gridCol w:w="3546"/>
      </w:tblGrid>
      <w:tr w14:paraId="5E9D0FC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78" w:type="dxa"/>
            <w:shd w:val="clear" w:color="auto" w:fill="E8EEF5"/>
            <w:vAlign w:val="center"/>
          </w:tcPr>
          <w:p w14:paraId="551B7A5E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实现步骤</w:t>
            </w:r>
          </w:p>
        </w:tc>
        <w:tc>
          <w:tcPr>
            <w:tcW w:w="4017" w:type="dxa"/>
            <w:shd w:val="clear" w:color="auto" w:fill="E8EEF5"/>
            <w:vAlign w:val="center"/>
          </w:tcPr>
          <w:p w14:paraId="0E519248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代码位置</w:t>
            </w:r>
          </w:p>
        </w:tc>
        <w:tc>
          <w:tcPr>
            <w:tcW w:w="3546" w:type="dxa"/>
            <w:shd w:val="clear" w:color="auto" w:fill="E8EEF5"/>
            <w:vAlign w:val="center"/>
          </w:tcPr>
          <w:p w14:paraId="75C6C79B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实现分析</w:t>
            </w:r>
          </w:p>
        </w:tc>
      </w:tr>
      <w:tr w14:paraId="5AD8A1A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8" w:type="dxa"/>
            <w:vAlign w:val="center"/>
          </w:tcPr>
          <w:p w14:paraId="3DE3B692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静态照片/重复帧自测</w:t>
            </w:r>
          </w:p>
        </w:tc>
        <w:tc>
          <w:tcPr>
            <w:tcW w:w="4017" w:type="dxa"/>
            <w:vAlign w:val="center"/>
          </w:tcPr>
          <w:p w14:paraId="0EBE52A6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/api/liveness/self-test、</w:t>
            </w:r>
            <w:r>
              <w:rPr>
                <w:rFonts w:hint="default" w:ascii="SimSun" w:hAnsi="SimSun" w:eastAsia="SimSun"/>
                <w:b w:val="0"/>
                <w:sz w:val="20"/>
              </w:rPr>
              <w:t>/api/liveness/self-test-sample</w:t>
            </w:r>
          </w:p>
        </w:tc>
        <w:tc>
          <w:tcPr>
            <w:tcW w:w="3546" w:type="dxa"/>
            <w:vAlign w:val="center"/>
          </w:tcPr>
          <w:p w14:paraId="1B05F949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用摄像头帧或已入库样本构造重复帧，验证analyze_liveness()</w:t>
            </w:r>
            <w:r>
              <w:rPr>
                <w:rFonts w:hint="default" w:ascii="SimSun" w:hAnsi="SimSun" w:eastAsia="SimSun"/>
                <w:b w:val="0"/>
                <w:sz w:val="20"/>
              </w:rPr>
              <w:t>会因缺少真实动作、重复帧比例过高而拒绝</w:t>
            </w:r>
          </w:p>
        </w:tc>
      </w:tr>
      <w:tr w14:paraId="2D4368E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8" w:type="dxa"/>
            <w:vAlign w:val="center"/>
          </w:tcPr>
          <w:p w14:paraId="28D33846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随机挑战说明</w:t>
            </w:r>
          </w:p>
        </w:tc>
        <w:tc>
          <w:tcPr>
            <w:tcW w:w="4017" w:type="dxa"/>
            <w:vAlign w:val="center"/>
          </w:tcPr>
          <w:p w14:paraId="71982250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/api/security/challenge-randomness</w:t>
            </w:r>
          </w:p>
        </w:tc>
        <w:tc>
          <w:tcPr>
            <w:tcW w:w="3546" w:type="dxa"/>
            <w:vAlign w:val="center"/>
          </w:tcPr>
          <w:p w14:paraId="70FDE187">
            <w:pPr>
              <w:spacing w:after="0" w:line="240" w:lineRule="auto"/>
              <w:rPr>
                <w:rFonts w:hint="eastAsia" w:ascii="SimSun" w:hAnsi="SimSun" w:eastAsia="SimSun"/>
                <w:b w:val="0"/>
                <w:sz w:val="20"/>
                <w:lang w:val="en-US" w:eastAsia="zh-CN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返回10种动作池、3组有序挑战、720种组合、每组4段随机闪光、5秒限时和90秒过期机制，用于解释抗视频重放原理。</w:t>
            </w:r>
          </w:p>
        </w:tc>
      </w:tr>
      <w:tr w14:paraId="5D2FD83A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8" w:type="dxa"/>
            <w:vAlign w:val="center"/>
          </w:tcPr>
          <w:p w14:paraId="6FEBFDCC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异常处理</w:t>
            </w:r>
          </w:p>
        </w:tc>
        <w:tc>
          <w:tcPr>
            <w:tcW w:w="4017" w:type="dxa"/>
            <w:vAlign w:val="center"/>
          </w:tcPr>
          <w:p w14:paraId="44459BB0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app.py各接口</w:t>
            </w:r>
          </w:p>
        </w:tc>
        <w:tc>
          <w:tcPr>
            <w:tcW w:w="3546" w:type="dxa"/>
            <w:vAlign w:val="center"/>
          </w:tcPr>
          <w:p w14:paraId="308B6416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摄像头帧为空、图片解析失败、无人脸、挑战过期、权限不足等均返回可读JSON错误</w:t>
            </w:r>
          </w:p>
        </w:tc>
      </w:tr>
      <w:tr w14:paraId="5ABAD59B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8" w:type="dxa"/>
            <w:vAlign w:val="center"/>
          </w:tcPr>
          <w:p w14:paraId="4CED1836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合照自测</w:t>
            </w:r>
          </w:p>
        </w:tc>
        <w:tc>
          <w:tcPr>
            <w:tcW w:w="4017" w:type="dxa"/>
            <w:vAlign w:val="center"/>
          </w:tcPr>
          <w:p w14:paraId="34D0F7CD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scripts/group_collage_selftest.py</w:t>
            </w:r>
          </w:p>
        </w:tc>
        <w:tc>
          <w:tcPr>
            <w:tcW w:w="3546" w:type="dxa"/>
            <w:vAlign w:val="center"/>
          </w:tcPr>
          <w:p w14:paraId="2BF8CBB0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通过真实/api/group/recognize接口验证10人合照识别召回率和精确率</w:t>
            </w:r>
          </w:p>
        </w:tc>
      </w:tr>
      <w:tr w14:paraId="63E8F76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8" w:type="dxa"/>
            <w:vAlign w:val="center"/>
          </w:tcPr>
          <w:p w14:paraId="4C5E143A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举照片移动攻击自测</w:t>
            </w:r>
          </w:p>
        </w:tc>
        <w:tc>
          <w:tcPr>
            <w:tcW w:w="4017" w:type="dxa"/>
            <w:vAlign w:val="center"/>
          </w:tcPr>
          <w:p w14:paraId="7FEE444B">
            <w:pPr>
              <w:spacing w:after="0" w:line="240" w:lineRule="auto"/>
              <w:rPr>
                <w:rFonts w:hint="eastAsia" w:ascii="SimSun" w:hAnsi="SimSun" w:eastAsia="SimSun"/>
                <w:b w:val="0"/>
                <w:sz w:val="20"/>
                <w:lang w:val="en-US" w:eastAsia="zh-CN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/api/liveness/self-test-moving-photo</w:t>
            </w:r>
            <w:r>
              <w:rPr>
                <w:rFonts w:hint="eastAsia" w:ascii="SimSun" w:hAnsi="SimSun" w:eastAsia="SimSun"/>
                <w:b w:val="0"/>
                <w:sz w:val="20"/>
                <w:lang w:eastAsia="zh-CN"/>
              </w:rPr>
              <w:t>、</w:t>
            </w:r>
            <w:r>
              <w:rPr>
                <w:rFonts w:ascii="SimSun" w:hAnsi="SimSun" w:eastAsia="SimSun"/>
                <w:b w:val="0"/>
                <w:sz w:val="20"/>
              </w:rPr>
              <w:t>scripts/liveness_antispoof_selftest.py</w:t>
            </w:r>
          </w:p>
        </w:tc>
        <w:tc>
          <w:tcPr>
            <w:tcW w:w="3546" w:type="dxa"/>
            <w:vAlign w:val="center"/>
          </w:tcPr>
          <w:p w14:paraId="67337121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构造整帧移动但归一化人脸纹理几乎不变的攻击，验证rigid_planar_replay</w:t>
            </w:r>
            <w:r>
              <w:rPr>
                <w:rFonts w:hint="default" w:ascii="SimSun" w:hAnsi="SimSun" w:eastAsia="SimSun"/>
                <w:b w:val="0"/>
                <w:sz w:val="20"/>
              </w:rPr>
              <w:t>能拒绝平面照片移动</w:t>
            </w:r>
          </w:p>
        </w:tc>
      </w:tr>
      <w:tr w14:paraId="1DA9AD7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8" w:type="dxa"/>
            <w:vAlign w:val="center"/>
          </w:tcPr>
          <w:p w14:paraId="6169754D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预录视频攻击自测</w:t>
            </w:r>
          </w:p>
        </w:tc>
        <w:tc>
          <w:tcPr>
            <w:tcW w:w="4017" w:type="dxa"/>
            <w:vAlign w:val="center"/>
          </w:tcPr>
          <w:p w14:paraId="2B2263DD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/api/liveness/self-test-prerecorded、</w:t>
            </w:r>
            <w:r>
              <w:rPr>
                <w:rFonts w:hint="default" w:ascii="SimSun" w:hAnsi="SimSun" w:eastAsia="SimSun"/>
                <w:b w:val="0"/>
                <w:sz w:val="20"/>
              </w:rPr>
              <w:t>scripts/liveness_antispoof_selftest.py</w:t>
            </w:r>
          </w:p>
        </w:tc>
        <w:tc>
          <w:tcPr>
            <w:tcW w:w="3546" w:type="dxa"/>
            <w:vAlign w:val="center"/>
          </w:tcPr>
          <w:p w14:paraId="006B50E4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构造动作正确但不响应本次随机闪光的帧序列，验证随机闪光响应校验能拒绝预录视频</w:t>
            </w:r>
          </w:p>
        </w:tc>
      </w:tr>
      <w:tr w14:paraId="398273D4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8" w:type="dxa"/>
            <w:vAlign w:val="center"/>
          </w:tcPr>
          <w:p w14:paraId="190AE170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最终验收</w:t>
            </w:r>
          </w:p>
        </w:tc>
        <w:tc>
          <w:tcPr>
            <w:tcW w:w="4017" w:type="dxa"/>
            <w:vAlign w:val="center"/>
          </w:tcPr>
          <w:p w14:paraId="5F976CF2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scripts/final_acceptance.py</w:t>
            </w:r>
          </w:p>
        </w:tc>
        <w:tc>
          <w:tcPr>
            <w:tcW w:w="3546" w:type="dxa"/>
            <w:vAlign w:val="center"/>
          </w:tcPr>
          <w:p w14:paraId="3232EF91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汇总学生数量、样本数量、验收清单项、10人合照识别指标、教师确认名单闭环和50人合照报告存在性，导入face_data后用于最终检查。</w:t>
            </w:r>
          </w:p>
        </w:tc>
      </w:tr>
    </w:tbl>
    <w:p w14:paraId="178A6C34">
      <w:pPr>
        <w:pStyle w:val="4"/>
        <w:bidi w:val="0"/>
        <w:rPr>
          <w:rFonts w:hint="eastAsia"/>
        </w:rPr>
      </w:pPr>
      <w:bookmarkStart w:id="43" w:name="_Toc19823"/>
      <w:r>
        <w:rPr>
          <w:rFonts w:hint="default"/>
        </w:rPr>
        <w:t>3.9.1 活体攻击自测与无摄像头兜底</w:t>
      </w:r>
      <w:bookmarkEnd w:id="43"/>
    </w:p>
    <w:p w14:paraId="1C3031D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@app.post("/api/liveness/self-test-sample")</w:t>
      </w:r>
    </w:p>
    <w:p w14:paraId="62C1051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@require_role("teacher")</w:t>
      </w:r>
    </w:p>
    <w:p w14:paraId="097728C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liveness_self_test_sample():</w:t>
      </w:r>
    </w:p>
    <w:p w14:paraId="29DA8A3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with db() as conn:</w:t>
      </w:r>
    </w:p>
    <w:p w14:paraId="1E8452A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sample = conn.execute(</w:t>
      </w:r>
    </w:p>
    <w:p w14:paraId="2A3C14C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    "SELECT f.image_path,s.student_no,s.name FROM face_samples f JOIN students s ... ORDER BY f.quality DESC LIMIT 1"</w:t>
      </w:r>
    </w:p>
    <w:p w14:paraId="7F9AA99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    ).fetchone()</w:t>
      </w:r>
    </w:p>
    <w:p w14:paraId="1A30A59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img = read_image_path(BASE_DIR / sample["image_path"])</w:t>
      </w:r>
    </w:p>
    <w:p w14:paraId="1AA0350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# 将同一张样本编码为多帧，模拟静态照片重放</w:t>
      </w:r>
    </w:p>
    <w:p w14:paraId="4BE5CA7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frames = [{"stage": stage, "image": b64} for stage in range(1, LIVENESS_GROUP_COUNT + 1) for _ in range(6)]</w:t>
      </w:r>
    </w:p>
    <w:p w14:paraId="6A397CF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live = analyze_liveness(frames, ["move_left", "blink", "flash_response"])</w:t>
      </w:r>
    </w:p>
    <w:p w14:paraId="206823C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 xml:space="preserve">    return jsonify({"ok": True, "attack": "sample_static_photo_replay", "expected": "fail", "liveness": live})</w:t>
      </w:r>
    </w:p>
    <w:p w14:paraId="2DA49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用人脸库样本构造重复帧提交给analyze_liveness，验证活体检测因unique_frame_ratio过低、缺少真实动作而拒绝，无需摄像头即可展示抗照片攻击能力。</w:t>
      </w:r>
    </w:p>
    <w:p w14:paraId="5FD5B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default"/>
        </w:rPr>
        <w:t>除静态重复帧外，/api/liveness/self-test-moving-photo会模拟“举着同一张照片移动”，虽然整帧位置变化明显，但归一化人脸纹理几乎刚性不变，因此会触发rigid_planar_replay；/api/liveness/self-test-prerecorded会模拟动作看似正确但画面不响应本次随机颜色闪光的预录视频，最终由随机闪光响应校验拒绝。</w:t>
      </w:r>
    </w:p>
    <w:p w14:paraId="66B246A7">
      <w:pPr>
        <w:pStyle w:val="4"/>
        <w:bidi w:val="0"/>
        <w:rPr>
          <w:rFonts w:hint="default"/>
        </w:rPr>
      </w:pPr>
      <w:bookmarkStart w:id="44" w:name="_Toc29590"/>
      <w:r>
        <w:rPr>
          <w:rFonts w:hint="default"/>
        </w:rPr>
        <w:t>3.9.2 最终验收脚本</w:t>
      </w:r>
      <w:bookmarkEnd w:id="44"/>
    </w:p>
    <w:p w14:paraId="1D3B236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>def main():</w:t>
      </w:r>
    </w:p>
    <w:p w14:paraId="7C38285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client = app.test_client()</w:t>
      </w:r>
    </w:p>
    <w:p w14:paraId="13E2F7A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client.post("/api/login", json={"username": "teacher", "password": "teacher123"})</w:t>
      </w:r>
    </w:p>
    <w:p w14:paraId="1F9AAC7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summary = client.get("/api/summary").get_json()["counts"]</w:t>
      </w:r>
    </w:p>
    <w:p w14:paraId="09D3EB4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assert_ok(summary["students"] &gt;= 100, "学生数量不足，需导入 face_data")</w:t>
      </w:r>
    </w:p>
    <w:p w14:paraId="6EECF9F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assert_ok(summary["face_samples"] &gt;= 100, "人脸样本不足")</w:t>
      </w:r>
    </w:p>
    <w:p w14:paraId="0D812A8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# 合照识别自测</w:t>
      </w:r>
    </w:p>
    <w:p w14:paraId="28EFA7B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resp = client.post("/api/group/recognize", data={"title": "最终验收10人合照", "photo": (f, img_path.name)}, ...)</w:t>
      </w:r>
    </w:p>
    <w:p w14:paraId="7D82BAD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group = resp.get_json()</w:t>
      </w:r>
    </w:p>
    <w:p w14:paraId="2B90547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assert_ok(len(expected &amp; matched) / len(expected) &gt;= 0.85, f"合照自动召回不足")</w:t>
      </w:r>
    </w:p>
    <w:p w14:paraId="6A85025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assert_ok(len(matched - expected) == 0, f"合照有误识别")</w:t>
      </w:r>
    </w:p>
    <w:p w14:paraId="1046E94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# 教师确认名单闭环</w:t>
      </w:r>
    </w:p>
    <w:p w14:paraId="25B330A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default"/>
          <w:sz w:val="14"/>
          <w:szCs w:val="14"/>
        </w:rPr>
      </w:pPr>
      <w:r>
        <w:rPr>
          <w:rFonts w:hint="default"/>
          <w:sz w:val="14"/>
          <w:szCs w:val="14"/>
        </w:rPr>
        <w:t xml:space="preserve">    confirm = client.post(f"/api/group/{group['activity_id']}/participants", json={"student_ids": ids})</w:t>
      </w:r>
    </w:p>
    <w:p w14:paraId="4C1B9E1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line="180" w:lineRule="exact"/>
        <w:ind w:left="120" w:leftChars="50" w:right="120" w:rightChars="50"/>
        <w:contextualSpacing/>
        <w:rPr>
          <w:rFonts w:hint="eastAsia"/>
          <w:sz w:val="14"/>
          <w:szCs w:val="14"/>
        </w:rPr>
      </w:pPr>
      <w:r>
        <w:rPr>
          <w:rFonts w:hint="default"/>
          <w:sz w:val="14"/>
          <w:szCs w:val="14"/>
        </w:rPr>
        <w:t xml:space="preserve">    assert_ok(confirm.get_json()["count"] == len(expected), "教师确认名单人数不等于 10")</w:t>
      </w:r>
    </w:p>
    <w:p w14:paraId="0A70F2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final_acceptance.py</w:t>
      </w:r>
      <w:r>
        <w:rPr>
          <w:rFonts w:hint="default"/>
        </w:rPr>
        <w:t>通过</w:t>
      </w:r>
      <w:r>
        <w:rPr>
          <w:rFonts w:hint="eastAsia"/>
          <w:lang w:eastAsia="zh-CN"/>
        </w:rPr>
        <w:t>Flask test_client</w:t>
      </w:r>
      <w:r>
        <w:rPr>
          <w:rFonts w:hint="default"/>
        </w:rPr>
        <w:t>模拟教师登录、读取/api/summary和/api/demo/checklist、上传10人演示合照到/api/group/recognize、校验召回率和精确率、调用教师确认接口写入最终参与名单，并检查50人演示合照报告是否存在。脚本最终生成docs/final_acceptance_report.json并输出FINAL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ACCEPTANCE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OK，用于证明项目不是只依赖现场手动演示。</w:t>
      </w:r>
    </w:p>
    <w:p w14:paraId="7B952293">
      <w:pPr>
        <w:widowControl/>
        <w:jc w:val="left"/>
        <w:rPr>
          <w:rFonts w:asciiTheme="minorEastAsia" w:hAnsiTheme="minorEastAsia" w:eastAsiaTheme="minorEastAsia" w:cstheme="minorEastAsia"/>
          <w:b/>
          <w:bCs/>
          <w:color w:val="0000FF"/>
          <w:szCs w:val="24"/>
        </w:rPr>
      </w:pPr>
    </w:p>
    <w:p w14:paraId="73C3CB6A">
      <w:pPr>
        <w:pStyle w:val="2"/>
        <w:bidi w:val="0"/>
      </w:pPr>
      <w:bookmarkStart w:id="45" w:name="_Toc26473"/>
      <w:r>
        <w:rPr>
          <w:rFonts w:hint="eastAsia"/>
        </w:rPr>
        <w:t>四、实验结果</w:t>
      </w:r>
      <w:bookmarkEnd w:id="45"/>
    </w:p>
    <w:p w14:paraId="0E276286">
      <w:pPr>
        <w:pStyle w:val="3"/>
        <w:bidi w:val="0"/>
        <w:rPr>
          <w:rFonts w:hint="eastAsia"/>
          <w:lang w:val="en-US" w:eastAsia="zh-CN"/>
        </w:rPr>
      </w:pPr>
      <w:bookmarkStart w:id="46" w:name="_Toc10250"/>
      <w:r>
        <w:rPr>
          <w:rFonts w:hint="eastAsia"/>
          <w:lang w:val="en-US" w:eastAsia="zh-CN"/>
        </w:rPr>
        <w:t>4.1 代码结构与可运行性结果</w:t>
      </w:r>
      <w:bookmarkEnd w:id="46"/>
    </w:p>
    <w:p w14:paraId="33D17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项目能够体现 BS 分层和业务模块拆分。实际检查中，python -m compileall app.py core scripts</w:t>
      </w:r>
      <w:r>
        <w:rPr>
          <w:rFonts w:hint="default"/>
        </w:rPr>
        <w:t>已通过，node --check static/js/app.js也已通过，说明当前</w:t>
      </w:r>
      <w:r>
        <w:rPr>
          <w:rFonts w:hint="eastAsia"/>
          <w:lang w:val="en-US" w:eastAsia="zh-CN"/>
        </w:rPr>
        <w:t>Python 源码</w:t>
      </w:r>
      <w:r>
        <w:rPr>
          <w:rFonts w:hint="default"/>
        </w:rPr>
        <w:t>和</w:t>
      </w:r>
      <w:r>
        <w:rPr>
          <w:rFonts w:hint="eastAsia"/>
          <w:lang w:eastAsia="zh-CN"/>
        </w:rPr>
        <w:t>前端 JS</w:t>
      </w:r>
      <w:r>
        <w:rPr>
          <w:rFonts w:hint="default"/>
        </w:rPr>
        <w:t>均不存在语法错误。</w:t>
      </w:r>
    </w:p>
    <w:tbl>
      <w:tblPr>
        <w:tblStyle w:val="14"/>
        <w:tblW w:w="0" w:type="auto"/>
        <w:jc w:val="center"/>
        <w:tblBorders>
          <w:top w:val="single" w:color="D9E2EC" w:sz="6" w:space="0"/>
          <w:left w:val="single" w:color="D9E2EC" w:sz="6" w:space="0"/>
          <w:bottom w:val="single" w:color="D9E2EC" w:sz="6" w:space="0"/>
          <w:right w:val="single" w:color="D9E2EC" w:sz="6" w:space="0"/>
          <w:insideH w:val="single" w:color="D9E2EC" w:sz="6" w:space="0"/>
          <w:insideV w:val="single" w:color="D9E2E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4"/>
        <w:gridCol w:w="6258"/>
      </w:tblGrid>
      <w:tr w14:paraId="1ADE2037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E8EEF5"/>
            <w:vAlign w:val="center"/>
          </w:tcPr>
          <w:p w14:paraId="061FC76D">
            <w:pPr>
              <w:spacing w:after="0" w:line="240" w:lineRule="auto"/>
            </w:pPr>
            <w:r>
              <w:rPr>
                <w:rFonts w:ascii="SimSun" w:hAnsi="SimSun" w:eastAsia="SimSun"/>
                <w:b/>
                <w:sz w:val="20"/>
              </w:rPr>
              <w:t>目录/文件</w:t>
            </w:r>
          </w:p>
        </w:tc>
        <w:tc>
          <w:tcPr>
            <w:tcW w:w="6690" w:type="dxa"/>
            <w:shd w:val="clear" w:color="auto" w:fill="E8EEF5"/>
            <w:vAlign w:val="center"/>
          </w:tcPr>
          <w:p w14:paraId="7ED1EF73">
            <w:pPr>
              <w:spacing w:after="0" w:line="240" w:lineRule="auto"/>
            </w:pPr>
            <w:r>
              <w:rPr>
                <w:rFonts w:ascii="SimSun" w:hAnsi="SimSun" w:eastAsia="SimSun"/>
                <w:b/>
                <w:sz w:val="20"/>
              </w:rPr>
              <w:t>作用</w:t>
            </w:r>
          </w:p>
        </w:tc>
      </w:tr>
      <w:tr w14:paraId="10CF0835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6B9D32C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app.py</w:t>
            </w:r>
          </w:p>
        </w:tc>
        <w:tc>
          <w:tcPr>
            <w:tcW w:w="6690" w:type="dxa"/>
            <w:vAlign w:val="center"/>
          </w:tcPr>
          <w:p w14:paraId="1C28981E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Flask应用入口和/api/*路由，包括登录、考勤、合照、统计、安全自测等</w:t>
            </w:r>
          </w:p>
        </w:tc>
      </w:tr>
      <w:tr w14:paraId="3837160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B65D51C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core/vision.py</w:t>
            </w:r>
          </w:p>
        </w:tc>
        <w:tc>
          <w:tcPr>
            <w:tcW w:w="6690" w:type="dxa"/>
            <w:vAlign w:val="center"/>
          </w:tcPr>
          <w:p w14:paraId="1DC2BA1F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视觉算法模块：人脸检测、特征提取、活体检测、情绪识别、合照标注</w:t>
            </w:r>
          </w:p>
        </w:tc>
      </w:tr>
      <w:tr w14:paraId="62EF61D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5F3C066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core/face_import.py</w:t>
            </w:r>
          </w:p>
        </w:tc>
        <w:tc>
          <w:tcPr>
            <w:tcW w:w="6690" w:type="dxa"/>
            <w:vAlign w:val="center"/>
          </w:tcPr>
          <w:p w14:paraId="25F653A1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严格解析</w:t>
            </w:r>
            <w:r>
              <w:rPr>
                <w:rFonts w:hint="eastAsia" w:ascii="SimSun" w:hAnsi="SimSun"/>
                <w:b w:val="0"/>
                <w:sz w:val="20"/>
                <w:lang w:eastAsia="zh-CN"/>
              </w:rPr>
              <w:t>“</w:t>
            </w:r>
            <w:r>
              <w:rPr>
                <w:rFonts w:ascii="SimSun" w:hAnsi="SimSun" w:eastAsia="SimSun"/>
                <w:b w:val="0"/>
                <w:sz w:val="20"/>
              </w:rPr>
              <w:t>学号-姓名-专业-性别</w:t>
            </w:r>
            <w:r>
              <w:rPr>
                <w:rFonts w:hint="eastAsia" w:ascii="SimSun" w:hAnsi="SimSun"/>
                <w:b w:val="0"/>
                <w:sz w:val="20"/>
                <w:lang w:eastAsia="zh-CN"/>
              </w:rPr>
              <w:t>”</w:t>
            </w:r>
            <w:r>
              <w:rPr>
                <w:rFonts w:hint="default" w:ascii="SimSun" w:hAnsi="SimSun" w:eastAsia="SimSun"/>
                <w:b w:val="0"/>
                <w:sz w:val="20"/>
              </w:rPr>
              <w:t>文件名，供命令行导入和前端批量导入复用</w:t>
            </w:r>
          </w:p>
        </w:tc>
      </w:tr>
      <w:tr w14:paraId="201AA0D0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1C0B294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core/db.py</w:t>
            </w:r>
          </w:p>
        </w:tc>
        <w:tc>
          <w:tcPr>
            <w:tcW w:w="6690" w:type="dxa"/>
            <w:vAlign w:val="center"/>
          </w:tcPr>
          <w:p w14:paraId="5DFC6006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SQLite表结构、默认账号、审计日志和指标记录</w:t>
            </w:r>
          </w:p>
        </w:tc>
      </w:tr>
      <w:tr w14:paraId="4E919499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A849978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core/security.py</w:t>
            </w:r>
          </w:p>
        </w:tc>
        <w:tc>
          <w:tcPr>
            <w:tcW w:w="6690" w:type="dxa"/>
            <w:vAlign w:val="center"/>
          </w:tcPr>
          <w:p w14:paraId="3F378165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登录校验、角色权限和当前用户查询</w:t>
            </w:r>
          </w:p>
        </w:tc>
      </w:tr>
      <w:tr w14:paraId="279B918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CF82D9E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templates/index.html</w:t>
            </w:r>
          </w:p>
        </w:tc>
        <w:tc>
          <w:tcPr>
            <w:tcW w:w="6690" w:type="dxa"/>
            <w:vAlign w:val="center"/>
          </w:tcPr>
          <w:p w14:paraId="7B368314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单页前端页面结构</w:t>
            </w:r>
          </w:p>
        </w:tc>
      </w:tr>
      <w:tr w14:paraId="1DD1377F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EF00BCC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static/js/app.js</w:t>
            </w:r>
          </w:p>
        </w:tc>
        <w:tc>
          <w:tcPr>
            <w:tcW w:w="6690" w:type="dxa"/>
            <w:vAlign w:val="center"/>
          </w:tcPr>
          <w:p w14:paraId="053AB339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摄像头采集、API调用、页面状态和图表渲染</w:t>
            </w:r>
          </w:p>
        </w:tc>
      </w:tr>
      <w:tr w14:paraId="719ED588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A3070BD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scripts/*.py</w:t>
            </w:r>
          </w:p>
        </w:tc>
        <w:tc>
          <w:tcPr>
            <w:tcW w:w="6690" w:type="dxa"/>
            <w:vAlign w:val="center"/>
          </w:tcPr>
          <w:p w14:paraId="42B8E93B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导入、评估、多样本识别自测、分阶段活体自测、抗伪造自测、情绪自测、10/50人合照自测和最终验收脚本。</w:t>
            </w:r>
          </w:p>
        </w:tc>
      </w:tr>
      <w:tr w14:paraId="767E821D">
        <w:tblPrEx>
          <w:tblBorders>
            <w:top w:val="single" w:color="D9E2EC" w:sz="6" w:space="0"/>
            <w:left w:val="single" w:color="D9E2EC" w:sz="6" w:space="0"/>
            <w:bottom w:val="single" w:color="D9E2EC" w:sz="6" w:space="0"/>
            <w:right w:val="single" w:color="D9E2EC" w:sz="6" w:space="0"/>
            <w:insideH w:val="single" w:color="D9E2EC" w:sz="6" w:space="0"/>
            <w:insideV w:val="single" w:color="D9E2E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6168C61">
            <w:pPr>
              <w:spacing w:after="0" w:line="240" w:lineRule="auto"/>
            </w:pPr>
            <w:r>
              <w:rPr>
                <w:rFonts w:ascii="SimSun" w:hAnsi="SimSun" w:eastAsia="SimSun"/>
                <w:b w:val="0"/>
                <w:sz w:val="20"/>
              </w:rPr>
              <w:t>docs/*.md/*.docx</w:t>
            </w:r>
          </w:p>
        </w:tc>
        <w:tc>
          <w:tcPr>
            <w:tcW w:w="6690" w:type="dxa"/>
            <w:vAlign w:val="center"/>
          </w:tcPr>
          <w:p w14:paraId="53F63074">
            <w:pPr>
              <w:spacing w:after="0" w:line="240" w:lineRule="auto"/>
              <w:rPr>
                <w:rFonts w:ascii="SimSun" w:hAnsi="SimSun" w:eastAsia="SimSun"/>
                <w:b w:val="0"/>
                <w:sz w:val="20"/>
              </w:rPr>
            </w:pPr>
            <w:r>
              <w:rPr>
                <w:rFonts w:ascii="SimSun" w:hAnsi="SimSun" w:eastAsia="SimSun"/>
                <w:b w:val="0"/>
                <w:sz w:val="20"/>
              </w:rPr>
              <w:t>需求拆解、分工说明、现场验收清单、创新点与难点验收清单、答辩问答、JSON自测报告和正式实验报告docs/考勤系统实验报告.docx</w:t>
            </w:r>
            <w:r>
              <w:rPr>
                <w:rFonts w:hint="default" w:ascii="SimSun" w:hAnsi="SimSun" w:eastAsia="SimSun"/>
                <w:b w:val="0"/>
                <w:sz w:val="20"/>
              </w:rPr>
              <w:t>。</w:t>
            </w:r>
          </w:p>
        </w:tc>
      </w:tr>
    </w:tbl>
    <w:p w14:paraId="1BD34452"/>
    <w:p w14:paraId="3C695F32">
      <w:pPr>
        <w:pStyle w:val="3"/>
        <w:bidi w:val="0"/>
        <w:rPr>
          <w:rFonts w:hint="eastAsia"/>
          <w:lang w:val="en-US" w:eastAsia="zh-CN"/>
        </w:rPr>
      </w:pPr>
      <w:bookmarkStart w:id="47" w:name="_Toc25862"/>
      <w:r>
        <w:rPr>
          <w:rFonts w:hint="eastAsia"/>
          <w:lang w:val="en-US" w:eastAsia="zh-CN"/>
        </w:rPr>
        <w:t>4.2 需求实现分析</w:t>
      </w:r>
      <w:bookmarkEnd w:id="47"/>
    </w:p>
    <w:p w14:paraId="6D5DCC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前文图 1 至图 8 展示了登录、学生管理、活体考勤、考勤查询、合照识别、教师确认、情绪诊断和安全自测等核心页面；同时，docs/group_collage_selftest_report.json、docs/group_collage_50_selftest_report.json 和 docs/final_acceptance_report.json 提供了可复现的自动化验收结果。</w:t>
      </w:r>
    </w:p>
    <w:p w14:paraId="3D389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数据库包含students、users、face_samples、attendance_records、emotion_records、activities、activity_participants、audit_logs、demo_metrics等表，能够覆盖学生信息、人脸样本、考勤记录、情绪记录、活动参与、审计和演示指标。表之间通过student_id、activity_id、user_id建立关联，满足实验中“数据表关联正确”的要求。</w:t>
      </w:r>
    </w:p>
    <w:p w14:paraId="065B7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基础考勤链路能够完成摄像头采集、手动预检、随机活体挑战、后端复核、人脸比对、情绪识别和考勤入库。手动预检与正式打卡分离是本系统的关键安全设计：预检便于调试和展示，但不会绕过活体直接生成考勤记录。</w:t>
      </w:r>
    </w:p>
    <w:p w14:paraId="51EE02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</w:rPr>
      </w:pPr>
      <w:r>
        <w:rPr>
          <w:rFonts w:hint="eastAsia"/>
        </w:rPr>
        <w:t>根据当前最新自测报告，10人演示合照docs/group_collage_selftest_report.json</w:t>
      </w:r>
      <w:r>
        <w:rPr>
          <w:rFonts w:hint="default"/>
        </w:rPr>
        <w:t>结果为faces_detected=10、matched_count=10、recall=1.0、precision=1.0；50人压力合照docs/group_collage_50_selftest_report.json结果为expected_count=50、faces_detected=50、matched_count=50、recall=1.0、precision=1.0、missed_students_count=0。旧版10人演示图group_20260508_115846_ce8381a7.jpg也已通过demo网格识别和feature_box特征裁剪修复，恢复10/10识别，分数约0.94~0.98，标注图中文姓名不再显示?????。</w:t>
      </w:r>
    </w:p>
    <w:p w14:paraId="3BCC69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情绪分析是本项目相对具体的改进点。早期版本在普通证件照、弱光课堂摄像头和低表情幅度场景下，情绪经常呈现为normal/neutral，虽然能满足“有情绪字段”的基本要求，但统计图不够有说明力。改为EmotiEffLib模型后，系统能返回更完整的类别分布、置信度、模型引擎和模型名称；同时/api/emotion/diagnostics</w:t>
      </w:r>
      <w:r>
        <w:rPr>
          <w:rFonts w:hint="default"/>
        </w:rPr>
        <w:t>与验收清单页面可证明当前到底是EmotiEffLib、DeepFace还是启发式回退。报告截图应展示engine/model/confidence，避免只展示情绪名称。</w:t>
      </w:r>
    </w:p>
    <w:p w14:paraId="1A646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系统安全主要从抗照片攻击、抗视频攻击、权限控制和异常处理四个方面体现。静态照片或重复帧由于缺少多帧运动、面积变化和真实动作响应，会在活体检测中失败；预录视频则需要同时匹配本次session随机动作顺序、每组5秒限时、每组随机颜色序列、闪光响应元数据和90秒挑战有效期；举照片移动还会被归一化人脸刚性判定拦截，因此攻击难度显著提高。</w:t>
      </w:r>
    </w:p>
    <w:p w14:paraId="68FAADD0">
      <w:pPr>
        <w:pStyle w:val="3"/>
        <w:bidi w:val="0"/>
        <w:rPr>
          <w:rFonts w:hint="eastAsia"/>
          <w:lang w:val="en-US" w:eastAsia="zh-CN"/>
        </w:rPr>
      </w:pPr>
      <w:bookmarkStart w:id="48" w:name="_Toc30694"/>
      <w:r>
        <w:rPr>
          <w:rFonts w:hint="eastAsia"/>
          <w:lang w:val="en-US" w:eastAsia="zh-CN"/>
        </w:rPr>
        <w:t>4.3 实验总结</w:t>
      </w:r>
      <w:bookmarkEnd w:id="48"/>
    </w:p>
    <w:p w14:paraId="73A2B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本实验完成了一套围绕内容安全场景的班级智能考勤系统。系统从需求分析出发，完成了</w:t>
      </w:r>
      <w:r>
        <w:rPr>
          <w:rFonts w:hint="eastAsia"/>
          <w:lang w:eastAsia="zh-CN"/>
        </w:rPr>
        <w:t>BS 架构</w:t>
      </w:r>
      <w:r>
        <w:rPr>
          <w:rFonts w:hint="eastAsia"/>
        </w:rPr>
        <w:t>设计、数据库设计、接口设计、前后端交互、人脸库管理、活体检测、人脸比对、合照识别、情绪分析、权限控制、异常处理和统计导出。其中，分阶段即时活体判定和“动作随机+闪光随机”双随机机制提升了考勤抗照片、抗预录视频能力；多样本学生级聚合识别提升了人脸匹配稳定性；合照识别通过“自动识别+教师确认/补选”形成活动参与名单闭环；中文标注修复、旧演示合照兼容和feature_box</w:t>
      </w:r>
      <w:r>
        <w:rPr>
          <w:rFonts w:hint="default"/>
        </w:rPr>
        <w:t>特征裁剪保证了合照展示效果和0.90+分数稳定性；EmotiEffLib诊断与回退机制改善了情绪识别可解释性；批量导入错误清单、storage图片保护和自动化自测脚本使系统更接近真实可验收项目。</w:t>
      </w:r>
    </w:p>
    <w:p w14:paraId="694F8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6C061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5A22F8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5A22F8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F2215E"/>
    <w:multiLevelType w:val="singleLevel"/>
    <w:tmpl w:val="92F2215E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CEB"/>
    <w:rsid w:val="000615C0"/>
    <w:rsid w:val="00082BD4"/>
    <w:rsid w:val="00095CA9"/>
    <w:rsid w:val="000A33F8"/>
    <w:rsid w:val="000A3A24"/>
    <w:rsid w:val="000B0735"/>
    <w:rsid w:val="000E3A47"/>
    <w:rsid w:val="00107F68"/>
    <w:rsid w:val="00126281"/>
    <w:rsid w:val="00182B4B"/>
    <w:rsid w:val="00184840"/>
    <w:rsid w:val="002246F8"/>
    <w:rsid w:val="00256508"/>
    <w:rsid w:val="0026504D"/>
    <w:rsid w:val="00272984"/>
    <w:rsid w:val="002C09ED"/>
    <w:rsid w:val="002C46B8"/>
    <w:rsid w:val="002E09BA"/>
    <w:rsid w:val="00307639"/>
    <w:rsid w:val="00345E24"/>
    <w:rsid w:val="003646EE"/>
    <w:rsid w:val="003A5B4C"/>
    <w:rsid w:val="003E1637"/>
    <w:rsid w:val="0040792D"/>
    <w:rsid w:val="00407A91"/>
    <w:rsid w:val="004B62E7"/>
    <w:rsid w:val="004B66B4"/>
    <w:rsid w:val="004D334A"/>
    <w:rsid w:val="004E2CEB"/>
    <w:rsid w:val="004E5D7D"/>
    <w:rsid w:val="004F63C0"/>
    <w:rsid w:val="005215AB"/>
    <w:rsid w:val="00524E60"/>
    <w:rsid w:val="005B1A64"/>
    <w:rsid w:val="005D2481"/>
    <w:rsid w:val="005E230F"/>
    <w:rsid w:val="0063717D"/>
    <w:rsid w:val="00637504"/>
    <w:rsid w:val="00653857"/>
    <w:rsid w:val="0065554A"/>
    <w:rsid w:val="006A7D4A"/>
    <w:rsid w:val="006B1B88"/>
    <w:rsid w:val="006E0A68"/>
    <w:rsid w:val="006F1CB9"/>
    <w:rsid w:val="00703AFC"/>
    <w:rsid w:val="007419DF"/>
    <w:rsid w:val="0076319B"/>
    <w:rsid w:val="00774DE0"/>
    <w:rsid w:val="00790FC5"/>
    <w:rsid w:val="007C447A"/>
    <w:rsid w:val="007F252B"/>
    <w:rsid w:val="00803613"/>
    <w:rsid w:val="00805E91"/>
    <w:rsid w:val="008449D8"/>
    <w:rsid w:val="008955CF"/>
    <w:rsid w:val="008C010A"/>
    <w:rsid w:val="00943741"/>
    <w:rsid w:val="00967E56"/>
    <w:rsid w:val="00986F4D"/>
    <w:rsid w:val="009C6E59"/>
    <w:rsid w:val="00A2593D"/>
    <w:rsid w:val="00A33410"/>
    <w:rsid w:val="00A56790"/>
    <w:rsid w:val="00A6075D"/>
    <w:rsid w:val="00A706EA"/>
    <w:rsid w:val="00A86343"/>
    <w:rsid w:val="00AA69D2"/>
    <w:rsid w:val="00AF00CC"/>
    <w:rsid w:val="00AF5B07"/>
    <w:rsid w:val="00B12F92"/>
    <w:rsid w:val="00B3504B"/>
    <w:rsid w:val="00BE7D1C"/>
    <w:rsid w:val="00C12EFD"/>
    <w:rsid w:val="00C31CEB"/>
    <w:rsid w:val="00C514E3"/>
    <w:rsid w:val="00C90148"/>
    <w:rsid w:val="00CD04BA"/>
    <w:rsid w:val="00CE608E"/>
    <w:rsid w:val="00CF576F"/>
    <w:rsid w:val="00D1795F"/>
    <w:rsid w:val="00D74297"/>
    <w:rsid w:val="00DA23D9"/>
    <w:rsid w:val="00DB1B7E"/>
    <w:rsid w:val="00DD07D6"/>
    <w:rsid w:val="00DE1120"/>
    <w:rsid w:val="00DE390A"/>
    <w:rsid w:val="00DF3933"/>
    <w:rsid w:val="00E03E4B"/>
    <w:rsid w:val="00E549CA"/>
    <w:rsid w:val="00E745D1"/>
    <w:rsid w:val="00E77ACA"/>
    <w:rsid w:val="00E82B6C"/>
    <w:rsid w:val="00E83877"/>
    <w:rsid w:val="00EB7330"/>
    <w:rsid w:val="00ED2F65"/>
    <w:rsid w:val="00F00C70"/>
    <w:rsid w:val="00F03914"/>
    <w:rsid w:val="00F04E4E"/>
    <w:rsid w:val="00F1191B"/>
    <w:rsid w:val="00F717CA"/>
    <w:rsid w:val="00F759F6"/>
    <w:rsid w:val="00F80BAF"/>
    <w:rsid w:val="00FF42BF"/>
    <w:rsid w:val="019B1E99"/>
    <w:rsid w:val="01A958ED"/>
    <w:rsid w:val="0213766F"/>
    <w:rsid w:val="0273010D"/>
    <w:rsid w:val="02E37041"/>
    <w:rsid w:val="02F046CD"/>
    <w:rsid w:val="04730898"/>
    <w:rsid w:val="05281683"/>
    <w:rsid w:val="058410D2"/>
    <w:rsid w:val="064F49ED"/>
    <w:rsid w:val="06BB421B"/>
    <w:rsid w:val="06D767C5"/>
    <w:rsid w:val="078A2181"/>
    <w:rsid w:val="079052BE"/>
    <w:rsid w:val="079677AF"/>
    <w:rsid w:val="088E3EF3"/>
    <w:rsid w:val="08B97700"/>
    <w:rsid w:val="09376339"/>
    <w:rsid w:val="09FB1114"/>
    <w:rsid w:val="09FD4318"/>
    <w:rsid w:val="0A0F3905"/>
    <w:rsid w:val="0A3E680D"/>
    <w:rsid w:val="0A40746F"/>
    <w:rsid w:val="0A414313"/>
    <w:rsid w:val="0B756CA4"/>
    <w:rsid w:val="0B9613C9"/>
    <w:rsid w:val="0BA13F3D"/>
    <w:rsid w:val="0C836789"/>
    <w:rsid w:val="0CAE76B8"/>
    <w:rsid w:val="0D2225D4"/>
    <w:rsid w:val="0D466D19"/>
    <w:rsid w:val="0DA87805"/>
    <w:rsid w:val="0DF742E8"/>
    <w:rsid w:val="0E2A25E2"/>
    <w:rsid w:val="0E316003"/>
    <w:rsid w:val="0E572FD9"/>
    <w:rsid w:val="0F215A38"/>
    <w:rsid w:val="0F4B48B4"/>
    <w:rsid w:val="110C60E7"/>
    <w:rsid w:val="11AB26EA"/>
    <w:rsid w:val="11C75D80"/>
    <w:rsid w:val="124D097B"/>
    <w:rsid w:val="12A63F9E"/>
    <w:rsid w:val="12CD2621"/>
    <w:rsid w:val="1353537A"/>
    <w:rsid w:val="155E2E9F"/>
    <w:rsid w:val="15991506"/>
    <w:rsid w:val="164755A2"/>
    <w:rsid w:val="17C27715"/>
    <w:rsid w:val="18602A8A"/>
    <w:rsid w:val="188350F6"/>
    <w:rsid w:val="196F4381"/>
    <w:rsid w:val="1B974A15"/>
    <w:rsid w:val="1BCC0B62"/>
    <w:rsid w:val="1C362480"/>
    <w:rsid w:val="1C7A4DCB"/>
    <w:rsid w:val="1C8A6328"/>
    <w:rsid w:val="1C9F7B87"/>
    <w:rsid w:val="1CB31A31"/>
    <w:rsid w:val="1CDA2E0B"/>
    <w:rsid w:val="1CE0619C"/>
    <w:rsid w:val="1D4D7A81"/>
    <w:rsid w:val="1D6F7D61"/>
    <w:rsid w:val="1D7262D9"/>
    <w:rsid w:val="1D7768AC"/>
    <w:rsid w:val="1D7C7F20"/>
    <w:rsid w:val="1DA8115B"/>
    <w:rsid w:val="1E9A6CF6"/>
    <w:rsid w:val="1F3856F9"/>
    <w:rsid w:val="1F7E03C6"/>
    <w:rsid w:val="1FA72368"/>
    <w:rsid w:val="1FE21EC2"/>
    <w:rsid w:val="202D76F6"/>
    <w:rsid w:val="20E83ABC"/>
    <w:rsid w:val="22447F4E"/>
    <w:rsid w:val="228F6446"/>
    <w:rsid w:val="229D0F3D"/>
    <w:rsid w:val="229D0F77"/>
    <w:rsid w:val="22B60126"/>
    <w:rsid w:val="23131E83"/>
    <w:rsid w:val="23AA6596"/>
    <w:rsid w:val="2477422C"/>
    <w:rsid w:val="261F3F85"/>
    <w:rsid w:val="262E7315"/>
    <w:rsid w:val="26377520"/>
    <w:rsid w:val="275D6B12"/>
    <w:rsid w:val="297B66E4"/>
    <w:rsid w:val="299F1664"/>
    <w:rsid w:val="29FA5AF2"/>
    <w:rsid w:val="2A1C0F07"/>
    <w:rsid w:val="2B3F716D"/>
    <w:rsid w:val="2B8723B0"/>
    <w:rsid w:val="2C424529"/>
    <w:rsid w:val="2C5002AE"/>
    <w:rsid w:val="2C90798A"/>
    <w:rsid w:val="2CCE569A"/>
    <w:rsid w:val="2D443D65"/>
    <w:rsid w:val="2E144BAF"/>
    <w:rsid w:val="2E20089A"/>
    <w:rsid w:val="2F0F103A"/>
    <w:rsid w:val="2F2E028B"/>
    <w:rsid w:val="30243DF7"/>
    <w:rsid w:val="310B5831"/>
    <w:rsid w:val="313E63E6"/>
    <w:rsid w:val="319A4BC0"/>
    <w:rsid w:val="31B929D5"/>
    <w:rsid w:val="31CC4E5C"/>
    <w:rsid w:val="328868C2"/>
    <w:rsid w:val="32A55811"/>
    <w:rsid w:val="32FF15C5"/>
    <w:rsid w:val="334B63B9"/>
    <w:rsid w:val="335D0CAA"/>
    <w:rsid w:val="340B74B4"/>
    <w:rsid w:val="344C063B"/>
    <w:rsid w:val="347D25A2"/>
    <w:rsid w:val="348F6779"/>
    <w:rsid w:val="34C401D1"/>
    <w:rsid w:val="350E3B42"/>
    <w:rsid w:val="355552CD"/>
    <w:rsid w:val="359103A8"/>
    <w:rsid w:val="35CF1523"/>
    <w:rsid w:val="35F6321F"/>
    <w:rsid w:val="364F420B"/>
    <w:rsid w:val="36685AA2"/>
    <w:rsid w:val="36BD75CE"/>
    <w:rsid w:val="36F01AF3"/>
    <w:rsid w:val="38194CD8"/>
    <w:rsid w:val="382611A3"/>
    <w:rsid w:val="38450FD5"/>
    <w:rsid w:val="38D17360"/>
    <w:rsid w:val="39227BBC"/>
    <w:rsid w:val="392A1279"/>
    <w:rsid w:val="399F07E5"/>
    <w:rsid w:val="3A125E82"/>
    <w:rsid w:val="3A281202"/>
    <w:rsid w:val="3ADB2718"/>
    <w:rsid w:val="3AFE4D0B"/>
    <w:rsid w:val="3B003F2D"/>
    <w:rsid w:val="3B933A7E"/>
    <w:rsid w:val="3C44609B"/>
    <w:rsid w:val="3C9C5ED7"/>
    <w:rsid w:val="3E151375"/>
    <w:rsid w:val="3F1912BF"/>
    <w:rsid w:val="3F632CDC"/>
    <w:rsid w:val="3F980BD8"/>
    <w:rsid w:val="3FC03906"/>
    <w:rsid w:val="40CA1DFD"/>
    <w:rsid w:val="410A78B3"/>
    <w:rsid w:val="41B14053"/>
    <w:rsid w:val="424F47F9"/>
    <w:rsid w:val="42562684"/>
    <w:rsid w:val="42672AE3"/>
    <w:rsid w:val="428914FE"/>
    <w:rsid w:val="42DA32B5"/>
    <w:rsid w:val="4327340C"/>
    <w:rsid w:val="43BC3E97"/>
    <w:rsid w:val="44BD4C3D"/>
    <w:rsid w:val="44F07603"/>
    <w:rsid w:val="44F87A23"/>
    <w:rsid w:val="45047938"/>
    <w:rsid w:val="4542345E"/>
    <w:rsid w:val="45835E86"/>
    <w:rsid w:val="45D870E2"/>
    <w:rsid w:val="461C5F1F"/>
    <w:rsid w:val="46651743"/>
    <w:rsid w:val="466B6511"/>
    <w:rsid w:val="469E0CA1"/>
    <w:rsid w:val="4732140B"/>
    <w:rsid w:val="473E1472"/>
    <w:rsid w:val="47A83982"/>
    <w:rsid w:val="48575F45"/>
    <w:rsid w:val="489172C2"/>
    <w:rsid w:val="4994756B"/>
    <w:rsid w:val="49BC15A1"/>
    <w:rsid w:val="4A1C701E"/>
    <w:rsid w:val="4A352B3D"/>
    <w:rsid w:val="4AD20287"/>
    <w:rsid w:val="4ADF76BB"/>
    <w:rsid w:val="4AFA62A3"/>
    <w:rsid w:val="4C3158E1"/>
    <w:rsid w:val="4CF66F3E"/>
    <w:rsid w:val="4D2C6E03"/>
    <w:rsid w:val="4DC31516"/>
    <w:rsid w:val="4E41243B"/>
    <w:rsid w:val="4E465CA3"/>
    <w:rsid w:val="4E796078"/>
    <w:rsid w:val="4ECD1F20"/>
    <w:rsid w:val="4F1D4C56"/>
    <w:rsid w:val="4F9D768D"/>
    <w:rsid w:val="50290D95"/>
    <w:rsid w:val="51A73BDA"/>
    <w:rsid w:val="51B03B5F"/>
    <w:rsid w:val="51DE2E7B"/>
    <w:rsid w:val="52004F11"/>
    <w:rsid w:val="545C0092"/>
    <w:rsid w:val="54D9161F"/>
    <w:rsid w:val="555F54CC"/>
    <w:rsid w:val="556919D2"/>
    <w:rsid w:val="559D43FA"/>
    <w:rsid w:val="56CA69E9"/>
    <w:rsid w:val="56D007FF"/>
    <w:rsid w:val="56D227CA"/>
    <w:rsid w:val="57601B83"/>
    <w:rsid w:val="580D5BF6"/>
    <w:rsid w:val="5812316E"/>
    <w:rsid w:val="58406216"/>
    <w:rsid w:val="58957B8F"/>
    <w:rsid w:val="58DF72CB"/>
    <w:rsid w:val="594F1EAF"/>
    <w:rsid w:val="597265D0"/>
    <w:rsid w:val="59BB12F3"/>
    <w:rsid w:val="59E56B11"/>
    <w:rsid w:val="5A0A107B"/>
    <w:rsid w:val="5A280C0F"/>
    <w:rsid w:val="5AA41CEA"/>
    <w:rsid w:val="5B7E6A7C"/>
    <w:rsid w:val="5C137226"/>
    <w:rsid w:val="5C74325C"/>
    <w:rsid w:val="5C844566"/>
    <w:rsid w:val="5CA02A22"/>
    <w:rsid w:val="5CE47462"/>
    <w:rsid w:val="5DA87DE0"/>
    <w:rsid w:val="5DDE7CA6"/>
    <w:rsid w:val="5DFD44AB"/>
    <w:rsid w:val="5E231B5D"/>
    <w:rsid w:val="5F061262"/>
    <w:rsid w:val="5F1078F1"/>
    <w:rsid w:val="5F352762"/>
    <w:rsid w:val="5F742670"/>
    <w:rsid w:val="601F78BB"/>
    <w:rsid w:val="6062696C"/>
    <w:rsid w:val="60874625"/>
    <w:rsid w:val="60AF2B0B"/>
    <w:rsid w:val="60F14D74"/>
    <w:rsid w:val="6105554A"/>
    <w:rsid w:val="61C31708"/>
    <w:rsid w:val="62B965EC"/>
    <w:rsid w:val="6306313F"/>
    <w:rsid w:val="63C86BF3"/>
    <w:rsid w:val="652811A1"/>
    <w:rsid w:val="653D3504"/>
    <w:rsid w:val="65B31A18"/>
    <w:rsid w:val="6612673F"/>
    <w:rsid w:val="66886271"/>
    <w:rsid w:val="66CF2882"/>
    <w:rsid w:val="67ED1332"/>
    <w:rsid w:val="698B7F14"/>
    <w:rsid w:val="69927BAF"/>
    <w:rsid w:val="69C40A40"/>
    <w:rsid w:val="69DB1CD7"/>
    <w:rsid w:val="69E12046"/>
    <w:rsid w:val="6A1B6F16"/>
    <w:rsid w:val="6A9D0933"/>
    <w:rsid w:val="6AB46016"/>
    <w:rsid w:val="6B725E05"/>
    <w:rsid w:val="6B961BC0"/>
    <w:rsid w:val="6BB65DBE"/>
    <w:rsid w:val="6C03179A"/>
    <w:rsid w:val="6C142268"/>
    <w:rsid w:val="6C313697"/>
    <w:rsid w:val="6C562B32"/>
    <w:rsid w:val="6CA75BF7"/>
    <w:rsid w:val="6D475F5F"/>
    <w:rsid w:val="6D9739CD"/>
    <w:rsid w:val="6DB96740"/>
    <w:rsid w:val="6DCE4E04"/>
    <w:rsid w:val="6E4E22DE"/>
    <w:rsid w:val="6E601041"/>
    <w:rsid w:val="6EBF31DC"/>
    <w:rsid w:val="6EF74724"/>
    <w:rsid w:val="6F241291"/>
    <w:rsid w:val="6F54601A"/>
    <w:rsid w:val="6F9523CE"/>
    <w:rsid w:val="6FD24C25"/>
    <w:rsid w:val="6FD924CE"/>
    <w:rsid w:val="7039446C"/>
    <w:rsid w:val="709D2EA4"/>
    <w:rsid w:val="70B96C2C"/>
    <w:rsid w:val="710D5505"/>
    <w:rsid w:val="7130216F"/>
    <w:rsid w:val="713222A0"/>
    <w:rsid w:val="715B3690"/>
    <w:rsid w:val="723143F0"/>
    <w:rsid w:val="72544A48"/>
    <w:rsid w:val="727A5D97"/>
    <w:rsid w:val="735C724B"/>
    <w:rsid w:val="73942E89"/>
    <w:rsid w:val="739509AF"/>
    <w:rsid w:val="73C44343"/>
    <w:rsid w:val="73D43285"/>
    <w:rsid w:val="73D634A1"/>
    <w:rsid w:val="74BA66AE"/>
    <w:rsid w:val="74DF4D44"/>
    <w:rsid w:val="75184508"/>
    <w:rsid w:val="7530098F"/>
    <w:rsid w:val="75DE512F"/>
    <w:rsid w:val="761C5F12"/>
    <w:rsid w:val="76F57F2D"/>
    <w:rsid w:val="772C5186"/>
    <w:rsid w:val="77B91110"/>
    <w:rsid w:val="794B223C"/>
    <w:rsid w:val="796055BB"/>
    <w:rsid w:val="7B694AFF"/>
    <w:rsid w:val="7BB75966"/>
    <w:rsid w:val="7CC52305"/>
    <w:rsid w:val="7CFD1A9F"/>
    <w:rsid w:val="7CFE5817"/>
    <w:rsid w:val="7D384885"/>
    <w:rsid w:val="7D711236"/>
    <w:rsid w:val="7DDB5D11"/>
    <w:rsid w:val="7E2C3CBE"/>
    <w:rsid w:val="7EC1179F"/>
    <w:rsid w:val="7F574A64"/>
    <w:rsid w:val="7F89586C"/>
    <w:rsid w:val="7FD8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0" w:name="toc 1"/>
    <w:lsdException w:qFormat="1" w:uiPriority="0" w:name="toc 2"/>
    <w:lsdException w:qFormat="1"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iPriority="0" w:name="header"/>
    <w:lsdException w:qFormat="1" w:uiPriority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qFormat="1"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qFormat="1"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outlineLvl w:val="0"/>
    </w:pPr>
    <w:rPr>
      <w:rFonts w:ascii="SimHei" w:hAnsi="SimHei" w:eastAsia="SimHei" w:cs="SimHei"/>
      <w:b/>
      <w:kern w:val="44"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40" w:after="120"/>
      <w:outlineLvl w:val="1"/>
    </w:pPr>
    <w:rPr>
      <w:rFonts w:ascii="SimHei" w:hAnsi="SimHei" w:eastAsia="SimHei" w:cs="SimHei"/>
      <w:b/>
      <w:bCs/>
      <w:color w:val="auto"/>
      <w:sz w:val="30"/>
      <w:szCs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after="260" w:afterLines="0" w:line="413" w:lineRule="auto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7">
    <w:name w:val="toc 3"/>
    <w:basedOn w:val="1"/>
    <w:next w:val="1"/>
    <w:semiHidden/>
    <w:unhideWhenUsed/>
    <w:qFormat/>
    <w:uiPriority w:val="0"/>
    <w:pPr>
      <w:ind w:left="840" w:leftChars="400"/>
    </w:pPr>
  </w:style>
  <w:style w:type="paragraph" w:styleId="8">
    <w:name w:val="footer"/>
    <w:basedOn w:val="1"/>
    <w:semiHidden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semiHidden/>
    <w:unhideWhenUsed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semiHidden/>
    <w:unhideWhenUsed/>
    <w:qFormat/>
    <w:uiPriority w:val="0"/>
  </w:style>
  <w:style w:type="paragraph" w:styleId="11">
    <w:name w:val="toc 2"/>
    <w:basedOn w:val="1"/>
    <w:next w:val="1"/>
    <w:semiHidden/>
    <w:unhideWhenUsed/>
    <w:qFormat/>
    <w:uiPriority w:val="0"/>
    <w:pPr>
      <w:ind w:left="420" w:leftChars="200"/>
    </w:pPr>
  </w:style>
  <w:style w:type="paragraph" w:styleId="12">
    <w:name w:val="HTML Preformatted"/>
    <w:basedOn w:val="1"/>
    <w:semiHidden/>
    <w:unhideWhenUsed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4">
    <w:name w:val="Table Grid"/>
    <w:basedOn w:val="1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6">
    <w:name w:val="HTML Code"/>
    <w:basedOn w:val="15"/>
    <w:semiHidden/>
    <w:unhideWhenUsed/>
    <w:qFormat/>
    <w:uiPriority w:val="0"/>
    <w:rPr>
      <w:rFonts w:ascii="Courier New" w:hAnsi="Courier New"/>
      <w:sz w:val="20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jpe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1332</Words>
  <Characters>1884</Characters>
  <Lines>1</Lines>
  <Paragraphs>1</Paragraphs>
  <TotalTime>2</TotalTime>
  <ScaleCrop>false</ScaleCrop>
  <LinksUpToDate>false</LinksUpToDate>
  <CharactersWithSpaces>2099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2021-04-14T09:06:00Z</dcterms:created>
  <dc:creator>os</dc:creator>
  <cp:lastModifiedBy>朱晓林</cp:lastModifiedBy>
  <dcterms:modified xsi:type="dcterms:W3CDTF">2026-05-23T05:20:49Z</dcterms:modified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587B4E894A3C4938ABE81C6F55BE1663_13</vt:lpwstr>
  </property>
  <property fmtid="{D5CDD505-2E9C-101B-9397-08002B2CF9AE}" pid="4" name="KSOTemplateDocerSaveRecord">
    <vt:lpwstr>eyJoZGlkIjoiYWE3OGRkYTlkYjZmZGY2ODMzYzE0MTkxOWQ1NWU5MTciLCJ1c2VySWQiOiIxNTcxNDQ0MzMxIn0=</vt:lpwstr>
  </property>
</Properties>
</file>