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043"/>
          <w:sz w:val="44"/>
        </w:rPr>
        <w:t>MAITRI OFFLINE AI ASSISTANT — PHASE 8 REPORT</w:t>
      </w:r>
    </w:p>
    <w:p>
      <w:pPr>
        <w:jc w:val="center"/>
      </w:pPr>
      <w:r>
        <w:rPr>
          <w:i/>
          <w:color w:val="646E78"/>
          <w:sz w:val="22"/>
        </w:rPr>
        <w:t>Multimodal AI for Total Resilience &amp; Intelligence | NASA/ISRO Mission Architecture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MAITRI (Multimodal AI for Total Resilience &amp; Intelligence)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Date &amp; Time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2026-08-04 23:29:13 UTC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Target Repository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https://github.com/Shalokexe/MAITRI-Dashboard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Lead Engineer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Cmdr. Shalok Dadhwal (Shalokexe)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1. Phase 8 Summary</w:t>
      </w:r>
    </w:p>
    <w:p>
      <w:r>
        <w:t>Phase 8 implementation details for MAITRI offline astronaut assistant.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